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05" w:rsidRDefault="009F7205" w:rsidP="00C6534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Fonts w:ascii="微软雅黑" w:eastAsia="微软雅黑" w:hAnsi="微软雅黑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扬州大学附属医院</w:t>
      </w:r>
    </w:p>
    <w:p w:rsidR="009F7205" w:rsidRDefault="003E46FA" w:rsidP="00C6534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Fonts w:ascii="微软雅黑" w:eastAsia="微软雅黑" w:hAnsi="微软雅黑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近期</w:t>
      </w:r>
      <w:r w:rsidR="009F7205"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医用耗材院内</w:t>
      </w:r>
      <w:r w:rsidR="005C76FA"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遴选</w:t>
      </w:r>
      <w:r w:rsidR="009F7205">
        <w:rPr>
          <w:rFonts w:ascii="微软雅黑" w:eastAsia="微软雅黑" w:hAnsi="微软雅黑" w:hint="eastAsia"/>
          <w:b/>
          <w:bCs/>
          <w:color w:val="000000"/>
          <w:sz w:val="30"/>
          <w:szCs w:val="30"/>
          <w:shd w:val="clear" w:color="auto" w:fill="FFFFFF"/>
        </w:rPr>
        <w:t>公示</w:t>
      </w:r>
    </w:p>
    <w:p w:rsidR="009F7205" w:rsidRDefault="009F7205" w:rsidP="00C6534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Fonts w:ascii="微软雅黑" w:eastAsia="微软雅黑" w:hAnsi="微软雅黑"/>
          <w:b/>
          <w:bCs/>
          <w:color w:val="000000"/>
          <w:sz w:val="30"/>
          <w:szCs w:val="30"/>
          <w:shd w:val="clear" w:color="auto" w:fill="FFFFFF"/>
        </w:rPr>
      </w:pPr>
    </w:p>
    <w:p w:rsidR="00025443" w:rsidRDefault="00025443" w:rsidP="004E61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F72216">
        <w:rPr>
          <w:rFonts w:ascii="微软雅黑" w:eastAsia="微软雅黑" w:hAnsi="微软雅黑" w:hint="eastAsia"/>
          <w:b/>
          <w:color w:val="000000"/>
          <w:sz w:val="21"/>
          <w:szCs w:val="21"/>
        </w:rPr>
        <w:t>项目名称及编号</w:t>
      </w:r>
    </w:p>
    <w:tbl>
      <w:tblPr>
        <w:tblStyle w:val="a7"/>
        <w:tblW w:w="9357" w:type="dxa"/>
        <w:tblInd w:w="-318" w:type="dxa"/>
        <w:tblLook w:val="04A0"/>
      </w:tblPr>
      <w:tblGrid>
        <w:gridCol w:w="1135"/>
        <w:gridCol w:w="2977"/>
        <w:gridCol w:w="2835"/>
        <w:gridCol w:w="1417"/>
        <w:gridCol w:w="993"/>
      </w:tblGrid>
      <w:tr w:rsidR="00CF2B8E" w:rsidTr="009519AB">
        <w:tc>
          <w:tcPr>
            <w:tcW w:w="1135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977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项目内容</w:t>
            </w:r>
          </w:p>
        </w:tc>
        <w:tc>
          <w:tcPr>
            <w:tcW w:w="1417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科室</w:t>
            </w:r>
          </w:p>
        </w:tc>
        <w:tc>
          <w:tcPr>
            <w:tcW w:w="993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备注</w:t>
            </w:r>
          </w:p>
        </w:tc>
      </w:tr>
      <w:tr w:rsidR="00CF2B8E" w:rsidTr="009519AB">
        <w:tc>
          <w:tcPr>
            <w:tcW w:w="1135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项目</w:t>
            </w:r>
            <w:proofErr w:type="gramStart"/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2977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NO.YDFYYYHC2021120001</w:t>
            </w:r>
          </w:p>
        </w:tc>
        <w:tc>
          <w:tcPr>
            <w:tcW w:w="2835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集尿袋（动态尿量监测）</w:t>
            </w:r>
          </w:p>
        </w:tc>
        <w:tc>
          <w:tcPr>
            <w:tcW w:w="1417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1"/>
                <w:szCs w:val="21"/>
              </w:rPr>
              <w:t>ICU</w:t>
            </w:r>
          </w:p>
        </w:tc>
        <w:tc>
          <w:tcPr>
            <w:tcW w:w="993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</w:p>
        </w:tc>
      </w:tr>
      <w:tr w:rsidR="00CF2B8E" w:rsidTr="009519AB">
        <w:tc>
          <w:tcPr>
            <w:tcW w:w="1135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  <w:t>项目二</w:t>
            </w:r>
          </w:p>
        </w:tc>
        <w:tc>
          <w:tcPr>
            <w:tcW w:w="2977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NO.YDFYYYHC2021120002</w:t>
            </w:r>
          </w:p>
        </w:tc>
        <w:tc>
          <w:tcPr>
            <w:tcW w:w="2835" w:type="dxa"/>
          </w:tcPr>
          <w:p w:rsidR="00CF2B8E" w:rsidRDefault="004863E3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 w:rsidRPr="009519AB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一次性使用无菌阴道扩张器</w:t>
            </w:r>
          </w:p>
        </w:tc>
        <w:tc>
          <w:tcPr>
            <w:tcW w:w="1417" w:type="dxa"/>
          </w:tcPr>
          <w:p w:rsidR="00CF2B8E" w:rsidRDefault="009519AB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1"/>
                <w:szCs w:val="21"/>
              </w:rPr>
              <w:t>妇科</w:t>
            </w:r>
          </w:p>
        </w:tc>
        <w:tc>
          <w:tcPr>
            <w:tcW w:w="993" w:type="dxa"/>
          </w:tcPr>
          <w:p w:rsidR="00CF2B8E" w:rsidRDefault="00CF2B8E" w:rsidP="00336803">
            <w:pPr>
              <w:pStyle w:val="a3"/>
              <w:spacing w:before="0" w:beforeAutospacing="0" w:after="0" w:afterAutospacing="0" w:line="315" w:lineRule="atLeast"/>
              <w:jc w:val="center"/>
              <w:rPr>
                <w:rFonts w:ascii="微软雅黑" w:eastAsia="微软雅黑" w:hAnsi="微软雅黑"/>
                <w:b/>
                <w:color w:val="000000"/>
                <w:sz w:val="21"/>
                <w:szCs w:val="21"/>
              </w:rPr>
            </w:pPr>
          </w:p>
        </w:tc>
      </w:tr>
    </w:tbl>
    <w:p w:rsidR="00025443" w:rsidRPr="00F72216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F72216">
        <w:rPr>
          <w:rFonts w:ascii="微软雅黑" w:eastAsia="微软雅黑" w:hAnsi="微软雅黑" w:hint="eastAsia"/>
          <w:b/>
          <w:color w:val="000000"/>
          <w:sz w:val="21"/>
          <w:szCs w:val="21"/>
        </w:rPr>
        <w:t>二、招标项目简要说明及</w:t>
      </w:r>
      <w:r w:rsidR="00DD7D00">
        <w:rPr>
          <w:rFonts w:ascii="微软雅黑" w:eastAsia="微软雅黑" w:hAnsi="微软雅黑" w:hint="eastAsia"/>
          <w:b/>
          <w:color w:val="000000"/>
          <w:sz w:val="21"/>
          <w:szCs w:val="21"/>
        </w:rPr>
        <w:t>价格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1、本次招标</w:t>
      </w:r>
      <w:r w:rsidR="00BA339D">
        <w:rPr>
          <w:rFonts w:ascii="微软雅黑" w:eastAsia="微软雅黑" w:hAnsi="微软雅黑" w:hint="eastAsia"/>
          <w:color w:val="000000"/>
          <w:sz w:val="21"/>
          <w:szCs w:val="21"/>
        </w:rPr>
        <w:t>比选</w:t>
      </w:r>
      <w:r w:rsidR="006952ED">
        <w:rPr>
          <w:rFonts w:ascii="微软雅黑" w:eastAsia="微软雅黑" w:hAnsi="微软雅黑" w:hint="eastAsia"/>
          <w:color w:val="000000"/>
          <w:sz w:val="21"/>
          <w:szCs w:val="21"/>
        </w:rPr>
        <w:t>需为省阳光平台入围品种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，</w:t>
      </w:r>
      <w:r w:rsidR="00724C27">
        <w:rPr>
          <w:rFonts w:ascii="微软雅黑" w:eastAsia="微软雅黑" w:hAnsi="微软雅黑" w:hint="eastAsia"/>
          <w:color w:val="000000"/>
          <w:sz w:val="21"/>
          <w:szCs w:val="21"/>
        </w:rPr>
        <w:t>且有国家</w:t>
      </w:r>
      <w:proofErr w:type="gramStart"/>
      <w:r w:rsidR="00724C27">
        <w:rPr>
          <w:rFonts w:ascii="微软雅黑" w:eastAsia="微软雅黑" w:hAnsi="微软雅黑" w:hint="eastAsia"/>
          <w:color w:val="000000"/>
          <w:sz w:val="21"/>
          <w:szCs w:val="21"/>
        </w:rPr>
        <w:t>医</w:t>
      </w:r>
      <w:proofErr w:type="gramEnd"/>
      <w:r w:rsidR="00724C27">
        <w:rPr>
          <w:rFonts w:ascii="微软雅黑" w:eastAsia="微软雅黑" w:hAnsi="微软雅黑" w:hint="eastAsia"/>
          <w:color w:val="000000"/>
          <w:sz w:val="21"/>
          <w:szCs w:val="21"/>
        </w:rPr>
        <w:t>保编码；</w:t>
      </w:r>
      <w:r w:rsidR="006952ED">
        <w:rPr>
          <w:rFonts w:ascii="微软雅黑" w:eastAsia="微软雅黑" w:hAnsi="微软雅黑" w:hint="eastAsia"/>
          <w:color w:val="000000"/>
          <w:sz w:val="21"/>
          <w:szCs w:val="21"/>
        </w:rPr>
        <w:t>采购价格不高于阳光平台挂网价，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数量</w:t>
      </w:r>
      <w:r w:rsidR="00EF370D">
        <w:rPr>
          <w:rFonts w:ascii="微软雅黑" w:eastAsia="微软雅黑" w:hAnsi="微软雅黑" w:hint="eastAsia"/>
          <w:color w:val="000000"/>
          <w:sz w:val="21"/>
          <w:szCs w:val="21"/>
        </w:rPr>
        <w:t>按照</w:t>
      </w:r>
      <w:r w:rsidR="00A947C3">
        <w:rPr>
          <w:rFonts w:ascii="微软雅黑" w:eastAsia="微软雅黑" w:hAnsi="微软雅黑" w:hint="eastAsia"/>
          <w:color w:val="000000"/>
          <w:sz w:val="21"/>
          <w:szCs w:val="21"/>
        </w:rPr>
        <w:t>医院</w:t>
      </w:r>
      <w:r w:rsidR="00EF370D">
        <w:rPr>
          <w:rFonts w:ascii="微软雅黑" w:eastAsia="微软雅黑" w:hAnsi="微软雅黑" w:hint="eastAsia"/>
          <w:color w:val="000000"/>
          <w:sz w:val="21"/>
          <w:szCs w:val="21"/>
        </w:rPr>
        <w:t>实际需求量</w:t>
      </w:r>
      <w:r w:rsidR="009C1977">
        <w:rPr>
          <w:rFonts w:ascii="微软雅黑" w:eastAsia="微软雅黑" w:hAnsi="微软雅黑" w:hint="eastAsia"/>
          <w:color w:val="000000"/>
          <w:sz w:val="21"/>
          <w:szCs w:val="21"/>
        </w:rPr>
        <w:t>采购</w:t>
      </w:r>
      <w:r w:rsidR="004046A5">
        <w:rPr>
          <w:rFonts w:ascii="微软雅黑" w:eastAsia="微软雅黑" w:hAnsi="微软雅黑" w:hint="eastAsia"/>
          <w:color w:val="000000"/>
          <w:sz w:val="21"/>
          <w:szCs w:val="21"/>
        </w:rPr>
        <w:t xml:space="preserve"> </w:t>
      </w:r>
      <w:r w:rsidR="00BA339D">
        <w:rPr>
          <w:rFonts w:ascii="微软雅黑" w:eastAsia="微软雅黑" w:hAnsi="微软雅黑" w:hint="eastAsia"/>
          <w:color w:val="000000"/>
          <w:sz w:val="21"/>
          <w:szCs w:val="21"/>
        </w:rPr>
        <w:t>。比选按照产品质量、性能、安全性、价格、供应</w:t>
      </w:r>
      <w:proofErr w:type="gramStart"/>
      <w:r w:rsidR="00BA339D">
        <w:rPr>
          <w:rFonts w:ascii="微软雅黑" w:eastAsia="微软雅黑" w:hAnsi="微软雅黑" w:hint="eastAsia"/>
          <w:color w:val="000000"/>
          <w:sz w:val="21"/>
          <w:szCs w:val="21"/>
        </w:rPr>
        <w:t>商服务</w:t>
      </w:r>
      <w:proofErr w:type="gramEnd"/>
      <w:r w:rsidR="00BA339D">
        <w:rPr>
          <w:rFonts w:ascii="微软雅黑" w:eastAsia="微软雅黑" w:hAnsi="微软雅黑" w:hint="eastAsia"/>
          <w:color w:val="000000"/>
          <w:sz w:val="21"/>
          <w:szCs w:val="21"/>
        </w:rPr>
        <w:t>信誉评价等方面</w:t>
      </w:r>
      <w:r w:rsidR="00A947C3">
        <w:rPr>
          <w:rFonts w:ascii="微软雅黑" w:eastAsia="微软雅黑" w:hAnsi="微软雅黑" w:hint="eastAsia"/>
          <w:color w:val="000000"/>
          <w:sz w:val="21"/>
          <w:szCs w:val="21"/>
        </w:rPr>
        <w:t>进行</w:t>
      </w:r>
      <w:r w:rsidR="00BA339D"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2、送货响应时间：原则上4小时以内送货到位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3、送货地点：扬州大学</w:t>
      </w:r>
      <w:r w:rsidR="00D70168">
        <w:rPr>
          <w:rFonts w:ascii="微软雅黑" w:eastAsia="微软雅黑" w:hAnsi="微软雅黑" w:hint="eastAsia"/>
          <w:color w:val="000000"/>
          <w:sz w:val="21"/>
          <w:szCs w:val="21"/>
        </w:rPr>
        <w:t>附属医院</w:t>
      </w:r>
      <w:r w:rsidR="00DD7D00">
        <w:rPr>
          <w:rFonts w:ascii="微软雅黑" w:eastAsia="微软雅黑" w:hAnsi="微软雅黑" w:hint="eastAsia"/>
          <w:color w:val="000000"/>
          <w:sz w:val="21"/>
          <w:szCs w:val="21"/>
        </w:rPr>
        <w:t>东西区</w:t>
      </w:r>
    </w:p>
    <w:p w:rsidR="00723F8B" w:rsidRDefault="00723F8B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4、</w:t>
      </w:r>
      <w:r w:rsidR="00D4295F">
        <w:rPr>
          <w:rFonts w:ascii="微软雅黑" w:eastAsia="微软雅黑" w:hAnsi="微软雅黑" w:hint="eastAsia"/>
          <w:color w:val="000000"/>
          <w:sz w:val="21"/>
          <w:szCs w:val="21"/>
        </w:rPr>
        <w:t>项目</w:t>
      </w:r>
      <w:proofErr w:type="gramStart"/>
      <w:r w:rsidR="00D4295F"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 w:rsidR="00A72DD8">
        <w:rPr>
          <w:rFonts w:ascii="微软雅黑" w:eastAsia="微软雅黑" w:hAnsi="微软雅黑" w:hint="eastAsia"/>
          <w:color w:val="000000"/>
          <w:sz w:val="21"/>
          <w:szCs w:val="21"/>
        </w:rPr>
        <w:t>技术</w:t>
      </w:r>
      <w:r w:rsidR="003226EB">
        <w:rPr>
          <w:rFonts w:ascii="微软雅黑" w:eastAsia="微软雅黑" w:hAnsi="微软雅黑" w:hint="eastAsia"/>
          <w:color w:val="000000"/>
          <w:sz w:val="21"/>
          <w:szCs w:val="21"/>
        </w:rPr>
        <w:t>要求：</w:t>
      </w:r>
      <w:r w:rsidRPr="00AA5C92">
        <w:rPr>
          <w:rFonts w:ascii="微软雅黑" w:eastAsia="微软雅黑" w:hAnsi="微软雅黑" w:hint="eastAsia"/>
          <w:color w:val="000000"/>
          <w:sz w:val="21"/>
          <w:szCs w:val="21"/>
        </w:rPr>
        <w:t>动态实时监测尿量</w:t>
      </w:r>
      <w:r w:rsidR="00F57299">
        <w:rPr>
          <w:rFonts w:ascii="微软雅黑" w:eastAsia="微软雅黑" w:hAnsi="微软雅黑" w:hint="eastAsia"/>
          <w:color w:val="000000"/>
          <w:sz w:val="21"/>
          <w:szCs w:val="21"/>
        </w:rPr>
        <w:t>，</w:t>
      </w:r>
      <w:r w:rsidR="00F57299" w:rsidRPr="00F211BE">
        <w:rPr>
          <w:rFonts w:ascii="微软雅黑" w:eastAsia="微软雅黑" w:hAnsi="微软雅黑" w:hint="eastAsia"/>
          <w:color w:val="000000"/>
          <w:sz w:val="21"/>
          <w:szCs w:val="21"/>
        </w:rPr>
        <w:t>自动上传小时尿量，班次尿量及24</w:t>
      </w:r>
      <w:r w:rsidR="00032EB8">
        <w:rPr>
          <w:rFonts w:ascii="微软雅黑" w:eastAsia="微软雅黑" w:hAnsi="微软雅黑" w:hint="eastAsia"/>
          <w:color w:val="000000"/>
          <w:sz w:val="21"/>
          <w:szCs w:val="21"/>
        </w:rPr>
        <w:t>小时尿量，有少尿和多尿预警，尿袋满的提示以及留置导尿</w:t>
      </w:r>
      <w:proofErr w:type="gramStart"/>
      <w:r w:rsidR="00032EB8">
        <w:rPr>
          <w:rFonts w:ascii="微软雅黑" w:eastAsia="微软雅黑" w:hAnsi="微软雅黑" w:hint="eastAsia"/>
          <w:color w:val="000000"/>
          <w:sz w:val="21"/>
          <w:szCs w:val="21"/>
        </w:rPr>
        <w:t>尿</w:t>
      </w:r>
      <w:proofErr w:type="gramEnd"/>
      <w:r w:rsidR="00032EB8">
        <w:rPr>
          <w:rFonts w:ascii="微软雅黑" w:eastAsia="微软雅黑" w:hAnsi="微软雅黑" w:hint="eastAsia"/>
          <w:color w:val="000000"/>
          <w:sz w:val="21"/>
          <w:szCs w:val="21"/>
        </w:rPr>
        <w:t>流率显示。</w:t>
      </w:r>
      <w:r w:rsidR="000A11A0">
        <w:rPr>
          <w:rFonts w:ascii="微软雅黑" w:eastAsia="微软雅黑" w:hAnsi="微软雅黑" w:hint="eastAsia"/>
          <w:color w:val="000000"/>
          <w:sz w:val="21"/>
          <w:szCs w:val="21"/>
        </w:rPr>
        <w:t>如为设备配套使用</w:t>
      </w:r>
      <w:r w:rsidR="00121C1C">
        <w:rPr>
          <w:rFonts w:ascii="微软雅黑" w:eastAsia="微软雅黑" w:hAnsi="微软雅黑" w:hint="eastAsia"/>
          <w:color w:val="000000"/>
          <w:sz w:val="21"/>
          <w:szCs w:val="21"/>
        </w:rPr>
        <w:t>尿袋</w:t>
      </w:r>
      <w:r w:rsidR="000A11A0">
        <w:rPr>
          <w:rFonts w:ascii="微软雅黑" w:eastAsia="微软雅黑" w:hAnsi="微软雅黑" w:hint="eastAsia"/>
          <w:color w:val="000000"/>
          <w:sz w:val="21"/>
          <w:szCs w:val="21"/>
        </w:rPr>
        <w:t>，</w:t>
      </w:r>
      <w:r w:rsidR="00121C1C">
        <w:rPr>
          <w:rFonts w:ascii="微软雅黑" w:eastAsia="微软雅黑" w:hAnsi="微软雅黑" w:hint="eastAsia"/>
          <w:color w:val="000000"/>
          <w:sz w:val="21"/>
          <w:szCs w:val="21"/>
        </w:rPr>
        <w:t>应</w:t>
      </w:r>
      <w:r w:rsidR="000A11A0">
        <w:rPr>
          <w:rFonts w:ascii="微软雅黑" w:eastAsia="微软雅黑" w:hAnsi="微软雅黑" w:hint="eastAsia"/>
          <w:color w:val="000000"/>
          <w:sz w:val="21"/>
          <w:szCs w:val="21"/>
        </w:rPr>
        <w:t>保证</w:t>
      </w:r>
      <w:r w:rsidR="00121C1C">
        <w:rPr>
          <w:rFonts w:ascii="微软雅黑" w:eastAsia="微软雅黑" w:hAnsi="微软雅黑" w:hint="eastAsia"/>
          <w:color w:val="000000"/>
          <w:sz w:val="21"/>
          <w:szCs w:val="21"/>
        </w:rPr>
        <w:t>兼容性与精确性，并能</w:t>
      </w:r>
      <w:r w:rsidR="000A11A0">
        <w:rPr>
          <w:rFonts w:ascii="微软雅黑" w:eastAsia="微软雅黑" w:hAnsi="微软雅黑" w:hint="eastAsia"/>
          <w:color w:val="000000"/>
          <w:sz w:val="21"/>
          <w:szCs w:val="21"/>
        </w:rPr>
        <w:t>正常上传</w:t>
      </w:r>
      <w:r w:rsidR="00121C1C">
        <w:rPr>
          <w:rFonts w:ascii="微软雅黑" w:eastAsia="微软雅黑" w:hAnsi="微软雅黑" w:hint="eastAsia"/>
          <w:color w:val="000000"/>
          <w:sz w:val="21"/>
          <w:szCs w:val="21"/>
        </w:rPr>
        <w:t>数据</w:t>
      </w:r>
      <w:r w:rsidR="000A11A0">
        <w:rPr>
          <w:rFonts w:ascii="微软雅黑" w:eastAsia="微软雅黑" w:hAnsi="微软雅黑" w:hint="eastAsia"/>
          <w:color w:val="000000"/>
          <w:sz w:val="21"/>
          <w:szCs w:val="21"/>
        </w:rPr>
        <w:t>出</w:t>
      </w:r>
      <w:r w:rsidR="00121C1C">
        <w:rPr>
          <w:rFonts w:ascii="微软雅黑" w:eastAsia="微软雅黑" w:hAnsi="微软雅黑" w:hint="eastAsia"/>
          <w:color w:val="000000"/>
          <w:sz w:val="21"/>
          <w:szCs w:val="21"/>
        </w:rPr>
        <w:t>具</w:t>
      </w:r>
      <w:r w:rsidR="000A11A0">
        <w:rPr>
          <w:rFonts w:ascii="微软雅黑" w:eastAsia="微软雅黑" w:hAnsi="微软雅黑" w:hint="eastAsia"/>
          <w:color w:val="000000"/>
          <w:sz w:val="21"/>
          <w:szCs w:val="21"/>
        </w:rPr>
        <w:t>报告</w:t>
      </w:r>
      <w:r w:rsidR="00121C1C"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:rsidR="00D4295F" w:rsidRDefault="00D4295F" w:rsidP="003D608D">
      <w:pPr>
        <w:pStyle w:val="a3"/>
        <w:shd w:val="clear" w:color="auto" w:fill="FFFFFF"/>
        <w:spacing w:before="0" w:beforeAutospacing="0" w:after="0" w:afterAutospacing="0" w:line="315" w:lineRule="atLeast"/>
        <w:ind w:firstLineChars="300" w:firstLine="63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项目二技术要求：</w:t>
      </w:r>
      <w:r w:rsidR="00577D9F">
        <w:rPr>
          <w:rFonts w:ascii="微软雅黑" w:eastAsia="微软雅黑" w:hAnsi="微软雅黑" w:hint="eastAsia"/>
          <w:color w:val="000000"/>
          <w:sz w:val="21"/>
          <w:szCs w:val="21"/>
        </w:rPr>
        <w:t>自带荧光光源，外出义诊方便携带</w:t>
      </w:r>
      <w:r w:rsidR="00EA6EA8"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:rsidR="00025443" w:rsidRPr="004E646C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4E646C">
        <w:rPr>
          <w:rFonts w:ascii="微软雅黑" w:eastAsia="微软雅黑" w:hAnsi="微软雅黑" w:hint="eastAsia"/>
          <w:b/>
          <w:color w:val="000000"/>
          <w:sz w:val="21"/>
          <w:szCs w:val="21"/>
        </w:rPr>
        <w:t>三、供应商应具备下列资格条件，并提供证明材料（包括但不限于）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欢迎生产企业、经营企业以及潜在供应</w:t>
      </w:r>
      <w:r w:rsidR="00C16CE9">
        <w:rPr>
          <w:rFonts w:ascii="微软雅黑" w:eastAsia="微软雅黑" w:hAnsi="微软雅黑" w:hint="eastAsia"/>
          <w:color w:val="000000"/>
          <w:sz w:val="21"/>
          <w:szCs w:val="21"/>
        </w:rPr>
        <w:t>商前来我院采购中心介绍产品，同时提交产品资料，</w:t>
      </w: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并保证所提供的各种材料真实、有效、齐全，承担相应的法律责任。</w:t>
      </w:r>
      <w:r w:rsidRPr="00E7332F">
        <w:rPr>
          <w:rFonts w:ascii="微软雅黑" w:eastAsia="微软雅黑" w:hAnsi="微软雅黑" w:hint="eastAsia"/>
          <w:b/>
          <w:color w:val="FF0000"/>
          <w:sz w:val="21"/>
          <w:szCs w:val="21"/>
        </w:rPr>
        <w:t>请按下列顺序装订</w:t>
      </w: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：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1、封面：产品名称、规格型号、生产厂家（品牌）、注册证号、供应商名称、联系人姓名及联系方式、邮箱、采购科室等信息。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2、</w:t>
      </w:r>
      <w:r w:rsidR="00C16CE9">
        <w:rPr>
          <w:rFonts w:ascii="微软雅黑" w:eastAsia="微软雅黑" w:hAnsi="微软雅黑" w:hint="eastAsia"/>
          <w:color w:val="000000"/>
          <w:sz w:val="21"/>
          <w:szCs w:val="21"/>
        </w:rPr>
        <w:t>投标人参加本次政府采购活动前3年内在经营活动中没有重大违法记录的书面声明（原件）。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3、产品彩页、产品说明，注册证并附一份查询注册证时的药监部门网站截图（盖公章）。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4、报价表，内容包含：（</w:t>
      </w:r>
      <w:r w:rsidRPr="0013708F">
        <w:rPr>
          <w:rFonts w:ascii="微软雅黑" w:eastAsia="微软雅黑" w:hAnsi="微软雅黑" w:hint="eastAsia"/>
          <w:b/>
          <w:color w:val="000000"/>
          <w:sz w:val="21"/>
          <w:szCs w:val="21"/>
        </w:rPr>
        <w:t>见附件1</w:t>
      </w: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，可单独收费耗材的厂家必须提供27位国家码）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5、供应商资质、厂家资质、厂家授权书（若有中间级经销单位，也需提供其授权书，公司资质）。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6、法人给业务员的授权书，附法人和业务员的身份证复印件。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7、用户名单。</w:t>
      </w:r>
    </w:p>
    <w:p w:rsidR="000E6316" w:rsidRPr="00791664" w:rsidRDefault="000E6316" w:rsidP="0079166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8、购销廉洁声明（</w:t>
      </w:r>
      <w:r w:rsidRPr="009B2681">
        <w:rPr>
          <w:rFonts w:ascii="微软雅黑" w:eastAsia="微软雅黑" w:hAnsi="微软雅黑" w:hint="eastAsia"/>
          <w:b/>
          <w:color w:val="000000"/>
          <w:sz w:val="21"/>
          <w:szCs w:val="21"/>
        </w:rPr>
        <w:t>见附件2</w:t>
      </w:r>
      <w:r w:rsidRPr="00791664">
        <w:rPr>
          <w:rFonts w:ascii="微软雅黑" w:eastAsia="微软雅黑" w:hAnsi="微软雅黑" w:hint="eastAsia"/>
          <w:color w:val="000000"/>
          <w:sz w:val="21"/>
          <w:szCs w:val="21"/>
        </w:rPr>
        <w:t>）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（</w:t>
      </w:r>
      <w:r w:rsidR="00786445">
        <w:rPr>
          <w:rFonts w:ascii="微软雅黑" w:eastAsia="微软雅黑" w:hAnsi="微软雅黑" w:hint="eastAsia"/>
          <w:color w:val="000000"/>
          <w:sz w:val="21"/>
          <w:szCs w:val="21"/>
        </w:rPr>
        <w:t>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）拒绝下述供应商参加本次采购活动：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1、供应商单位负责人为同一人或者存在直接控股、管理关系的不同供应商，不得参加同一合同项下的政府采购活动。</w:t>
      </w:r>
    </w:p>
    <w:p w:rsidR="00025443" w:rsidRDefault="0039391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</w:t>
      </w:r>
      <w:r w:rsidR="00025443">
        <w:rPr>
          <w:rFonts w:ascii="微软雅黑" w:eastAsia="微软雅黑" w:hAnsi="微软雅黑" w:hint="eastAsia"/>
          <w:color w:val="000000"/>
          <w:sz w:val="21"/>
          <w:szCs w:val="21"/>
        </w:rPr>
        <w:t>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（</w:t>
      </w:r>
      <w:r w:rsidR="00786445">
        <w:rPr>
          <w:rFonts w:ascii="微软雅黑" w:eastAsia="微软雅黑" w:hAnsi="微软雅黑" w:hint="eastAsia"/>
          <w:color w:val="000000"/>
          <w:sz w:val="21"/>
          <w:szCs w:val="21"/>
        </w:rPr>
        <w:t>三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）现场考察或召开答疑会：无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（</w:t>
      </w:r>
      <w:r w:rsidR="00786445">
        <w:rPr>
          <w:rFonts w:ascii="微软雅黑" w:eastAsia="微软雅黑" w:hAnsi="微软雅黑" w:hint="eastAsia"/>
          <w:color w:val="000000"/>
          <w:sz w:val="21"/>
          <w:szCs w:val="21"/>
        </w:rPr>
        <w:t>四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）本项目是否接受联合体投标：不接受</w:t>
      </w:r>
    </w:p>
    <w:p w:rsidR="00025443" w:rsidRPr="004E646C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4E646C">
        <w:rPr>
          <w:rFonts w:ascii="微软雅黑" w:eastAsia="微软雅黑" w:hAnsi="微软雅黑" w:hint="eastAsia"/>
          <w:b/>
          <w:color w:val="000000"/>
          <w:sz w:val="21"/>
          <w:szCs w:val="21"/>
        </w:rPr>
        <w:t>四、招标文件提供信息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393913">
        <w:rPr>
          <w:rFonts w:ascii="微软雅黑" w:eastAsia="微软雅黑" w:hAnsi="微软雅黑" w:hint="eastAsia"/>
          <w:color w:val="000000"/>
          <w:sz w:val="21"/>
          <w:szCs w:val="21"/>
        </w:rPr>
        <w:t>招标文件提供及公告期限：自招标公告在扬州大学</w:t>
      </w:r>
      <w:r w:rsidR="00393913" w:rsidRPr="00393913">
        <w:rPr>
          <w:rFonts w:ascii="微软雅黑" w:eastAsia="微软雅黑" w:hAnsi="微软雅黑" w:hint="eastAsia"/>
          <w:color w:val="000000"/>
          <w:sz w:val="21"/>
          <w:szCs w:val="21"/>
        </w:rPr>
        <w:t>附属</w:t>
      </w:r>
      <w:proofErr w:type="gramStart"/>
      <w:r w:rsidR="00393913" w:rsidRPr="00393913">
        <w:rPr>
          <w:rFonts w:ascii="微软雅黑" w:eastAsia="微软雅黑" w:hAnsi="微软雅黑" w:hint="eastAsia"/>
          <w:color w:val="000000"/>
          <w:sz w:val="21"/>
          <w:szCs w:val="21"/>
        </w:rPr>
        <w:t>医院官</w:t>
      </w:r>
      <w:r w:rsidRPr="00393913">
        <w:rPr>
          <w:rFonts w:ascii="微软雅黑" w:eastAsia="微软雅黑" w:hAnsi="微软雅黑" w:hint="eastAsia"/>
          <w:color w:val="000000"/>
          <w:sz w:val="21"/>
          <w:szCs w:val="21"/>
        </w:rPr>
        <w:t>网发布</w:t>
      </w:r>
      <w:proofErr w:type="gramEnd"/>
      <w:r w:rsidRPr="00393913">
        <w:rPr>
          <w:rFonts w:ascii="微软雅黑" w:eastAsia="微软雅黑" w:hAnsi="微软雅黑" w:hint="eastAsia"/>
          <w:color w:val="000000"/>
          <w:sz w:val="21"/>
          <w:szCs w:val="21"/>
        </w:rPr>
        <w:t>之日起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5个</w:t>
      </w:r>
      <w:r w:rsidRPr="00393913">
        <w:rPr>
          <w:rFonts w:ascii="微软雅黑" w:eastAsia="微软雅黑" w:hAnsi="微软雅黑" w:hint="eastAsia"/>
          <w:color w:val="000000"/>
          <w:sz w:val="21"/>
          <w:szCs w:val="21"/>
        </w:rPr>
        <w:t>工作日。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未报名（提交确认函）者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、超过时限者不得前来投标，内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容不全者后果自负。有关本次招标的事项若存在变动或修改，敬请及时关注扬州大学</w:t>
      </w:r>
      <w:r w:rsidR="001A3ED0">
        <w:rPr>
          <w:rFonts w:ascii="微软雅黑" w:eastAsia="微软雅黑" w:hAnsi="微软雅黑" w:hint="eastAsia"/>
          <w:color w:val="000000"/>
          <w:sz w:val="21"/>
          <w:szCs w:val="21"/>
        </w:rPr>
        <w:t>附属</w:t>
      </w:r>
      <w:proofErr w:type="gramStart"/>
      <w:r w:rsidR="001A3ED0">
        <w:rPr>
          <w:rFonts w:ascii="微软雅黑" w:eastAsia="微软雅黑" w:hAnsi="微软雅黑" w:hint="eastAsia"/>
          <w:color w:val="000000"/>
          <w:sz w:val="21"/>
          <w:szCs w:val="21"/>
        </w:rPr>
        <w:t>医院官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网发布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的信息或更正公告。</w:t>
      </w:r>
    </w:p>
    <w:p w:rsidR="00C962B8" w:rsidRDefault="00C962B8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 w:hint="eastAsia"/>
          <w:b/>
          <w:color w:val="000000"/>
          <w:sz w:val="21"/>
          <w:szCs w:val="21"/>
        </w:rPr>
      </w:pPr>
    </w:p>
    <w:p w:rsidR="00025443" w:rsidRPr="004E646C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4E646C">
        <w:rPr>
          <w:rFonts w:ascii="微软雅黑" w:eastAsia="微软雅黑" w:hAnsi="微软雅黑" w:hint="eastAsia"/>
          <w:b/>
          <w:color w:val="000000"/>
          <w:sz w:val="21"/>
          <w:szCs w:val="21"/>
        </w:rPr>
        <w:lastRenderedPageBreak/>
        <w:t>五、投标文件接收信息</w:t>
      </w:r>
    </w:p>
    <w:p w:rsidR="00CB48DA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投标文件接收时间：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2021年</w:t>
      </w:r>
      <w:r w:rsidR="00A92224" w:rsidRPr="00FD2F0E">
        <w:rPr>
          <w:rFonts w:ascii="微软雅黑" w:eastAsia="微软雅黑" w:hAnsi="微软雅黑" w:hint="eastAsia"/>
          <w:color w:val="000000"/>
          <w:sz w:val="21"/>
          <w:szCs w:val="21"/>
        </w:rPr>
        <w:t xml:space="preserve"> </w:t>
      </w:r>
      <w:r w:rsidR="00FD2F0E">
        <w:rPr>
          <w:rFonts w:ascii="微软雅黑" w:eastAsia="微软雅黑" w:hAnsi="微软雅黑" w:hint="eastAsia"/>
          <w:color w:val="000000"/>
          <w:sz w:val="21"/>
          <w:szCs w:val="21"/>
        </w:rPr>
        <w:t>12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月</w:t>
      </w:r>
      <w:r w:rsidR="00FD2F0E">
        <w:rPr>
          <w:rFonts w:ascii="微软雅黑" w:eastAsia="微软雅黑" w:hAnsi="微软雅黑" w:hint="eastAsia"/>
          <w:color w:val="000000"/>
          <w:sz w:val="21"/>
          <w:szCs w:val="21"/>
        </w:rPr>
        <w:t>30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日</w:t>
      </w:r>
      <w:r w:rsidR="00CB48DA">
        <w:rPr>
          <w:rFonts w:ascii="微软雅黑" w:eastAsia="微软雅黑" w:hAnsi="微软雅黑" w:hint="eastAsia"/>
          <w:color w:val="000000"/>
          <w:sz w:val="21"/>
          <w:szCs w:val="21"/>
        </w:rPr>
        <w:t>----202</w:t>
      </w:r>
      <w:r w:rsidR="00B07881">
        <w:rPr>
          <w:rFonts w:ascii="微软雅黑" w:eastAsia="微软雅黑" w:hAnsi="微软雅黑" w:hint="eastAsia"/>
          <w:color w:val="000000"/>
          <w:sz w:val="21"/>
          <w:szCs w:val="21"/>
        </w:rPr>
        <w:t>2</w:t>
      </w:r>
      <w:r w:rsidR="00CB48DA">
        <w:rPr>
          <w:rFonts w:ascii="微软雅黑" w:eastAsia="微软雅黑" w:hAnsi="微软雅黑" w:hint="eastAsia"/>
          <w:color w:val="000000"/>
          <w:sz w:val="21"/>
          <w:szCs w:val="21"/>
        </w:rPr>
        <w:t xml:space="preserve">年1月6日 </w:t>
      </w:r>
    </w:p>
    <w:p w:rsidR="00025443" w:rsidRDefault="00FD2F0E" w:rsidP="00CB48DA">
      <w:pPr>
        <w:pStyle w:val="a3"/>
        <w:shd w:val="clear" w:color="auto" w:fill="FFFFFF"/>
        <w:spacing w:before="0" w:beforeAutospacing="0" w:after="0" w:afterAutospacing="0" w:line="315" w:lineRule="atLeast"/>
        <w:ind w:firstLineChars="1100" w:firstLine="231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8:00-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11:30  </w:t>
      </w:r>
      <w:r w:rsidR="00025443" w:rsidRPr="00FD2F0E">
        <w:rPr>
          <w:rFonts w:ascii="微软雅黑" w:eastAsia="微软雅黑" w:hAnsi="微软雅黑" w:hint="eastAsia"/>
          <w:color w:val="000000"/>
          <w:sz w:val="21"/>
          <w:szCs w:val="21"/>
        </w:rPr>
        <w:t>14: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0</w:t>
      </w:r>
      <w:r w:rsidR="00025443" w:rsidRPr="00FD2F0E">
        <w:rPr>
          <w:rFonts w:ascii="微软雅黑" w:eastAsia="微软雅黑" w:hAnsi="微软雅黑" w:hint="eastAsia"/>
          <w:color w:val="000000"/>
          <w:sz w:val="21"/>
          <w:szCs w:val="21"/>
        </w:rPr>
        <w:t>0</w:t>
      </w:r>
      <w:proofErr w:type="gramEnd"/>
      <w:r w:rsidR="00025443" w:rsidRPr="00FD2F0E">
        <w:rPr>
          <w:rFonts w:ascii="微软雅黑" w:eastAsia="微软雅黑" w:hAnsi="微软雅黑" w:hint="eastAsia"/>
          <w:color w:val="000000"/>
          <w:sz w:val="21"/>
          <w:szCs w:val="21"/>
        </w:rPr>
        <w:t>-1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7</w:t>
      </w:r>
      <w:r w:rsidR="00025443" w:rsidRPr="00FD2F0E">
        <w:rPr>
          <w:rFonts w:ascii="微软雅黑" w:eastAsia="微软雅黑" w:hAnsi="微软雅黑" w:hint="eastAsia"/>
          <w:color w:val="000000"/>
          <w:sz w:val="21"/>
          <w:szCs w:val="21"/>
        </w:rPr>
        <w:t>:00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投标文件接收地点：扬州大学</w:t>
      </w:r>
      <w:r w:rsidR="000358CB">
        <w:rPr>
          <w:rFonts w:ascii="微软雅黑" w:eastAsia="微软雅黑" w:hAnsi="微软雅黑" w:hint="eastAsia"/>
          <w:color w:val="000000"/>
          <w:sz w:val="21"/>
          <w:szCs w:val="21"/>
        </w:rPr>
        <w:t>附属医院西区医院采购中心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投标文件接收人：</w:t>
      </w:r>
      <w:r w:rsidR="00922472">
        <w:rPr>
          <w:rFonts w:ascii="微软雅黑" w:eastAsia="微软雅黑" w:hAnsi="微软雅黑" w:hint="eastAsia"/>
          <w:color w:val="000000"/>
          <w:sz w:val="21"/>
          <w:szCs w:val="21"/>
        </w:rPr>
        <w:t>张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老师</w:t>
      </w:r>
    </w:p>
    <w:p w:rsidR="00025443" w:rsidRPr="004E646C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4E646C">
        <w:rPr>
          <w:rFonts w:ascii="微软雅黑" w:eastAsia="微软雅黑" w:hAnsi="微软雅黑" w:hint="eastAsia"/>
          <w:b/>
          <w:color w:val="000000"/>
          <w:sz w:val="21"/>
          <w:szCs w:val="21"/>
        </w:rPr>
        <w:t>六、开标有关信息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开标时间：</w:t>
      </w:r>
      <w:r w:rsidR="008B2AEA" w:rsidRPr="00FD2F0E">
        <w:rPr>
          <w:rFonts w:ascii="微软雅黑" w:eastAsia="微软雅黑" w:hAnsi="微软雅黑" w:hint="eastAsia"/>
          <w:color w:val="000000"/>
          <w:sz w:val="21"/>
          <w:szCs w:val="21"/>
        </w:rPr>
        <w:t>具体时间另行通知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开标地点：扬州大学</w:t>
      </w:r>
      <w:r w:rsidR="000358CB">
        <w:rPr>
          <w:rFonts w:ascii="微软雅黑" w:eastAsia="微软雅黑" w:hAnsi="微软雅黑" w:hint="eastAsia"/>
          <w:color w:val="000000"/>
          <w:sz w:val="21"/>
          <w:szCs w:val="21"/>
        </w:rPr>
        <w:t>附属医院</w:t>
      </w:r>
      <w:r w:rsidR="000358CB" w:rsidRPr="00FD2F0E">
        <w:rPr>
          <w:rFonts w:ascii="微软雅黑" w:eastAsia="微软雅黑" w:hAnsi="微软雅黑" w:hint="eastAsia"/>
          <w:color w:val="000000"/>
          <w:sz w:val="21"/>
          <w:szCs w:val="21"/>
        </w:rPr>
        <w:t>行政楼411会议室</w:t>
      </w:r>
    </w:p>
    <w:p w:rsidR="00D75024" w:rsidRPr="00D75024" w:rsidRDefault="00D75024" w:rsidP="00D75024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微软雅黑" w:eastAsia="微软雅黑" w:hAnsi="微软雅黑"/>
          <w:color w:val="FF0000"/>
          <w:sz w:val="21"/>
          <w:szCs w:val="21"/>
        </w:rPr>
      </w:pPr>
      <w:r w:rsidRPr="00D75024">
        <w:rPr>
          <w:rFonts w:ascii="微软雅黑" w:eastAsia="微软雅黑" w:hAnsi="微软雅黑" w:hint="eastAsia"/>
          <w:color w:val="FF0000"/>
          <w:sz w:val="21"/>
          <w:szCs w:val="21"/>
        </w:rPr>
        <w:t>注：</w:t>
      </w:r>
    </w:p>
    <w:p w:rsidR="00DE2BA2" w:rsidRDefault="00DE2BA2" w:rsidP="00DE2BA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420"/>
        <w:rPr>
          <w:rFonts w:ascii="微软雅黑" w:eastAsia="微软雅黑" w:hAnsi="微软雅黑"/>
          <w:color w:val="FF0000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21"/>
          <w:szCs w:val="21"/>
        </w:rPr>
        <w:t>请执行疫情防控相关要求，</w:t>
      </w:r>
      <w:r w:rsidR="00D75024" w:rsidRPr="00D75024">
        <w:rPr>
          <w:rFonts w:ascii="微软雅黑" w:eastAsia="微软雅黑" w:hAnsi="微软雅黑" w:hint="eastAsia"/>
          <w:color w:val="FF0000"/>
          <w:sz w:val="21"/>
          <w:szCs w:val="21"/>
        </w:rPr>
        <w:t>如有14天内前往或经过中、高风险地区的人员，请勿来院，先行电话沟通。</w:t>
      </w:r>
    </w:p>
    <w:p w:rsidR="00D75024" w:rsidRPr="00D75024" w:rsidRDefault="00FE7CD3" w:rsidP="00D75024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b/>
          <w:color w:val="FF0000"/>
          <w:szCs w:val="21"/>
          <w:u w:val="single"/>
        </w:rPr>
        <w:t>投标公司需严格按照本清单内容递交</w:t>
      </w:r>
      <w:r w:rsidR="00D93DDD">
        <w:rPr>
          <w:rFonts w:hint="eastAsia"/>
          <w:b/>
          <w:color w:val="FF0000"/>
          <w:szCs w:val="21"/>
          <w:u w:val="single"/>
        </w:rPr>
        <w:t>密封</w:t>
      </w:r>
      <w:r>
        <w:rPr>
          <w:rFonts w:hint="eastAsia"/>
          <w:b/>
          <w:color w:val="FF0000"/>
          <w:szCs w:val="21"/>
          <w:u w:val="single"/>
        </w:rPr>
        <w:t>报名材料，否则视为自动弃权！</w:t>
      </w:r>
    </w:p>
    <w:p w:rsidR="00025443" w:rsidRPr="0051196A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51196A">
        <w:rPr>
          <w:rFonts w:ascii="微软雅黑" w:eastAsia="微软雅黑" w:hAnsi="微软雅黑" w:hint="eastAsia"/>
          <w:b/>
          <w:color w:val="000000"/>
          <w:sz w:val="21"/>
          <w:szCs w:val="21"/>
        </w:rPr>
        <w:t>七、本次招标联系事项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联系人：</w:t>
      </w:r>
      <w:r w:rsidR="00651062">
        <w:rPr>
          <w:rFonts w:ascii="微软雅黑" w:eastAsia="微软雅黑" w:hAnsi="微软雅黑" w:hint="eastAsia"/>
          <w:color w:val="000000"/>
          <w:sz w:val="21"/>
          <w:szCs w:val="21"/>
        </w:rPr>
        <w:t>张</w:t>
      </w:r>
      <w:r w:rsidR="000358CB">
        <w:rPr>
          <w:rFonts w:ascii="微软雅黑" w:eastAsia="微软雅黑" w:hAnsi="微软雅黑" w:hint="eastAsia"/>
          <w:color w:val="000000"/>
          <w:sz w:val="21"/>
          <w:szCs w:val="21"/>
        </w:rPr>
        <w:t>老师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，电话：0514-8</w:t>
      </w:r>
      <w:r w:rsidR="000358CB">
        <w:rPr>
          <w:rFonts w:ascii="微软雅黑" w:eastAsia="微软雅黑" w:hAnsi="微软雅黑" w:hint="eastAsia"/>
          <w:color w:val="000000"/>
          <w:sz w:val="21"/>
          <w:szCs w:val="21"/>
        </w:rPr>
        <w:t>2981199-80464</w:t>
      </w:r>
    </w:p>
    <w:p w:rsidR="00025443" w:rsidRPr="0051196A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b/>
          <w:color w:val="000000"/>
          <w:sz w:val="21"/>
          <w:szCs w:val="21"/>
        </w:rPr>
      </w:pPr>
      <w:r w:rsidRPr="0051196A">
        <w:rPr>
          <w:rFonts w:ascii="微软雅黑" w:eastAsia="微软雅黑" w:hAnsi="微软雅黑" w:hint="eastAsia"/>
          <w:b/>
          <w:color w:val="000000"/>
          <w:sz w:val="21"/>
          <w:szCs w:val="21"/>
        </w:rPr>
        <w:t>八、投标文件制作份数要求</w:t>
      </w:r>
    </w:p>
    <w:p w:rsidR="00025443" w:rsidRDefault="00025443" w:rsidP="00025443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一式</w:t>
      </w:r>
      <w:r w:rsidR="0051196A">
        <w:rPr>
          <w:rFonts w:ascii="微软雅黑" w:eastAsia="微软雅黑" w:hAnsi="微软雅黑" w:hint="eastAsia"/>
          <w:color w:val="000000"/>
          <w:sz w:val="21"/>
          <w:szCs w:val="21"/>
        </w:rPr>
        <w:t>四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份(一份正本，</w:t>
      </w:r>
      <w:r w:rsidR="0051196A">
        <w:rPr>
          <w:rFonts w:ascii="微软雅黑" w:eastAsia="微软雅黑" w:hAnsi="微软雅黑" w:hint="eastAsia"/>
          <w:color w:val="000000"/>
          <w:sz w:val="21"/>
          <w:szCs w:val="21"/>
        </w:rPr>
        <w:t>三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份副本)，每份投标文件须清楚标明“正本”或“副本”。</w:t>
      </w:r>
    </w:p>
    <w:p w:rsidR="000358CB" w:rsidRDefault="000358CB" w:rsidP="000358CB">
      <w:pPr>
        <w:pStyle w:val="a3"/>
        <w:shd w:val="clear" w:color="auto" w:fill="FFFFFF"/>
        <w:spacing w:before="0" w:beforeAutospacing="0" w:after="0" w:afterAutospacing="0" w:line="315" w:lineRule="atLeast"/>
        <w:ind w:firstLineChars="2250" w:firstLine="4725"/>
        <w:rPr>
          <w:rFonts w:ascii="微软雅黑" w:eastAsia="微软雅黑" w:hAnsi="微软雅黑"/>
          <w:color w:val="000000"/>
          <w:sz w:val="21"/>
          <w:szCs w:val="21"/>
        </w:rPr>
      </w:pPr>
    </w:p>
    <w:p w:rsidR="00025443" w:rsidRDefault="00025443" w:rsidP="00FD2F0E">
      <w:pPr>
        <w:pStyle w:val="a3"/>
        <w:shd w:val="clear" w:color="auto" w:fill="FFFFFF"/>
        <w:spacing w:before="0" w:beforeAutospacing="0" w:after="0" w:afterAutospacing="0" w:line="315" w:lineRule="atLeast"/>
        <w:ind w:firstLineChars="2650" w:firstLine="5565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扬州大学</w:t>
      </w:r>
      <w:r w:rsidR="000358CB">
        <w:rPr>
          <w:rFonts w:ascii="微软雅黑" w:eastAsia="微软雅黑" w:hAnsi="微软雅黑" w:hint="eastAsia"/>
          <w:color w:val="000000"/>
          <w:sz w:val="21"/>
          <w:szCs w:val="21"/>
        </w:rPr>
        <w:t>附属医院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采购</w:t>
      </w:r>
      <w:r w:rsidR="000358CB">
        <w:rPr>
          <w:rFonts w:ascii="微软雅黑" w:eastAsia="微软雅黑" w:hAnsi="微软雅黑" w:hint="eastAsia"/>
          <w:color w:val="000000"/>
          <w:sz w:val="21"/>
          <w:szCs w:val="21"/>
        </w:rPr>
        <w:t>中心</w:t>
      </w:r>
    </w:p>
    <w:p w:rsidR="00025443" w:rsidRDefault="00025443" w:rsidP="000358CB">
      <w:pPr>
        <w:pStyle w:val="vsbcontentend"/>
        <w:shd w:val="clear" w:color="auto" w:fill="FFFFFF"/>
        <w:spacing w:before="0" w:beforeAutospacing="0" w:after="0" w:afterAutospacing="0" w:line="315" w:lineRule="atLeast"/>
        <w:ind w:firstLineChars="2800" w:firstLine="5880"/>
        <w:rPr>
          <w:rFonts w:ascii="微软雅黑" w:eastAsia="微软雅黑" w:hAnsi="微软雅黑"/>
          <w:color w:val="000000"/>
          <w:sz w:val="21"/>
          <w:szCs w:val="21"/>
        </w:rPr>
      </w:pP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2021年</w:t>
      </w:r>
      <w:r w:rsidR="00FD2F0E">
        <w:rPr>
          <w:rFonts w:ascii="微软雅黑" w:eastAsia="微软雅黑" w:hAnsi="微软雅黑" w:hint="eastAsia"/>
          <w:color w:val="000000"/>
          <w:sz w:val="21"/>
          <w:szCs w:val="21"/>
        </w:rPr>
        <w:t>12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月</w:t>
      </w:r>
      <w:r w:rsidR="00FD2F0E">
        <w:rPr>
          <w:rFonts w:ascii="微软雅黑" w:eastAsia="微软雅黑" w:hAnsi="微软雅黑" w:hint="eastAsia"/>
          <w:color w:val="000000"/>
          <w:sz w:val="21"/>
          <w:szCs w:val="21"/>
        </w:rPr>
        <w:t>30</w:t>
      </w:r>
      <w:r w:rsidRPr="00FD2F0E">
        <w:rPr>
          <w:rFonts w:ascii="微软雅黑" w:eastAsia="微软雅黑" w:hAnsi="微软雅黑" w:hint="eastAsia"/>
          <w:color w:val="000000"/>
          <w:sz w:val="21"/>
          <w:szCs w:val="21"/>
        </w:rPr>
        <w:t>日</w:t>
      </w:r>
    </w:p>
    <w:p w:rsidR="00525124" w:rsidRDefault="00525124" w:rsidP="000358CB">
      <w:pPr>
        <w:pStyle w:val="vsbcontentend"/>
        <w:shd w:val="clear" w:color="auto" w:fill="FFFFFF"/>
        <w:spacing w:before="0" w:beforeAutospacing="0" w:after="0" w:afterAutospacing="0" w:line="315" w:lineRule="atLeast"/>
        <w:ind w:firstLineChars="2800" w:firstLine="5880"/>
        <w:rPr>
          <w:rFonts w:ascii="微软雅黑" w:eastAsia="微软雅黑" w:hAnsi="微软雅黑"/>
          <w:color w:val="000000"/>
          <w:sz w:val="21"/>
          <w:szCs w:val="21"/>
        </w:rPr>
      </w:pPr>
    </w:p>
    <w:p w:rsidR="00525124" w:rsidRDefault="00525124" w:rsidP="000358CB">
      <w:pPr>
        <w:pStyle w:val="vsbcontentend"/>
        <w:shd w:val="clear" w:color="auto" w:fill="FFFFFF"/>
        <w:spacing w:before="0" w:beforeAutospacing="0" w:after="0" w:afterAutospacing="0" w:line="315" w:lineRule="atLeast"/>
        <w:ind w:firstLineChars="2800" w:firstLine="5880"/>
        <w:rPr>
          <w:rFonts w:ascii="微软雅黑" w:eastAsia="微软雅黑" w:hAnsi="微软雅黑"/>
          <w:color w:val="000000"/>
          <w:sz w:val="21"/>
          <w:szCs w:val="21"/>
        </w:rPr>
      </w:pPr>
    </w:p>
    <w:p w:rsidR="00525124" w:rsidRDefault="00525124" w:rsidP="000358CB">
      <w:pPr>
        <w:pStyle w:val="vsbcontentend"/>
        <w:shd w:val="clear" w:color="auto" w:fill="FFFFFF"/>
        <w:spacing w:before="0" w:beforeAutospacing="0" w:after="0" w:afterAutospacing="0" w:line="315" w:lineRule="atLeast"/>
        <w:ind w:firstLineChars="2800" w:firstLine="5880"/>
        <w:rPr>
          <w:rFonts w:ascii="微软雅黑" w:eastAsia="微软雅黑" w:hAnsi="微软雅黑"/>
          <w:color w:val="000000"/>
          <w:sz w:val="21"/>
          <w:szCs w:val="21"/>
        </w:rPr>
      </w:pPr>
    </w:p>
    <w:p w:rsidR="00525124" w:rsidRDefault="00525124" w:rsidP="00525124">
      <w:pPr>
        <w:widowControl/>
        <w:jc w:val="left"/>
      </w:pPr>
    </w:p>
    <w:p w:rsidR="00525124" w:rsidRDefault="00525124" w:rsidP="0052512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:rsidR="00525124" w:rsidRDefault="00525124" w:rsidP="005251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525124" w:rsidRDefault="00525124" w:rsidP="00525124"/>
    <w:tbl>
      <w:tblPr>
        <w:tblStyle w:val="a7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525124" w:rsidTr="004A4D57">
        <w:trPr>
          <w:jc w:val="center"/>
        </w:trPr>
        <w:tc>
          <w:tcPr>
            <w:tcW w:w="519" w:type="dxa"/>
          </w:tcPr>
          <w:p w:rsidR="00525124" w:rsidRDefault="00525124" w:rsidP="004A4D5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525124" w:rsidRDefault="00525124" w:rsidP="004A4D5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525124" w:rsidRDefault="00525124" w:rsidP="004A4D57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525124" w:rsidRDefault="00525124" w:rsidP="004A4D57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525124" w:rsidRDefault="00525124" w:rsidP="004A4D57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525124" w:rsidRDefault="00525124" w:rsidP="004A4D57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525124" w:rsidRDefault="00525124" w:rsidP="004A4D57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525124" w:rsidRDefault="00525124" w:rsidP="004A4D57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525124" w:rsidRDefault="00525124" w:rsidP="004A4D57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525124" w:rsidRDefault="00525124" w:rsidP="004A4D5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525124" w:rsidTr="004A4D57">
        <w:trPr>
          <w:jc w:val="center"/>
        </w:trPr>
        <w:tc>
          <w:tcPr>
            <w:tcW w:w="519" w:type="dxa"/>
          </w:tcPr>
          <w:p w:rsidR="00525124" w:rsidRDefault="00525124" w:rsidP="004A4D57"/>
        </w:tc>
        <w:tc>
          <w:tcPr>
            <w:tcW w:w="1140" w:type="dxa"/>
          </w:tcPr>
          <w:p w:rsidR="00525124" w:rsidRDefault="00525124" w:rsidP="004A4D57"/>
        </w:tc>
        <w:tc>
          <w:tcPr>
            <w:tcW w:w="1080" w:type="dxa"/>
          </w:tcPr>
          <w:p w:rsidR="00525124" w:rsidRDefault="00525124" w:rsidP="004A4D57"/>
        </w:tc>
        <w:tc>
          <w:tcPr>
            <w:tcW w:w="900" w:type="dxa"/>
          </w:tcPr>
          <w:p w:rsidR="00525124" w:rsidRDefault="00525124" w:rsidP="004A4D57"/>
        </w:tc>
        <w:tc>
          <w:tcPr>
            <w:tcW w:w="1005" w:type="dxa"/>
          </w:tcPr>
          <w:p w:rsidR="00525124" w:rsidRDefault="00525124" w:rsidP="004A4D57"/>
        </w:tc>
        <w:tc>
          <w:tcPr>
            <w:tcW w:w="720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840" w:type="dxa"/>
          </w:tcPr>
          <w:p w:rsidR="00525124" w:rsidRDefault="00525124" w:rsidP="004A4D57"/>
        </w:tc>
        <w:tc>
          <w:tcPr>
            <w:tcW w:w="795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675" w:type="dxa"/>
          </w:tcPr>
          <w:p w:rsidR="00525124" w:rsidRDefault="00525124" w:rsidP="004A4D57"/>
        </w:tc>
        <w:tc>
          <w:tcPr>
            <w:tcW w:w="675" w:type="dxa"/>
          </w:tcPr>
          <w:p w:rsidR="00525124" w:rsidRDefault="00525124" w:rsidP="004A4D57"/>
        </w:tc>
      </w:tr>
    </w:tbl>
    <w:p w:rsidR="00525124" w:rsidRDefault="00525124" w:rsidP="00525124">
      <w:pPr>
        <w:jc w:val="center"/>
        <w:rPr>
          <w:b/>
          <w:sz w:val="32"/>
          <w:szCs w:val="32"/>
        </w:rPr>
      </w:pPr>
    </w:p>
    <w:p w:rsidR="00525124" w:rsidRDefault="00525124" w:rsidP="005251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525124" w:rsidRDefault="00525124" w:rsidP="00525124"/>
    <w:tbl>
      <w:tblPr>
        <w:tblStyle w:val="a7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525124" w:rsidTr="004A4D57">
        <w:trPr>
          <w:jc w:val="center"/>
        </w:trPr>
        <w:tc>
          <w:tcPr>
            <w:tcW w:w="519" w:type="dxa"/>
          </w:tcPr>
          <w:p w:rsidR="00525124" w:rsidRDefault="00525124" w:rsidP="004A4D5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525124" w:rsidRDefault="00525124" w:rsidP="004A4D5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525124" w:rsidRDefault="00525124" w:rsidP="004A4D57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525124" w:rsidRDefault="00525124" w:rsidP="004A4D57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525124" w:rsidRDefault="00525124" w:rsidP="004A4D57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525124" w:rsidRDefault="00525124" w:rsidP="004A4D57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525124" w:rsidRDefault="00525124" w:rsidP="004A4D57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525124" w:rsidRDefault="00525124" w:rsidP="004A4D57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525124" w:rsidRDefault="00525124" w:rsidP="004A4D57">
            <w:r>
              <w:rPr>
                <w:rFonts w:hint="eastAsia"/>
              </w:rPr>
              <w:t>项目收费标准</w:t>
            </w:r>
          </w:p>
        </w:tc>
      </w:tr>
      <w:tr w:rsidR="00525124" w:rsidTr="004A4D57">
        <w:trPr>
          <w:jc w:val="center"/>
        </w:trPr>
        <w:tc>
          <w:tcPr>
            <w:tcW w:w="519" w:type="dxa"/>
          </w:tcPr>
          <w:p w:rsidR="00525124" w:rsidRDefault="00525124" w:rsidP="004A4D57"/>
        </w:tc>
        <w:tc>
          <w:tcPr>
            <w:tcW w:w="1140" w:type="dxa"/>
          </w:tcPr>
          <w:p w:rsidR="00525124" w:rsidRDefault="00525124" w:rsidP="004A4D57"/>
        </w:tc>
        <w:tc>
          <w:tcPr>
            <w:tcW w:w="1080" w:type="dxa"/>
          </w:tcPr>
          <w:p w:rsidR="00525124" w:rsidRDefault="00525124" w:rsidP="004A4D57"/>
        </w:tc>
        <w:tc>
          <w:tcPr>
            <w:tcW w:w="900" w:type="dxa"/>
          </w:tcPr>
          <w:p w:rsidR="00525124" w:rsidRDefault="00525124" w:rsidP="004A4D57"/>
        </w:tc>
        <w:tc>
          <w:tcPr>
            <w:tcW w:w="1005" w:type="dxa"/>
          </w:tcPr>
          <w:p w:rsidR="00525124" w:rsidRDefault="00525124" w:rsidP="004A4D57"/>
        </w:tc>
        <w:tc>
          <w:tcPr>
            <w:tcW w:w="720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840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675" w:type="dxa"/>
          </w:tcPr>
          <w:p w:rsidR="00525124" w:rsidRDefault="00525124" w:rsidP="004A4D57"/>
        </w:tc>
      </w:tr>
    </w:tbl>
    <w:p w:rsidR="00525124" w:rsidRDefault="00525124" w:rsidP="00525124">
      <w:pPr>
        <w:jc w:val="center"/>
        <w:rPr>
          <w:b/>
          <w:sz w:val="32"/>
          <w:szCs w:val="32"/>
        </w:rPr>
      </w:pPr>
    </w:p>
    <w:p w:rsidR="00525124" w:rsidRDefault="00525124" w:rsidP="005251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525124" w:rsidRDefault="00525124" w:rsidP="00525124"/>
    <w:tbl>
      <w:tblPr>
        <w:tblStyle w:val="a7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525124" w:rsidTr="004A4D57">
        <w:tc>
          <w:tcPr>
            <w:tcW w:w="519" w:type="dxa"/>
          </w:tcPr>
          <w:p w:rsidR="00525124" w:rsidRDefault="00525124" w:rsidP="004A4D5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525124" w:rsidRDefault="00525124" w:rsidP="004A4D5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525124" w:rsidRDefault="00525124" w:rsidP="004A4D5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525124" w:rsidRDefault="00525124" w:rsidP="004A4D57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525124" w:rsidRDefault="00525124" w:rsidP="004A4D57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525124" w:rsidRDefault="00525124" w:rsidP="004A4D57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525124" w:rsidRDefault="00525124" w:rsidP="004A4D57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525124" w:rsidRDefault="00525124" w:rsidP="004A4D57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525124" w:rsidRDefault="00525124" w:rsidP="004A4D57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525124" w:rsidRDefault="00525124" w:rsidP="004A4D57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525124" w:rsidRDefault="00525124" w:rsidP="004A4D57">
            <w:r>
              <w:rPr>
                <w:rFonts w:hint="eastAsia"/>
              </w:rPr>
              <w:t>项目收费标准</w:t>
            </w:r>
          </w:p>
        </w:tc>
      </w:tr>
      <w:tr w:rsidR="00525124" w:rsidTr="004A4D57">
        <w:tc>
          <w:tcPr>
            <w:tcW w:w="519" w:type="dxa"/>
          </w:tcPr>
          <w:p w:rsidR="00525124" w:rsidRDefault="00525124" w:rsidP="004A4D57"/>
        </w:tc>
        <w:tc>
          <w:tcPr>
            <w:tcW w:w="1140" w:type="dxa"/>
          </w:tcPr>
          <w:p w:rsidR="00525124" w:rsidRDefault="00525124" w:rsidP="004A4D57"/>
        </w:tc>
        <w:tc>
          <w:tcPr>
            <w:tcW w:w="1080" w:type="dxa"/>
          </w:tcPr>
          <w:p w:rsidR="00525124" w:rsidRDefault="00525124" w:rsidP="004A4D57"/>
        </w:tc>
        <w:tc>
          <w:tcPr>
            <w:tcW w:w="900" w:type="dxa"/>
          </w:tcPr>
          <w:p w:rsidR="00525124" w:rsidRDefault="00525124" w:rsidP="004A4D57"/>
        </w:tc>
        <w:tc>
          <w:tcPr>
            <w:tcW w:w="1005" w:type="dxa"/>
          </w:tcPr>
          <w:p w:rsidR="00525124" w:rsidRDefault="00525124" w:rsidP="004A4D57"/>
        </w:tc>
        <w:tc>
          <w:tcPr>
            <w:tcW w:w="720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840" w:type="dxa"/>
          </w:tcPr>
          <w:p w:rsidR="00525124" w:rsidRDefault="00525124" w:rsidP="004A4D57"/>
        </w:tc>
        <w:tc>
          <w:tcPr>
            <w:tcW w:w="795" w:type="dxa"/>
          </w:tcPr>
          <w:p w:rsidR="00525124" w:rsidRDefault="00525124" w:rsidP="004A4D57"/>
        </w:tc>
        <w:tc>
          <w:tcPr>
            <w:tcW w:w="810" w:type="dxa"/>
          </w:tcPr>
          <w:p w:rsidR="00525124" w:rsidRDefault="00525124" w:rsidP="004A4D57"/>
        </w:tc>
        <w:tc>
          <w:tcPr>
            <w:tcW w:w="675" w:type="dxa"/>
          </w:tcPr>
          <w:p w:rsidR="00525124" w:rsidRDefault="00525124" w:rsidP="004A4D57"/>
        </w:tc>
        <w:tc>
          <w:tcPr>
            <w:tcW w:w="675" w:type="dxa"/>
          </w:tcPr>
          <w:p w:rsidR="00525124" w:rsidRDefault="00525124" w:rsidP="004A4D57"/>
        </w:tc>
      </w:tr>
    </w:tbl>
    <w:p w:rsidR="00525124" w:rsidRDefault="00525124" w:rsidP="00FD2F0E">
      <w:pPr>
        <w:pStyle w:val="a3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A00E26" w:rsidRDefault="00A00E26" w:rsidP="00FD2F0E">
      <w:pPr>
        <w:pStyle w:val="a3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B822A9" w:rsidRDefault="00B822A9" w:rsidP="00FD2F0E">
      <w:pPr>
        <w:pStyle w:val="a3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525124" w:rsidRDefault="00525124" w:rsidP="00FD2F0E">
      <w:pPr>
        <w:pStyle w:val="a3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525124" w:rsidRDefault="00525124" w:rsidP="00FD2F0E">
      <w:pPr>
        <w:pStyle w:val="a3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525124" w:rsidRDefault="00525124" w:rsidP="00FD2F0E">
      <w:pPr>
        <w:pStyle w:val="a3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525124" w:rsidRDefault="00525124" w:rsidP="00525124">
      <w:pPr>
        <w:pStyle w:val="a5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附件2：</w:t>
      </w:r>
      <w:r w:rsidR="0086209A">
        <w:rPr>
          <w:rFonts w:ascii="宋体" w:eastAsia="宋体" w:hAnsi="宋体" w:hint="eastAsia"/>
          <w:bCs/>
          <w:sz w:val="28"/>
          <w:szCs w:val="28"/>
        </w:rPr>
        <w:t>遴选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525124" w:rsidRDefault="00525124" w:rsidP="00525124">
      <w:pPr>
        <w:pStyle w:val="a5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525124" w:rsidRDefault="00525124" w:rsidP="00525124">
      <w:pPr>
        <w:pStyle w:val="a5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525124" w:rsidRDefault="00841E23" w:rsidP="00B822A9">
      <w:pPr>
        <w:pStyle w:val="a5"/>
        <w:adjustRightInd w:val="0"/>
        <w:spacing w:before="160" w:after="160" w:line="48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扬州大学附属</w:t>
      </w:r>
      <w:r w:rsidR="00525124">
        <w:rPr>
          <w:rFonts w:ascii="宋体" w:eastAsia="宋体" w:hAnsi="宋体" w:hint="eastAsia"/>
          <w:bCs/>
          <w:szCs w:val="21"/>
        </w:rPr>
        <w:t>医院：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针对贵院此次</w:t>
      </w:r>
      <w:r w:rsidR="00682627">
        <w:rPr>
          <w:rFonts w:ascii="宋体" w:eastAsia="宋体" w:hAnsi="宋体" w:hint="eastAsia"/>
          <w:bCs/>
          <w:szCs w:val="21"/>
        </w:rPr>
        <w:t>遴选</w:t>
      </w:r>
      <w:r w:rsidR="00BC41F1">
        <w:rPr>
          <w:rFonts w:ascii="宋体" w:eastAsia="宋体" w:hAnsi="宋体" w:hint="eastAsia"/>
          <w:bCs/>
          <w:szCs w:val="21"/>
        </w:rPr>
        <w:t>招标</w:t>
      </w:r>
      <w:r>
        <w:rPr>
          <w:rFonts w:ascii="宋体" w:eastAsia="宋体" w:hAnsi="宋体" w:hint="eastAsia"/>
          <w:bCs/>
          <w:szCs w:val="21"/>
        </w:rPr>
        <w:t>，我公司郑重承诺：所提供资料（以骑缝章为准）真实有效，无任何虚假成分。如有虚假，由此产生的一切后果由本公司承担。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一、我方按照《民法典》及</w:t>
      </w:r>
      <w:proofErr w:type="gramStart"/>
      <w:r>
        <w:rPr>
          <w:rFonts w:ascii="宋体" w:eastAsia="宋体" w:hAnsi="宋体" w:hint="eastAsia"/>
          <w:bCs/>
          <w:szCs w:val="21"/>
        </w:rPr>
        <w:t>本承诺</w:t>
      </w:r>
      <w:proofErr w:type="gramEnd"/>
      <w:r>
        <w:rPr>
          <w:rFonts w:ascii="宋体" w:eastAsia="宋体" w:hAnsi="宋体" w:hint="eastAsia"/>
          <w:bCs/>
          <w:szCs w:val="21"/>
        </w:rPr>
        <w:t>购销医用耗材、试剂。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宋体" w:eastAsia="宋体" w:hAnsi="宋体" w:hint="eastAsia"/>
          <w:bCs/>
          <w:szCs w:val="21"/>
        </w:rPr>
        <w:t>不</w:t>
      </w:r>
      <w:proofErr w:type="gramEnd"/>
      <w:r>
        <w:rPr>
          <w:rFonts w:ascii="宋体" w:eastAsia="宋体" w:hAnsi="宋体" w:hint="eastAsia"/>
          <w:bCs/>
          <w:szCs w:val="21"/>
        </w:rPr>
        <w:t>借故到医院相关领导、部门负责人及相关工作人员家中访谈并提供任何好处费等。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四、我方如违反本承诺，一经发现，医院有权终止购销合同，并向有关卫</w:t>
      </w:r>
      <w:proofErr w:type="gramStart"/>
      <w:r w:rsidR="000B734D">
        <w:rPr>
          <w:rFonts w:ascii="宋体" w:eastAsia="宋体" w:hAnsi="宋体" w:hint="eastAsia"/>
          <w:bCs/>
          <w:szCs w:val="21"/>
        </w:rPr>
        <w:t>健</w:t>
      </w:r>
      <w:r>
        <w:rPr>
          <w:rFonts w:ascii="宋体" w:eastAsia="宋体" w:hAnsi="宋体" w:hint="eastAsia"/>
          <w:bCs/>
          <w:szCs w:val="21"/>
        </w:rPr>
        <w:t>行政</w:t>
      </w:r>
      <w:proofErr w:type="gramEnd"/>
      <w:r>
        <w:rPr>
          <w:rFonts w:ascii="宋体" w:eastAsia="宋体" w:hAnsi="宋体" w:hint="eastAsia"/>
          <w:bCs/>
          <w:szCs w:val="21"/>
        </w:rPr>
        <w:t>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宋体" w:eastAsia="宋体" w:hAnsi="宋体" w:hint="eastAsia"/>
          <w:bCs/>
          <w:szCs w:val="21"/>
        </w:rPr>
        <w:t>卫法制发</w:t>
      </w:r>
      <w:proofErr w:type="gramEnd"/>
      <w:r>
        <w:rPr>
          <w:rFonts w:ascii="宋体" w:eastAsia="宋体" w:hAnsi="宋体" w:hint="eastAsia"/>
          <w:bCs/>
          <w:szCs w:val="21"/>
        </w:rPr>
        <w:t>[2013]50号）相关规定处理。</w:t>
      </w:r>
    </w:p>
    <w:p w:rsidR="00525124" w:rsidRDefault="00525124" w:rsidP="00B822A9">
      <w:pPr>
        <w:pStyle w:val="a5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五、</w:t>
      </w:r>
      <w:proofErr w:type="gramStart"/>
      <w:r>
        <w:rPr>
          <w:rFonts w:ascii="宋体" w:eastAsia="宋体" w:hAnsi="宋体" w:hint="eastAsia"/>
          <w:bCs/>
          <w:szCs w:val="21"/>
        </w:rPr>
        <w:t>本承诺</w:t>
      </w:r>
      <w:proofErr w:type="gramEnd"/>
      <w:r>
        <w:rPr>
          <w:rFonts w:ascii="宋体" w:eastAsia="宋体" w:hAnsi="宋体" w:hint="eastAsia"/>
          <w:bCs/>
          <w:szCs w:val="21"/>
        </w:rPr>
        <w:t>作为产品购销合同的重要组成部分，与购销合同一并执行，具有同等法律效力。</w:t>
      </w:r>
    </w:p>
    <w:p w:rsidR="00525124" w:rsidRDefault="00525124" w:rsidP="00B822A9">
      <w:pPr>
        <w:pStyle w:val="a5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525124" w:rsidRDefault="00525124" w:rsidP="00B822A9">
      <w:pPr>
        <w:pStyle w:val="a5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525124" w:rsidRDefault="00525124" w:rsidP="00B822A9">
      <w:pPr>
        <w:pStyle w:val="a5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525124" w:rsidRDefault="00525124" w:rsidP="00B822A9">
      <w:pPr>
        <w:pStyle w:val="a5"/>
        <w:adjustRightInd w:val="0"/>
        <w:spacing w:before="160" w:after="160" w:line="360" w:lineRule="auto"/>
        <w:ind w:firstLineChars="0" w:firstLine="0"/>
        <w:contextualSpacing/>
        <w:jc w:val="righ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公司（签章）</w:t>
      </w:r>
    </w:p>
    <w:p w:rsidR="00525124" w:rsidRDefault="00525124" w:rsidP="00525124">
      <w:pPr>
        <w:pStyle w:val="a5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年  月  日</w:t>
      </w:r>
    </w:p>
    <w:sectPr w:rsidR="00525124" w:rsidSect="00AD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4BC7FBC"/>
    <w:multiLevelType w:val="hybridMultilevel"/>
    <w:tmpl w:val="446681E4"/>
    <w:lvl w:ilvl="0" w:tplc="678E15D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443"/>
    <w:rsid w:val="00025443"/>
    <w:rsid w:val="00032EB8"/>
    <w:rsid w:val="000358CB"/>
    <w:rsid w:val="000805D1"/>
    <w:rsid w:val="00084447"/>
    <w:rsid w:val="0009412C"/>
    <w:rsid w:val="0009542E"/>
    <w:rsid w:val="000A11A0"/>
    <w:rsid w:val="000B15EE"/>
    <w:rsid w:val="000B647D"/>
    <w:rsid w:val="000B734D"/>
    <w:rsid w:val="000C71E0"/>
    <w:rsid w:val="000E6316"/>
    <w:rsid w:val="00121C1C"/>
    <w:rsid w:val="0013708F"/>
    <w:rsid w:val="00172A3D"/>
    <w:rsid w:val="001A3ED0"/>
    <w:rsid w:val="001B374C"/>
    <w:rsid w:val="00201758"/>
    <w:rsid w:val="0021595D"/>
    <w:rsid w:val="00285B09"/>
    <w:rsid w:val="002D635D"/>
    <w:rsid w:val="002E7C14"/>
    <w:rsid w:val="003226EB"/>
    <w:rsid w:val="0032380B"/>
    <w:rsid w:val="00336803"/>
    <w:rsid w:val="00356A21"/>
    <w:rsid w:val="00393913"/>
    <w:rsid w:val="00395787"/>
    <w:rsid w:val="003C7B8C"/>
    <w:rsid w:val="003D608D"/>
    <w:rsid w:val="003E3B69"/>
    <w:rsid w:val="003E46FA"/>
    <w:rsid w:val="003E6B8B"/>
    <w:rsid w:val="004046A5"/>
    <w:rsid w:val="00421F46"/>
    <w:rsid w:val="004863E3"/>
    <w:rsid w:val="004E1338"/>
    <w:rsid w:val="004E618E"/>
    <w:rsid w:val="004E646C"/>
    <w:rsid w:val="0051196A"/>
    <w:rsid w:val="00523960"/>
    <w:rsid w:val="00525124"/>
    <w:rsid w:val="0053192B"/>
    <w:rsid w:val="00577D9F"/>
    <w:rsid w:val="005C76FA"/>
    <w:rsid w:val="006432AB"/>
    <w:rsid w:val="00651062"/>
    <w:rsid w:val="00664845"/>
    <w:rsid w:val="00666472"/>
    <w:rsid w:val="00682627"/>
    <w:rsid w:val="00685883"/>
    <w:rsid w:val="006952ED"/>
    <w:rsid w:val="006B0847"/>
    <w:rsid w:val="006B166C"/>
    <w:rsid w:val="00723F8B"/>
    <w:rsid w:val="00724C27"/>
    <w:rsid w:val="0078466C"/>
    <w:rsid w:val="007856F5"/>
    <w:rsid w:val="00786445"/>
    <w:rsid w:val="0079133A"/>
    <w:rsid w:val="00791664"/>
    <w:rsid w:val="00796FEB"/>
    <w:rsid w:val="008300F3"/>
    <w:rsid w:val="00841E23"/>
    <w:rsid w:val="0086209A"/>
    <w:rsid w:val="008825D3"/>
    <w:rsid w:val="008B2AEA"/>
    <w:rsid w:val="008D1734"/>
    <w:rsid w:val="008E5F25"/>
    <w:rsid w:val="008F0591"/>
    <w:rsid w:val="008F3600"/>
    <w:rsid w:val="00922472"/>
    <w:rsid w:val="00941F1E"/>
    <w:rsid w:val="00950778"/>
    <w:rsid w:val="009519AB"/>
    <w:rsid w:val="009B2681"/>
    <w:rsid w:val="009C1977"/>
    <w:rsid w:val="009C35FA"/>
    <w:rsid w:val="009F7205"/>
    <w:rsid w:val="00A00E26"/>
    <w:rsid w:val="00A133AA"/>
    <w:rsid w:val="00A33927"/>
    <w:rsid w:val="00A72DD8"/>
    <w:rsid w:val="00A92224"/>
    <w:rsid w:val="00A947C3"/>
    <w:rsid w:val="00AA5C92"/>
    <w:rsid w:val="00AD2773"/>
    <w:rsid w:val="00B07881"/>
    <w:rsid w:val="00B649CE"/>
    <w:rsid w:val="00B822A9"/>
    <w:rsid w:val="00BA339D"/>
    <w:rsid w:val="00BC41F1"/>
    <w:rsid w:val="00BD5264"/>
    <w:rsid w:val="00BE3478"/>
    <w:rsid w:val="00BE6B2B"/>
    <w:rsid w:val="00C16CE9"/>
    <w:rsid w:val="00C65348"/>
    <w:rsid w:val="00C962B8"/>
    <w:rsid w:val="00CB48DA"/>
    <w:rsid w:val="00CD001C"/>
    <w:rsid w:val="00CF2B8E"/>
    <w:rsid w:val="00D078B9"/>
    <w:rsid w:val="00D20DC9"/>
    <w:rsid w:val="00D3538E"/>
    <w:rsid w:val="00D4295F"/>
    <w:rsid w:val="00D70168"/>
    <w:rsid w:val="00D75024"/>
    <w:rsid w:val="00D93DDD"/>
    <w:rsid w:val="00DC011A"/>
    <w:rsid w:val="00DD7D00"/>
    <w:rsid w:val="00DE2BA2"/>
    <w:rsid w:val="00E20876"/>
    <w:rsid w:val="00E7332F"/>
    <w:rsid w:val="00EA6EA8"/>
    <w:rsid w:val="00EB273D"/>
    <w:rsid w:val="00EC2892"/>
    <w:rsid w:val="00EF1165"/>
    <w:rsid w:val="00EF370D"/>
    <w:rsid w:val="00F02A75"/>
    <w:rsid w:val="00F211BE"/>
    <w:rsid w:val="00F56402"/>
    <w:rsid w:val="00F56979"/>
    <w:rsid w:val="00F57299"/>
    <w:rsid w:val="00F72216"/>
    <w:rsid w:val="00F8277D"/>
    <w:rsid w:val="00FD2F0E"/>
    <w:rsid w:val="00FE4FB0"/>
    <w:rsid w:val="00FE7CD3"/>
    <w:rsid w:val="00FF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254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254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0E631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6316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525124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25124"/>
  </w:style>
  <w:style w:type="table" w:styleId="a7">
    <w:name w:val="Table Grid"/>
    <w:basedOn w:val="a1"/>
    <w:uiPriority w:val="59"/>
    <w:qFormat/>
    <w:rsid w:val="00525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357</Words>
  <Characters>2037</Characters>
  <Application>Microsoft Office Word</Application>
  <DocSecurity>0</DocSecurity>
  <Lines>16</Lines>
  <Paragraphs>4</Paragraphs>
  <ScaleCrop>false</ScaleCrop>
  <Company>HP Inc.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170</cp:revision>
  <dcterms:created xsi:type="dcterms:W3CDTF">2021-12-16T07:54:00Z</dcterms:created>
  <dcterms:modified xsi:type="dcterms:W3CDTF">2021-12-30T03:15:00Z</dcterms:modified>
</cp:coreProperties>
</file>