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36A" w:rsidRDefault="00861F27">
      <w:pPr>
        <w:adjustRightInd w:val="0"/>
        <w:snapToGrid w:val="0"/>
        <w:spacing w:line="800" w:lineRule="exact"/>
        <w:contextualSpacing/>
        <w:jc w:val="center"/>
        <w:rPr>
          <w:b/>
          <w:sz w:val="36"/>
          <w:szCs w:val="36"/>
        </w:rPr>
      </w:pPr>
      <w:r>
        <w:rPr>
          <w:rFonts w:hint="eastAsia"/>
          <w:b/>
          <w:sz w:val="36"/>
          <w:szCs w:val="36"/>
        </w:rPr>
        <w:t>扬州大学附属医院</w:t>
      </w:r>
    </w:p>
    <w:p w:rsidR="00B2436A" w:rsidRDefault="00861F27">
      <w:pPr>
        <w:adjustRightInd w:val="0"/>
        <w:snapToGrid w:val="0"/>
        <w:spacing w:line="800" w:lineRule="exact"/>
        <w:contextualSpacing/>
        <w:jc w:val="center"/>
        <w:rPr>
          <w:b/>
          <w:sz w:val="36"/>
          <w:szCs w:val="36"/>
        </w:rPr>
      </w:pPr>
      <w:r>
        <w:rPr>
          <w:rFonts w:hint="eastAsia"/>
          <w:b/>
          <w:sz w:val="36"/>
          <w:szCs w:val="36"/>
        </w:rPr>
        <w:t>西区</w:t>
      </w:r>
      <w:r>
        <w:rPr>
          <w:rFonts w:hint="eastAsia"/>
          <w:b/>
          <w:sz w:val="36"/>
          <w:szCs w:val="36"/>
        </w:rPr>
        <w:t>DSA</w:t>
      </w:r>
      <w:r>
        <w:rPr>
          <w:rFonts w:hint="eastAsia"/>
          <w:b/>
          <w:sz w:val="36"/>
          <w:szCs w:val="36"/>
        </w:rPr>
        <w:t>改造工程询价文件</w:t>
      </w:r>
    </w:p>
    <w:p w:rsidR="00B2436A" w:rsidRDefault="00B2436A">
      <w:pPr>
        <w:pStyle w:val="21"/>
        <w:ind w:firstLine="0"/>
      </w:pPr>
    </w:p>
    <w:p w:rsidR="00B2436A" w:rsidRDefault="00861F27">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B2436A" w:rsidRDefault="00B2436A">
      <w:pPr>
        <w:spacing w:afterLines="25" w:after="60" w:line="520" w:lineRule="exact"/>
        <w:rPr>
          <w:rFonts w:ascii="宋体" w:hAnsi="宋体"/>
          <w:b/>
          <w:bCs/>
          <w:sz w:val="44"/>
          <w:szCs w:val="44"/>
        </w:rPr>
      </w:pPr>
    </w:p>
    <w:p w:rsidR="00B2436A" w:rsidRDefault="00861F27" w:rsidP="00BE242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B2436A" w:rsidRDefault="00861F27" w:rsidP="00BE242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22年07月2</w:t>
      </w:r>
      <w:r w:rsidR="00BE242A">
        <w:rPr>
          <w:rFonts w:asciiTheme="minorEastAsia" w:eastAsiaTheme="minorEastAsia" w:hAnsiTheme="minorEastAsia" w:hint="eastAsia"/>
          <w:b/>
          <w:w w:val="90"/>
          <w:kern w:val="0"/>
          <w:sz w:val="32"/>
          <w:szCs w:val="32"/>
        </w:rPr>
        <w:t>8</w:t>
      </w:r>
      <w:r>
        <w:rPr>
          <w:rFonts w:asciiTheme="minorEastAsia" w:eastAsiaTheme="minorEastAsia" w:hAnsiTheme="minorEastAsia" w:hint="eastAsia"/>
          <w:b/>
          <w:w w:val="90"/>
          <w:kern w:val="0"/>
          <w:sz w:val="32"/>
          <w:szCs w:val="32"/>
        </w:rPr>
        <w:t>日</w:t>
      </w:r>
      <w:bookmarkEnd w:id="0"/>
    </w:p>
    <w:p w:rsidR="00B2436A" w:rsidRDefault="00B2436A">
      <w:pPr>
        <w:rPr>
          <w:b/>
          <w:w w:val="90"/>
          <w:kern w:val="0"/>
        </w:rPr>
      </w:pPr>
    </w:p>
    <w:p w:rsidR="00B2436A" w:rsidRDefault="00B2436A">
      <w:pPr>
        <w:spacing w:afterLines="25" w:after="60" w:line="520" w:lineRule="exact"/>
        <w:jc w:val="center"/>
        <w:rPr>
          <w:rFonts w:ascii="宋体" w:hAnsi="宋体"/>
          <w:b/>
          <w:bCs/>
          <w:sz w:val="44"/>
          <w:szCs w:val="44"/>
        </w:rPr>
      </w:pPr>
    </w:p>
    <w:p w:rsidR="00B2436A" w:rsidRDefault="00B2436A">
      <w:pPr>
        <w:spacing w:afterLines="25" w:after="60" w:line="520" w:lineRule="exact"/>
        <w:jc w:val="center"/>
        <w:rPr>
          <w:rFonts w:ascii="宋体" w:hAnsi="宋体"/>
          <w:b/>
          <w:bCs/>
          <w:sz w:val="36"/>
          <w:szCs w:val="36"/>
        </w:rPr>
        <w:sectPr w:rsidR="00B2436A">
          <w:pgSz w:w="11906" w:h="16838"/>
          <w:pgMar w:top="1440" w:right="1803" w:bottom="1440" w:left="1803" w:header="851" w:footer="992" w:gutter="0"/>
          <w:cols w:space="720"/>
          <w:docGrid w:linePitch="319"/>
        </w:sectPr>
      </w:pPr>
    </w:p>
    <w:p w:rsidR="00B2436A" w:rsidRDefault="00B2436A">
      <w:pPr>
        <w:pStyle w:val="a3"/>
      </w:pPr>
    </w:p>
    <w:p w:rsidR="00B2436A" w:rsidRDefault="00861F27">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B2436A" w:rsidRDefault="00861F27">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B2436A" w:rsidRDefault="00861F27">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bCs/>
          <w:snapToGrid w:val="0"/>
          <w:kern w:val="0"/>
          <w:sz w:val="24"/>
        </w:rPr>
        <w:t>扬州大学附属医院西区DSA改造工程进行公开询价</w:t>
      </w:r>
      <w:r>
        <w:rPr>
          <w:rFonts w:ascii="宋体" w:hAnsi="宋体" w:cs="宋体" w:hint="eastAsia"/>
          <w:snapToGrid w:val="0"/>
          <w:kern w:val="0"/>
          <w:sz w:val="24"/>
        </w:rPr>
        <w:t>。现诚邀贵方对该项目进行投标，并将有关项目概况及事宜告知如下：</w:t>
      </w:r>
    </w:p>
    <w:p w:rsidR="00B2436A" w:rsidRDefault="00861F27">
      <w:pPr>
        <w:adjustRightInd w:val="0"/>
        <w:snapToGrid w:val="0"/>
        <w:spacing w:line="440" w:lineRule="exact"/>
        <w:ind w:firstLineChars="200" w:firstLine="480"/>
        <w:contextualSpacing/>
        <w:rPr>
          <w:rFonts w:ascii="宋体" w:hAnsi="宋体" w:cs="宋体"/>
          <w:bCs/>
          <w:snapToGrid w:val="0"/>
          <w:kern w:val="0"/>
          <w:sz w:val="24"/>
        </w:rPr>
      </w:pPr>
      <w:r>
        <w:rPr>
          <w:rFonts w:ascii="宋体" w:hAnsi="宋体" w:cs="宋体" w:hint="eastAsia"/>
          <w:snapToGrid w:val="0"/>
          <w:kern w:val="0"/>
          <w:sz w:val="24"/>
        </w:rPr>
        <w:t>1.项目名称：</w:t>
      </w:r>
      <w:r>
        <w:rPr>
          <w:rFonts w:ascii="宋体" w:hAnsi="宋体" w:cs="宋体" w:hint="eastAsia"/>
          <w:bCs/>
          <w:snapToGrid w:val="0"/>
          <w:kern w:val="0"/>
          <w:sz w:val="24"/>
        </w:rPr>
        <w:t>扬州大学附属医院西区DSA改造工程</w:t>
      </w:r>
    </w:p>
    <w:p w:rsidR="00B2436A" w:rsidRDefault="00861F27">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w:t>
      </w:r>
      <w:r>
        <w:rPr>
          <w:rFonts w:ascii="宋体" w:hAnsi="宋体" w:cs="宋体" w:hint="eastAsia"/>
          <w:bCs/>
          <w:snapToGrid w:val="0"/>
          <w:kern w:val="0"/>
          <w:sz w:val="24"/>
        </w:rPr>
        <w:t>扬州大学附属医院西区</w:t>
      </w:r>
    </w:p>
    <w:p w:rsidR="00B2436A" w:rsidRDefault="00861F27">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3.最高限价：4.94万元，投标报价高于最高限价作废标处理。</w:t>
      </w:r>
    </w:p>
    <w:p w:rsidR="00B2436A" w:rsidRPr="001213D9" w:rsidRDefault="00861F27">
      <w:pPr>
        <w:adjustRightInd w:val="0"/>
        <w:snapToGrid w:val="0"/>
        <w:spacing w:line="440" w:lineRule="exact"/>
        <w:ind w:firstLineChars="200" w:firstLine="480"/>
        <w:contextualSpacing/>
        <w:rPr>
          <w:rFonts w:asciiTheme="minorEastAsia" w:eastAsiaTheme="minorEastAsia" w:hAnsiTheme="minorEastAsia" w:cs="仿宋"/>
          <w:snapToGrid w:val="0"/>
          <w:spacing w:val="-4"/>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r w:rsidR="003B2903" w:rsidRPr="001213D9">
        <w:rPr>
          <w:rFonts w:asciiTheme="minorEastAsia" w:eastAsiaTheme="minorEastAsia" w:hAnsiTheme="minorEastAsia" w:cs="仿宋" w:hint="eastAsia"/>
          <w:snapToGrid w:val="0"/>
          <w:spacing w:val="-4"/>
          <w:kern w:val="0"/>
          <w:sz w:val="24"/>
        </w:rPr>
        <w:t>建筑工程施工总承包三级及以上或建筑装饰装修工程专业承包二级及以上资质。</w:t>
      </w:r>
      <w:bookmarkStart w:id="1" w:name="_GoBack"/>
      <w:bookmarkEnd w:id="1"/>
    </w:p>
    <w:p w:rsidR="00B2436A" w:rsidRDefault="00861F27">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B2436A" w:rsidRDefault="00861F27">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B2436A" w:rsidRDefault="00861F27">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B2436A" w:rsidRDefault="00861F27">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B2436A" w:rsidRDefault="00861F27">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费、材料费、拆除费、安装费、检测费、验收费、运输费、装卸费、保险费、维修费、人工费、管理费、资料费、机械使用费、工具使用费、进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被邀请的供应商应就以下采购清单中的货物及相关要求，</w:t>
      </w:r>
      <w:r>
        <w:rPr>
          <w:rFonts w:ascii="宋体" w:hAnsi="宋体" w:hint="eastAsia"/>
          <w:b/>
          <w:sz w:val="24"/>
        </w:rPr>
        <w:t>在2022年08月</w:t>
      </w:r>
      <w:r w:rsidR="001D2091">
        <w:rPr>
          <w:rFonts w:ascii="宋体" w:hAnsi="宋体" w:hint="eastAsia"/>
          <w:b/>
          <w:sz w:val="24"/>
        </w:rPr>
        <w:t>2</w:t>
      </w:r>
      <w:r>
        <w:rPr>
          <w:rFonts w:ascii="宋体" w:hAnsi="宋体" w:hint="eastAsia"/>
          <w:b/>
          <w:sz w:val="24"/>
        </w:rPr>
        <w:t>日</w:t>
      </w:r>
      <w:r w:rsidR="001D2091">
        <w:rPr>
          <w:rFonts w:ascii="宋体" w:hAnsi="宋体" w:hint="eastAsia"/>
          <w:b/>
          <w:sz w:val="24"/>
        </w:rPr>
        <w:t>9</w:t>
      </w:r>
      <w:r>
        <w:rPr>
          <w:rFonts w:ascii="宋体" w:hAnsi="宋体" w:hint="eastAsia"/>
          <w:b/>
          <w:sz w:val="24"/>
        </w:rPr>
        <w:t>：</w:t>
      </w:r>
      <w:r w:rsidR="001D2091">
        <w:rPr>
          <w:rFonts w:ascii="宋体" w:hAnsi="宋体" w:hint="eastAsia"/>
          <w:b/>
          <w:sz w:val="24"/>
        </w:rPr>
        <w:t>0</w:t>
      </w:r>
      <w:r>
        <w:rPr>
          <w:rFonts w:ascii="宋体" w:hAnsi="宋体" w:hint="eastAsia"/>
          <w:b/>
          <w:sz w:val="24"/>
        </w:rPr>
        <w:t>0</w:t>
      </w:r>
      <w:r>
        <w:rPr>
          <w:rFonts w:ascii="宋体" w:hAnsi="宋体" w:hint="eastAsia"/>
          <w:sz w:val="24"/>
        </w:rPr>
        <w:t>前，向本单位做出一次性书面报价。该报价一经本单位认可，即为</w:t>
      </w:r>
      <w:r>
        <w:rPr>
          <w:rFonts w:ascii="宋体" w:hAnsi="宋体" w:hint="eastAsia"/>
          <w:sz w:val="24"/>
        </w:rPr>
        <w:lastRenderedPageBreak/>
        <w:t>签约的合同价，此价格为交货地验收价格，包括货物价款、拆除费、安装费、包装费、装卸费和运输费等验收前所有费用。报价用人民币报价，单位为元，并盖单位公章方为有效。报价资料均须盖章并封袋密封。</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10.被询价的供应商对本次</w:t>
      </w:r>
      <w:r>
        <w:rPr>
          <w:rFonts w:ascii="宋体" w:hAnsi="宋体" w:cs="微软雅黑" w:hint="eastAsia"/>
          <w:bCs/>
          <w:color w:val="000000"/>
          <w:sz w:val="24"/>
        </w:rPr>
        <w:t>扬州大学附属医院西区DSA改造项目</w:t>
      </w:r>
      <w:r>
        <w:rPr>
          <w:rFonts w:ascii="宋体" w:hAnsi="宋体" w:cs="微软雅黑" w:hint="eastAsia"/>
          <w:color w:val="000000"/>
          <w:sz w:val="24"/>
        </w:rPr>
        <w:t>制作中涉及的工艺知识产权负责。一旦出现侵权，由乙方负全部责任。</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w:t>
      </w:r>
      <w:r>
        <w:rPr>
          <w:rFonts w:ascii="宋体" w:hAnsi="宋体" w:cs="微软雅黑" w:hint="eastAsia"/>
          <w:sz w:val="24"/>
        </w:rPr>
        <w:t>标采用</w:t>
      </w:r>
      <w:r>
        <w:rPr>
          <w:rFonts w:ascii="宋体" w:hAnsi="宋体" w:cs="微软雅黑" w:hint="eastAsia"/>
          <w:b/>
          <w:bCs/>
          <w:sz w:val="24"/>
        </w:rPr>
        <w:t>最低价中标</w:t>
      </w:r>
      <w:r>
        <w:rPr>
          <w:rFonts w:ascii="宋体" w:hAnsi="宋体" w:cs="微软雅黑" w:hint="eastAsia"/>
          <w:sz w:val="24"/>
        </w:rPr>
        <w:t>。</w:t>
      </w:r>
    </w:p>
    <w:p w:rsidR="00B2436A" w:rsidRDefault="00861F27">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cs="宋体" w:hint="eastAsia"/>
          <w:snapToGrid w:val="0"/>
          <w:kern w:val="0"/>
          <w:sz w:val="24"/>
        </w:rPr>
        <w:t>12.结算方式：本项目价款采用固定单价方式确定。</w:t>
      </w:r>
    </w:p>
    <w:p w:rsidR="00B2436A" w:rsidRDefault="00861F27">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cs="宋体" w:hint="eastAsia"/>
          <w:snapToGrid w:val="0"/>
          <w:kern w:val="0"/>
          <w:sz w:val="24"/>
        </w:rPr>
        <w:t>13.项目款支付：付款方式为在验收、调试合格后，乙方凭甲方的验收单及开具的正规增值税发票等材料向甲方办理付款手续，甲方</w:t>
      </w:r>
      <w:proofErr w:type="gramStart"/>
      <w:r>
        <w:rPr>
          <w:rFonts w:ascii="宋体" w:hAnsi="宋体" w:cs="宋体" w:hint="eastAsia"/>
          <w:snapToGrid w:val="0"/>
          <w:kern w:val="0"/>
          <w:sz w:val="24"/>
        </w:rPr>
        <w:t>凭手续</w:t>
      </w:r>
      <w:proofErr w:type="gramEnd"/>
      <w:r>
        <w:rPr>
          <w:rFonts w:ascii="宋体" w:hAnsi="宋体" w:cs="宋体" w:hint="eastAsia"/>
          <w:snapToGrid w:val="0"/>
          <w:kern w:val="0"/>
          <w:sz w:val="24"/>
        </w:rPr>
        <w:t>齐全的票据</w:t>
      </w:r>
      <w:proofErr w:type="gramStart"/>
      <w:r>
        <w:rPr>
          <w:rFonts w:ascii="宋体" w:hAnsi="宋体" w:cs="宋体" w:hint="eastAsia"/>
          <w:snapToGrid w:val="0"/>
          <w:kern w:val="0"/>
          <w:sz w:val="24"/>
        </w:rPr>
        <w:t>付合同</w:t>
      </w:r>
      <w:proofErr w:type="gramEnd"/>
      <w:r>
        <w:rPr>
          <w:rFonts w:ascii="宋体" w:hAnsi="宋体" w:cs="宋体" w:hint="eastAsia"/>
          <w:snapToGrid w:val="0"/>
          <w:kern w:val="0"/>
          <w:sz w:val="24"/>
        </w:rPr>
        <w:t>价的90%，质保期满后无质量问题且无违约行为一次性付清余款。（以上均不计息）</w:t>
      </w:r>
    </w:p>
    <w:p w:rsidR="00B2436A" w:rsidRDefault="00861F27">
      <w:pPr>
        <w:tabs>
          <w:tab w:val="left" w:pos="0"/>
        </w:tabs>
        <w:adjustRightInd w:val="0"/>
        <w:snapToGrid w:val="0"/>
        <w:spacing w:line="440" w:lineRule="exact"/>
        <w:ind w:firstLineChars="200" w:firstLine="480"/>
        <w:contextualSpacing/>
        <w:rPr>
          <w:rFonts w:cs="微软雅黑"/>
          <w:color w:val="000000"/>
          <w:highlight w:val="yellow"/>
        </w:rPr>
      </w:pPr>
      <w:r>
        <w:rPr>
          <w:rFonts w:ascii="宋体" w:hAnsi="宋体" w:cs="宋体" w:hint="eastAsia"/>
          <w:snapToGrid w:val="0"/>
          <w:kern w:val="0"/>
          <w:sz w:val="24"/>
        </w:rPr>
        <w:t>14.标书送达时间：2022年08月0</w:t>
      </w:r>
      <w:r w:rsidR="00FB6CEE">
        <w:rPr>
          <w:rFonts w:ascii="宋体" w:hAnsi="宋体" w:cs="宋体" w:hint="eastAsia"/>
          <w:snapToGrid w:val="0"/>
          <w:kern w:val="0"/>
          <w:sz w:val="24"/>
        </w:rPr>
        <w:t>2</w:t>
      </w:r>
      <w:r>
        <w:rPr>
          <w:rFonts w:ascii="宋体" w:hAnsi="宋体" w:cs="宋体" w:hint="eastAsia"/>
          <w:snapToGrid w:val="0"/>
          <w:kern w:val="0"/>
          <w:sz w:val="24"/>
        </w:rPr>
        <w:t>日</w:t>
      </w:r>
      <w:r w:rsidR="00FB6CEE">
        <w:rPr>
          <w:rFonts w:ascii="宋体" w:hAnsi="宋体" w:cs="宋体"/>
          <w:snapToGrid w:val="0"/>
          <w:kern w:val="0"/>
          <w:sz w:val="24"/>
        </w:rPr>
        <w:t>9</w:t>
      </w:r>
      <w:r>
        <w:rPr>
          <w:rFonts w:ascii="宋体" w:hAnsi="宋体" w:cs="宋体"/>
          <w:snapToGrid w:val="0"/>
          <w:kern w:val="0"/>
          <w:sz w:val="24"/>
        </w:rPr>
        <w:t>：</w:t>
      </w:r>
      <w:r w:rsidR="00FB6CEE">
        <w:rPr>
          <w:rFonts w:ascii="宋体" w:hAnsi="宋体" w:cs="宋体"/>
          <w:snapToGrid w:val="0"/>
          <w:kern w:val="0"/>
          <w:sz w:val="24"/>
        </w:rPr>
        <w:t>0</w:t>
      </w:r>
      <w:r>
        <w:rPr>
          <w:rFonts w:ascii="宋体" w:hAnsi="宋体" w:cs="宋体"/>
          <w:snapToGrid w:val="0"/>
          <w:kern w:val="0"/>
          <w:sz w:val="24"/>
        </w:rPr>
        <w:t>0</w:t>
      </w:r>
      <w:r>
        <w:rPr>
          <w:rFonts w:ascii="宋体" w:hAnsi="宋体" w:cs="宋体" w:hint="eastAsia"/>
          <w:snapToGrid w:val="0"/>
          <w:kern w:val="0"/>
          <w:sz w:val="24"/>
        </w:rPr>
        <w:t>前</w:t>
      </w:r>
      <w:r>
        <w:rPr>
          <w:rStyle w:val="NormalCharacter"/>
          <w:rFonts w:ascii="宋体" w:hAnsi="宋体"/>
          <w:b/>
          <w:sz w:val="24"/>
        </w:rPr>
        <w:t>（北</w:t>
      </w:r>
      <w:r>
        <w:rPr>
          <w:rStyle w:val="NormalCharacter"/>
          <w:rFonts w:ascii="宋体" w:hAnsi="宋体"/>
          <w:b/>
          <w:color w:val="000000"/>
          <w:sz w:val="24"/>
        </w:rPr>
        <w:t>京时间）</w:t>
      </w:r>
    </w:p>
    <w:p w:rsidR="00B2436A" w:rsidRDefault="00861F27">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B2436A" w:rsidRDefault="00861F27">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联系电话：0514—82981199—80465</w:t>
      </w:r>
    </w:p>
    <w:p w:rsidR="00B2436A" w:rsidRDefault="00861F27">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15.</w:t>
      </w:r>
      <w:r>
        <w:rPr>
          <w:rStyle w:val="NormalCharacter"/>
          <w:rFonts w:ascii="宋体" w:hAnsi="宋体"/>
          <w:sz w:val="24"/>
        </w:rPr>
        <w:t>开标有关信息</w:t>
      </w:r>
    </w:p>
    <w:p w:rsidR="00B2436A" w:rsidRDefault="00861F27">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2</w:t>
      </w:r>
      <w:r>
        <w:rPr>
          <w:rStyle w:val="NormalCharacter"/>
          <w:rFonts w:ascii="宋体" w:hAnsi="宋体"/>
          <w:b/>
          <w:sz w:val="24"/>
        </w:rPr>
        <w:t>年</w:t>
      </w:r>
      <w:r>
        <w:rPr>
          <w:rStyle w:val="NormalCharacter"/>
          <w:rFonts w:ascii="宋体" w:hAnsi="宋体" w:hint="eastAsia"/>
          <w:b/>
          <w:sz w:val="24"/>
        </w:rPr>
        <w:t>08</w:t>
      </w:r>
      <w:r>
        <w:rPr>
          <w:rStyle w:val="NormalCharacter"/>
          <w:rFonts w:ascii="宋体" w:hAnsi="宋体"/>
          <w:b/>
          <w:sz w:val="24"/>
        </w:rPr>
        <w:t>月</w:t>
      </w:r>
      <w:r>
        <w:rPr>
          <w:rStyle w:val="NormalCharacter"/>
          <w:rFonts w:ascii="宋体" w:hAnsi="宋体" w:hint="eastAsia"/>
          <w:b/>
          <w:sz w:val="24"/>
        </w:rPr>
        <w:t>0</w:t>
      </w:r>
      <w:r w:rsidR="00BE242A">
        <w:rPr>
          <w:rStyle w:val="NormalCharacter"/>
          <w:rFonts w:ascii="宋体" w:hAnsi="宋体" w:hint="eastAsia"/>
          <w:b/>
          <w:sz w:val="24"/>
        </w:rPr>
        <w:t>2</w:t>
      </w:r>
      <w:r>
        <w:rPr>
          <w:rStyle w:val="NormalCharacter"/>
          <w:rFonts w:ascii="宋体" w:hAnsi="宋体"/>
          <w:b/>
          <w:sz w:val="24"/>
        </w:rPr>
        <w:t>日9：30（北</w:t>
      </w:r>
      <w:r>
        <w:rPr>
          <w:rStyle w:val="NormalCharacter"/>
          <w:rFonts w:ascii="宋体" w:hAnsi="宋体"/>
          <w:b/>
          <w:color w:val="000000"/>
          <w:sz w:val="24"/>
        </w:rPr>
        <w:t>京时间）</w:t>
      </w:r>
    </w:p>
    <w:p w:rsidR="00B2436A" w:rsidRDefault="00861F27">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扬州市邗江中路368号扬州大学附属医院（西区医院）行政楼四楼采购中心（投标人不参与，结果将在扬州大学附属</w:t>
      </w:r>
      <w:proofErr w:type="gramStart"/>
      <w:r>
        <w:rPr>
          <w:rFonts w:ascii="宋体" w:hAnsi="宋体" w:hint="eastAsia"/>
          <w:sz w:val="24"/>
        </w:rPr>
        <w:t>医院官网公布</w:t>
      </w:r>
      <w:proofErr w:type="gramEnd"/>
      <w:r>
        <w:rPr>
          <w:rFonts w:ascii="宋体" w:hAnsi="宋体" w:hint="eastAsia"/>
          <w:sz w:val="24"/>
        </w:rPr>
        <w:t>）</w:t>
      </w:r>
    </w:p>
    <w:p w:rsidR="00B2436A" w:rsidRDefault="00861F27">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B2436A" w:rsidRDefault="00861F27">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17.投标相关格式附后。</w:t>
      </w:r>
    </w:p>
    <w:p w:rsidR="00B2436A" w:rsidRDefault="00861F27">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spacing w:val="-4"/>
          <w:kern w:val="0"/>
          <w:sz w:val="24"/>
        </w:rPr>
        <w:t>供应商如确定参加投标，请如实填写招标文件内《供应商参加投标确认函》（附件2），并在接收截止时间前将加盖公章的确认函扫描件发送至电子邮箱（50891671@qq.com），同时需与采购经办人（联系电话：0514-82981199-80465）确认是否收到《供应商参加投标确认函》</w:t>
      </w:r>
      <w:r>
        <w:rPr>
          <w:rFonts w:ascii="宋体" w:hAnsi="宋体" w:cs="宋体" w:hint="eastAsia"/>
          <w:snapToGrid w:val="0"/>
          <w:spacing w:val="-4"/>
          <w:kern w:val="0"/>
          <w:sz w:val="24"/>
        </w:rPr>
        <w:t>。</w:t>
      </w:r>
    </w:p>
    <w:p w:rsidR="00B2436A" w:rsidRDefault="00861F27">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19.如贵方确认参加投标，需按投标文件格式要求提供资料须加盖企业单位公章并密封递交 ，于</w:t>
      </w:r>
      <w:r>
        <w:rPr>
          <w:rFonts w:ascii="宋体" w:hAnsi="宋体" w:cs="宋体" w:hint="eastAsia"/>
          <w:b/>
          <w:snapToGrid w:val="0"/>
          <w:spacing w:val="-4"/>
          <w:kern w:val="0"/>
          <w:sz w:val="24"/>
        </w:rPr>
        <w:t>2022年08月0</w:t>
      </w:r>
      <w:r w:rsidR="00FB6CEE">
        <w:rPr>
          <w:rFonts w:ascii="宋体" w:hAnsi="宋体" w:cs="宋体" w:hint="eastAsia"/>
          <w:b/>
          <w:snapToGrid w:val="0"/>
          <w:spacing w:val="-4"/>
          <w:kern w:val="0"/>
          <w:sz w:val="24"/>
        </w:rPr>
        <w:t>2</w:t>
      </w:r>
      <w:r>
        <w:rPr>
          <w:rFonts w:ascii="宋体" w:hAnsi="宋体" w:cs="宋体" w:hint="eastAsia"/>
          <w:b/>
          <w:snapToGrid w:val="0"/>
          <w:spacing w:val="-4"/>
          <w:kern w:val="0"/>
          <w:sz w:val="24"/>
        </w:rPr>
        <w:t>日</w:t>
      </w:r>
      <w:r w:rsidR="00FB6CEE">
        <w:rPr>
          <w:rFonts w:ascii="宋体" w:hAnsi="宋体" w:cs="宋体" w:hint="eastAsia"/>
          <w:b/>
          <w:snapToGrid w:val="0"/>
          <w:spacing w:val="-4"/>
          <w:kern w:val="0"/>
          <w:sz w:val="24"/>
        </w:rPr>
        <w:t>9</w:t>
      </w:r>
      <w:r>
        <w:rPr>
          <w:rFonts w:ascii="宋体" w:hAnsi="宋体" w:cs="宋体" w:hint="eastAsia"/>
          <w:b/>
          <w:snapToGrid w:val="0"/>
          <w:spacing w:val="-4"/>
          <w:kern w:val="0"/>
          <w:sz w:val="24"/>
        </w:rPr>
        <w:t>:</w:t>
      </w:r>
      <w:r w:rsidR="00FB6CEE">
        <w:rPr>
          <w:rFonts w:ascii="宋体" w:hAnsi="宋体" w:cs="宋体" w:hint="eastAsia"/>
          <w:b/>
          <w:snapToGrid w:val="0"/>
          <w:spacing w:val="-4"/>
          <w:kern w:val="0"/>
          <w:sz w:val="24"/>
        </w:rPr>
        <w:t>0</w:t>
      </w:r>
      <w:r>
        <w:rPr>
          <w:rFonts w:ascii="宋体" w:hAnsi="宋体" w:cs="宋体" w:hint="eastAsia"/>
          <w:b/>
          <w:snapToGrid w:val="0"/>
          <w:spacing w:val="-4"/>
          <w:kern w:val="0"/>
          <w:sz w:val="24"/>
        </w:rPr>
        <w:t>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B2436A" w:rsidRDefault="00861F27">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lastRenderedPageBreak/>
        <w:t>20.如有疑问，请贵方与采购人联络。</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B2436A" w:rsidRDefault="00861F27">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B2436A" w:rsidRDefault="00861F2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B2436A" w:rsidRDefault="00B2436A">
      <w:pPr>
        <w:rPr>
          <w:rFonts w:ascii="宋体" w:hAnsi="宋体"/>
          <w:b/>
          <w:sz w:val="36"/>
          <w:szCs w:val="36"/>
        </w:rPr>
      </w:pPr>
    </w:p>
    <w:p w:rsidR="00B2436A" w:rsidRDefault="00B2436A">
      <w:pPr>
        <w:jc w:val="center"/>
        <w:rPr>
          <w:rFonts w:ascii="宋体" w:hAnsi="宋体"/>
          <w:b/>
          <w:sz w:val="36"/>
          <w:szCs w:val="36"/>
        </w:rPr>
        <w:sectPr w:rsidR="00B2436A">
          <w:footerReference w:type="default" r:id="rId11"/>
          <w:pgSz w:w="11906" w:h="16838"/>
          <w:pgMar w:top="1440" w:right="1803" w:bottom="1440" w:left="1803" w:header="851" w:footer="992" w:gutter="0"/>
          <w:pgNumType w:start="1"/>
          <w:cols w:space="720"/>
          <w:docGrid w:linePitch="319"/>
        </w:sectPr>
      </w:pPr>
    </w:p>
    <w:p w:rsidR="00B2436A" w:rsidRDefault="00861F27">
      <w:pPr>
        <w:jc w:val="center"/>
        <w:rPr>
          <w:rFonts w:ascii="宋体" w:hAnsi="宋体"/>
          <w:b/>
          <w:sz w:val="36"/>
          <w:szCs w:val="36"/>
        </w:rPr>
      </w:pPr>
      <w:r>
        <w:rPr>
          <w:rFonts w:ascii="宋体" w:hAnsi="宋体" w:hint="eastAsia"/>
          <w:b/>
          <w:sz w:val="36"/>
          <w:szCs w:val="36"/>
        </w:rPr>
        <w:lastRenderedPageBreak/>
        <w:t>二、项目需求</w:t>
      </w:r>
    </w:p>
    <w:p w:rsidR="00B2436A" w:rsidRDefault="00861F27">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B2436A" w:rsidRDefault="00861F27">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1.1项目名称：</w:t>
      </w:r>
      <w:r>
        <w:rPr>
          <w:rFonts w:ascii="宋体" w:hAnsi="宋体" w:cs="宋体" w:hint="eastAsia"/>
          <w:bCs/>
          <w:snapToGrid w:val="0"/>
          <w:kern w:val="0"/>
          <w:sz w:val="24"/>
        </w:rPr>
        <w:t>扬州大学附属医院西区DSA改造工程</w:t>
      </w:r>
    </w:p>
    <w:p w:rsidR="00B2436A" w:rsidRDefault="00861F27">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snapToGrid w:val="0"/>
          <w:kern w:val="0"/>
          <w:sz w:val="24"/>
        </w:rPr>
        <w:t>1.2项目地点：</w:t>
      </w:r>
      <w:r>
        <w:rPr>
          <w:rFonts w:ascii="宋体" w:hAnsi="宋体" w:cs="宋体" w:hint="eastAsia"/>
          <w:bCs/>
          <w:snapToGrid w:val="0"/>
          <w:kern w:val="0"/>
          <w:sz w:val="24"/>
        </w:rPr>
        <w:t>扬州大学附属医院西区</w:t>
      </w:r>
    </w:p>
    <w:p w:rsidR="00B2436A" w:rsidRDefault="00861F27">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1.3最高限价：4.94万元，投标报价高于最高限价作废标处理。</w:t>
      </w:r>
    </w:p>
    <w:p w:rsidR="00B2436A" w:rsidRDefault="00861F27">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1.4项目工期：20日历天。</w:t>
      </w:r>
    </w:p>
    <w:p w:rsidR="00B2436A" w:rsidRDefault="00861F27">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2.采购项目内容及要求</w:t>
      </w:r>
    </w:p>
    <w:p w:rsidR="00B2436A" w:rsidRDefault="00861F27">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bCs/>
          <w:snapToGrid w:val="0"/>
          <w:kern w:val="0"/>
          <w:sz w:val="24"/>
        </w:rPr>
        <w:t>2.1因西区医院DSA机房旧设备更换，现需对其进行局部装修改造，项目质保期为2年。</w:t>
      </w:r>
    </w:p>
    <w:p w:rsidR="00B2436A" w:rsidRDefault="00861F27">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bCs/>
          <w:snapToGrid w:val="0"/>
          <w:kern w:val="0"/>
          <w:sz w:val="24"/>
        </w:rPr>
        <w:t>2.2工程改造内容：详见工程清单。</w:t>
      </w:r>
    </w:p>
    <w:p w:rsidR="00B2436A" w:rsidRDefault="00861F27">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bCs/>
          <w:snapToGrid w:val="0"/>
          <w:kern w:val="0"/>
          <w:sz w:val="24"/>
        </w:rPr>
        <w:t>2.3材料品牌要求：</w:t>
      </w:r>
      <w:r>
        <w:rPr>
          <w:rFonts w:ascii="宋体" w:hAnsi="宋体" w:hint="eastAsia"/>
          <w:sz w:val="24"/>
        </w:rPr>
        <w:t>天花铝板（</w:t>
      </w:r>
      <w:proofErr w:type="gramStart"/>
      <w:r>
        <w:rPr>
          <w:rFonts w:ascii="宋体" w:hAnsi="宋体" w:hint="eastAsia"/>
          <w:sz w:val="24"/>
        </w:rPr>
        <w:t>浦飞尔、雍</w:t>
      </w:r>
      <w:proofErr w:type="gramEnd"/>
      <w:r>
        <w:rPr>
          <w:rFonts w:ascii="宋体" w:hAnsi="宋体" w:hint="eastAsia"/>
          <w:sz w:val="24"/>
        </w:rPr>
        <w:t>科、史泰博）、灯具（雷士、松下、飞利浦）、电线、电缆（江扬、新远程、宝胜）。</w:t>
      </w:r>
    </w:p>
    <w:p w:rsidR="00B2436A" w:rsidRDefault="00861F27">
      <w:pPr>
        <w:tabs>
          <w:tab w:val="left" w:pos="540"/>
          <w:tab w:val="left" w:pos="720"/>
        </w:tabs>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bCs/>
          <w:snapToGrid w:val="0"/>
          <w:kern w:val="0"/>
          <w:sz w:val="24"/>
        </w:rPr>
        <w:t>注：1.施工方采购的主要材料必须在甲方推荐的几个品牌中选择一个，未指明品牌的主材在征得甲方确认后才能使用，重要主材进场前应送样确认，材料壁厚等重要技术指标不得小于甲方规定。</w:t>
      </w:r>
    </w:p>
    <w:p w:rsidR="00B2436A" w:rsidRDefault="00861F27">
      <w:pPr>
        <w:tabs>
          <w:tab w:val="left" w:pos="540"/>
          <w:tab w:val="left" w:pos="720"/>
        </w:tabs>
        <w:adjustRightInd w:val="0"/>
        <w:snapToGrid w:val="0"/>
        <w:spacing w:line="440" w:lineRule="exact"/>
        <w:ind w:firstLineChars="58" w:firstLine="139"/>
        <w:contextualSpacing/>
        <w:rPr>
          <w:rFonts w:asciiTheme="minorEastAsia" w:eastAsiaTheme="minorEastAsia" w:hAnsiTheme="minorEastAsia"/>
          <w:b/>
          <w:bCs/>
          <w:sz w:val="24"/>
        </w:rPr>
      </w:pPr>
      <w:r>
        <w:rPr>
          <w:rFonts w:ascii="宋体" w:hAnsi="宋体" w:cs="宋体" w:hint="eastAsia"/>
          <w:bCs/>
          <w:snapToGrid w:val="0"/>
          <w:kern w:val="0"/>
          <w:sz w:val="24"/>
        </w:rPr>
        <w:t>2.所有产品均应符合国家标准与环保要求，并提供相关资料。</w:t>
      </w:r>
    </w:p>
    <w:p w:rsidR="00B2436A" w:rsidRDefault="00861F27">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3.服务协议</w:t>
      </w:r>
    </w:p>
    <w:p w:rsidR="00B2436A" w:rsidRDefault="00861F27">
      <w:pPr>
        <w:adjustRightInd w:val="0"/>
        <w:snapToGrid w:val="0"/>
        <w:spacing w:line="440" w:lineRule="exact"/>
        <w:ind w:firstLineChars="200" w:firstLine="480"/>
        <w:contextualSpacing/>
        <w:rPr>
          <w:rFonts w:ascii="宋体" w:hAnsi="宋体"/>
          <w:sz w:val="24"/>
        </w:rPr>
      </w:pPr>
      <w:r>
        <w:rPr>
          <w:rFonts w:ascii="宋体" w:hAnsi="宋体" w:hint="eastAsia"/>
          <w:sz w:val="24"/>
        </w:rPr>
        <w:t>投标人的服务协议应按不低于招标文件中提出的所有服务要求的标准做出响应。其基本服务要求如下：</w:t>
      </w:r>
    </w:p>
    <w:p w:rsidR="00B2436A" w:rsidRDefault="00861F27">
      <w:pPr>
        <w:adjustRightInd w:val="0"/>
        <w:snapToGrid w:val="0"/>
        <w:spacing w:line="440" w:lineRule="exact"/>
        <w:ind w:firstLineChars="200" w:firstLine="480"/>
        <w:contextualSpacing/>
        <w:rPr>
          <w:rFonts w:ascii="宋体" w:hAnsi="宋体"/>
          <w:sz w:val="24"/>
        </w:rPr>
      </w:pPr>
      <w:r>
        <w:rPr>
          <w:rFonts w:ascii="宋体" w:hAnsi="宋体" w:hint="eastAsia"/>
          <w:sz w:val="24"/>
        </w:rPr>
        <w:t>3.1投标人所提供的货物开箱后，发现有任何问题（包括外观损伤），必须以使用方能接受的方式加以解决。</w:t>
      </w:r>
    </w:p>
    <w:p w:rsidR="00B2436A" w:rsidRDefault="00861F27">
      <w:pPr>
        <w:adjustRightInd w:val="0"/>
        <w:snapToGrid w:val="0"/>
        <w:spacing w:line="440" w:lineRule="exact"/>
        <w:ind w:firstLineChars="200" w:firstLine="480"/>
        <w:contextualSpacing/>
        <w:rPr>
          <w:rFonts w:ascii="宋体" w:hAnsi="宋体"/>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rsidR="00B2436A" w:rsidRDefault="00861F27">
      <w:pPr>
        <w:adjustRightInd w:val="0"/>
        <w:snapToGrid w:val="0"/>
        <w:spacing w:line="440" w:lineRule="exact"/>
        <w:ind w:firstLineChars="200" w:firstLine="480"/>
        <w:contextualSpacing/>
        <w:rPr>
          <w:rFonts w:ascii="宋体" w:hAnsi="宋体"/>
          <w:sz w:val="24"/>
        </w:rPr>
      </w:pPr>
      <w:r>
        <w:rPr>
          <w:rFonts w:ascii="宋体" w:hAnsi="宋体" w:hint="eastAsia"/>
          <w:sz w:val="24"/>
        </w:rPr>
        <w:t>3.3在设备的设计使用寿命期内，投标人应能保证使用方更换到原厂正宗的产品，确保产品的正常使用。</w:t>
      </w:r>
    </w:p>
    <w:p w:rsidR="00B2436A" w:rsidRDefault="00861F27">
      <w:pPr>
        <w:adjustRightInd w:val="0"/>
        <w:snapToGrid w:val="0"/>
        <w:spacing w:line="440" w:lineRule="exact"/>
        <w:ind w:firstLineChars="200" w:firstLine="480"/>
        <w:contextualSpacing/>
        <w:rPr>
          <w:rFonts w:ascii="宋体" w:hAnsi="宋体"/>
          <w:sz w:val="36"/>
          <w:szCs w:val="36"/>
        </w:rPr>
      </w:pPr>
      <w:r>
        <w:rPr>
          <w:rFonts w:ascii="宋体" w:hAnsi="宋体" w:hint="eastAsia"/>
          <w:sz w:val="24"/>
        </w:rPr>
        <w:t>3.4其他服务。</w:t>
      </w:r>
    </w:p>
    <w:p w:rsidR="00B2436A" w:rsidRDefault="00B2436A">
      <w:pPr>
        <w:rPr>
          <w:rFonts w:ascii="宋体" w:hAnsi="宋体"/>
        </w:rPr>
      </w:pPr>
    </w:p>
    <w:p w:rsidR="00B2436A" w:rsidRDefault="00B2436A">
      <w:pPr>
        <w:rPr>
          <w:rFonts w:ascii="宋体" w:hAnsi="宋体"/>
          <w:b/>
          <w:sz w:val="36"/>
          <w:szCs w:val="36"/>
        </w:rPr>
      </w:pPr>
    </w:p>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 w:rsidR="00B2436A" w:rsidRDefault="00861F27">
      <w:pPr>
        <w:jc w:val="center"/>
        <w:rPr>
          <w:rFonts w:ascii="宋体" w:hAnsi="宋体"/>
          <w:b/>
          <w:sz w:val="36"/>
          <w:szCs w:val="36"/>
        </w:rPr>
      </w:pPr>
      <w:r>
        <w:rPr>
          <w:rFonts w:ascii="宋体" w:hAnsi="宋体" w:hint="eastAsia"/>
          <w:b/>
          <w:sz w:val="36"/>
          <w:szCs w:val="36"/>
        </w:rPr>
        <w:lastRenderedPageBreak/>
        <w:t>投标文件格式</w:t>
      </w:r>
    </w:p>
    <w:p w:rsidR="00B2436A" w:rsidRDefault="00B2436A">
      <w:pPr>
        <w:rPr>
          <w:rFonts w:ascii="宋体" w:hAnsi="宋体"/>
          <w:b/>
          <w:sz w:val="32"/>
          <w:szCs w:val="32"/>
        </w:rPr>
      </w:pPr>
    </w:p>
    <w:p w:rsidR="00B2436A" w:rsidRDefault="00B2436A">
      <w:pPr>
        <w:pStyle w:val="21"/>
        <w:ind w:firstLine="0"/>
      </w:pPr>
    </w:p>
    <w:p w:rsidR="00B2436A" w:rsidRDefault="00861F27">
      <w:pPr>
        <w:jc w:val="center"/>
        <w:rPr>
          <w:rFonts w:ascii="宋体" w:hAnsi="宋体"/>
          <w:b/>
          <w:bCs/>
          <w:sz w:val="36"/>
          <w:szCs w:val="36"/>
        </w:rPr>
      </w:pPr>
      <w:r>
        <w:rPr>
          <w:rFonts w:ascii="宋体" w:hAnsi="宋体" w:hint="eastAsia"/>
          <w:b/>
          <w:bCs/>
          <w:sz w:val="36"/>
          <w:szCs w:val="36"/>
        </w:rPr>
        <w:t>投标文件</w:t>
      </w:r>
    </w:p>
    <w:p w:rsidR="00B2436A" w:rsidRDefault="00B2436A">
      <w:pPr>
        <w:pStyle w:val="21"/>
        <w:ind w:firstLine="0"/>
      </w:pPr>
    </w:p>
    <w:p w:rsidR="00B2436A" w:rsidRDefault="00B2436A">
      <w:pPr>
        <w:rPr>
          <w:rFonts w:ascii="宋体" w:hAnsi="宋体"/>
          <w:u w:val="single"/>
        </w:rPr>
      </w:pPr>
    </w:p>
    <w:p w:rsidR="00B2436A" w:rsidRDefault="00B2436A">
      <w:pPr>
        <w:rPr>
          <w:rFonts w:ascii="宋体" w:hAnsi="宋体"/>
          <w:u w:val="single"/>
        </w:rPr>
      </w:pPr>
    </w:p>
    <w:p w:rsidR="00B2436A" w:rsidRDefault="00B2436A">
      <w:pPr>
        <w:rPr>
          <w:rFonts w:ascii="宋体" w:hAnsi="宋体"/>
          <w:sz w:val="30"/>
          <w:u w:val="single"/>
        </w:rPr>
      </w:pPr>
    </w:p>
    <w:p w:rsidR="00B2436A" w:rsidRDefault="00B2436A">
      <w:pPr>
        <w:rPr>
          <w:rFonts w:ascii="宋体" w:hAnsi="宋体"/>
          <w:sz w:val="30"/>
          <w:u w:val="single"/>
        </w:rPr>
      </w:pPr>
    </w:p>
    <w:p w:rsidR="00B2436A" w:rsidRDefault="00B2436A">
      <w:pPr>
        <w:rPr>
          <w:rFonts w:ascii="宋体" w:hAnsi="宋体"/>
          <w:sz w:val="30"/>
          <w:u w:val="single"/>
        </w:rPr>
      </w:pPr>
    </w:p>
    <w:p w:rsidR="00B2436A" w:rsidRDefault="00B2436A">
      <w:pPr>
        <w:spacing w:line="400" w:lineRule="exact"/>
        <w:rPr>
          <w:rFonts w:ascii="宋体" w:hAnsi="宋体"/>
          <w:sz w:val="30"/>
          <w:u w:val="single"/>
        </w:rPr>
      </w:pPr>
    </w:p>
    <w:p w:rsidR="00B2436A" w:rsidRDefault="00B2436A">
      <w:pPr>
        <w:pStyle w:val="21"/>
        <w:ind w:firstLine="0"/>
      </w:pPr>
    </w:p>
    <w:p w:rsidR="00B2436A" w:rsidRDefault="00B2436A">
      <w:pPr>
        <w:pStyle w:val="21"/>
        <w:ind w:firstLine="0"/>
      </w:pPr>
    </w:p>
    <w:p w:rsidR="00B2436A" w:rsidRDefault="00861F2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B2436A" w:rsidRDefault="00861F27">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B2436A" w:rsidRDefault="00861F2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B2436A" w:rsidRDefault="00861F2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B2436A" w:rsidRDefault="00861F2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B2436A" w:rsidRDefault="00861F27" w:rsidP="00BE242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2436A" w:rsidRDefault="00B2436A">
      <w:pPr>
        <w:rPr>
          <w:b/>
          <w:sz w:val="36"/>
          <w:szCs w:val="36"/>
        </w:rPr>
      </w:pPr>
    </w:p>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Pr>
        <w:pStyle w:val="3"/>
      </w:pPr>
    </w:p>
    <w:p w:rsidR="00B2436A" w:rsidRDefault="00B2436A"/>
    <w:p w:rsidR="00B2436A" w:rsidRDefault="00B2436A">
      <w:pPr>
        <w:rPr>
          <w:b/>
          <w:sz w:val="36"/>
          <w:szCs w:val="36"/>
        </w:rPr>
      </w:pPr>
    </w:p>
    <w:p w:rsidR="00B2436A" w:rsidRDefault="00861F27">
      <w:pPr>
        <w:jc w:val="center"/>
        <w:rPr>
          <w:rFonts w:ascii="宋体" w:hAnsi="宋体"/>
          <w:b/>
          <w:sz w:val="36"/>
          <w:szCs w:val="36"/>
          <w:u w:val="single"/>
        </w:rPr>
      </w:pPr>
      <w:r>
        <w:rPr>
          <w:rFonts w:hint="eastAsia"/>
          <w:b/>
          <w:sz w:val="36"/>
          <w:szCs w:val="36"/>
        </w:rPr>
        <w:lastRenderedPageBreak/>
        <w:t>目录</w:t>
      </w:r>
    </w:p>
    <w:p w:rsidR="00B2436A" w:rsidRDefault="00B2436A">
      <w:pPr>
        <w:pStyle w:val="a4"/>
        <w:ind w:firstLine="560"/>
        <w:rPr>
          <w:sz w:val="28"/>
          <w:szCs w:val="28"/>
        </w:rPr>
      </w:pPr>
    </w:p>
    <w:p w:rsidR="00B2436A" w:rsidRDefault="00861F2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B2436A" w:rsidRDefault="00861F2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C04EF0" w:rsidRPr="00C04EF0" w:rsidRDefault="00C04EF0" w:rsidP="00C04EF0">
      <w:pPr>
        <w:widowControl/>
        <w:adjustRightInd w:val="0"/>
        <w:snapToGrid w:val="0"/>
        <w:spacing w:line="500" w:lineRule="atLeast"/>
        <w:ind w:leftChars="-1" w:left="-2" w:firstLineChars="178" w:firstLine="427"/>
        <w:contextualSpacing/>
        <w:rPr>
          <w:rFonts w:ascii="宋体" w:hAnsi="宋体"/>
          <w:snapToGrid w:val="0"/>
          <w:sz w:val="24"/>
        </w:rPr>
      </w:pPr>
      <w:r w:rsidRPr="00C04EF0">
        <w:rPr>
          <w:rFonts w:ascii="宋体" w:hAnsi="宋体" w:hint="eastAsia"/>
          <w:snapToGrid w:val="0"/>
          <w:sz w:val="24"/>
        </w:rPr>
        <w:t>3.企业资质复印件加盖公章</w:t>
      </w:r>
      <w:r>
        <w:rPr>
          <w:rFonts w:ascii="宋体" w:hAnsi="宋体" w:hint="eastAsia"/>
          <w:snapToGrid w:val="0"/>
          <w:sz w:val="24"/>
        </w:rPr>
        <w:t>；</w:t>
      </w:r>
    </w:p>
    <w:p w:rsidR="00B2436A" w:rsidRDefault="00C04E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w:t>
      </w:r>
      <w:r w:rsidR="00861F27">
        <w:rPr>
          <w:rFonts w:ascii="宋体" w:hAnsi="宋体" w:hint="eastAsia"/>
          <w:snapToGrid w:val="0"/>
          <w:sz w:val="24"/>
        </w:rPr>
        <w:t>.</w:t>
      </w:r>
      <w:r w:rsidR="00861F27">
        <w:rPr>
          <w:rFonts w:ascii="宋体" w:hAnsi="宋体" w:hint="eastAsia"/>
          <w:sz w:val="24"/>
        </w:rPr>
        <w:t>没有重大违法记</w:t>
      </w:r>
      <w:r w:rsidR="00861F27">
        <w:rPr>
          <w:rFonts w:ascii="宋体" w:hAnsi="宋体" w:hint="eastAsia"/>
          <w:bCs/>
          <w:sz w:val="24"/>
        </w:rPr>
        <w:t>录的书面声明</w:t>
      </w:r>
      <w:r>
        <w:rPr>
          <w:rFonts w:ascii="宋体" w:hAnsi="宋体" w:hint="eastAsia"/>
          <w:bCs/>
          <w:sz w:val="24"/>
        </w:rPr>
        <w:t>；</w:t>
      </w:r>
    </w:p>
    <w:p w:rsidR="00B2436A" w:rsidRDefault="00C04E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861F27">
        <w:rPr>
          <w:rFonts w:ascii="宋体" w:hAnsi="宋体" w:hint="eastAsia"/>
          <w:snapToGrid w:val="0"/>
          <w:sz w:val="24"/>
        </w:rPr>
        <w:t>.法人授权委托书原件、经办人身份证复印件加盖公章；</w:t>
      </w:r>
    </w:p>
    <w:p w:rsidR="00B2436A" w:rsidRDefault="00C04E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861F27">
        <w:rPr>
          <w:rFonts w:ascii="宋体" w:hAnsi="宋体" w:hint="eastAsia"/>
          <w:snapToGrid w:val="0"/>
          <w:sz w:val="24"/>
        </w:rPr>
        <w:t>.投标函原件；</w:t>
      </w:r>
    </w:p>
    <w:p w:rsidR="00B2436A" w:rsidRDefault="00C04E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861F27">
        <w:rPr>
          <w:rFonts w:ascii="宋体" w:hAnsi="宋体" w:hint="eastAsia"/>
          <w:snapToGrid w:val="0"/>
          <w:sz w:val="24"/>
        </w:rPr>
        <w:t>投标报价表；</w:t>
      </w:r>
    </w:p>
    <w:p w:rsidR="00B2436A" w:rsidRDefault="00C04E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sidR="00861F27">
        <w:rPr>
          <w:rFonts w:ascii="宋体" w:hAnsi="宋体" w:hint="eastAsia"/>
          <w:snapToGrid w:val="0"/>
          <w:sz w:val="24"/>
        </w:rPr>
        <w:t>.投标人认为需要提供的其他材料。</w:t>
      </w:r>
    </w:p>
    <w:p w:rsidR="00B2436A" w:rsidRDefault="00B2436A">
      <w:pPr>
        <w:tabs>
          <w:tab w:val="left" w:pos="1300"/>
          <w:tab w:val="left" w:pos="1600"/>
        </w:tabs>
        <w:spacing w:line="560" w:lineRule="exact"/>
        <w:rPr>
          <w:rFonts w:ascii="宋体" w:hAnsi="宋体"/>
          <w:color w:val="000000"/>
          <w:szCs w:val="21"/>
          <w:u w:val="single"/>
        </w:rPr>
      </w:pPr>
    </w:p>
    <w:p w:rsidR="00B2436A" w:rsidRDefault="00B2436A">
      <w:pPr>
        <w:autoSpaceDE w:val="0"/>
        <w:autoSpaceDN w:val="0"/>
        <w:jc w:val="left"/>
        <w:rPr>
          <w:rFonts w:ascii="宋体" w:hAnsi="宋体" w:cs="宋体"/>
          <w:b/>
          <w:sz w:val="44"/>
          <w:szCs w:val="44"/>
        </w:rPr>
      </w:pPr>
    </w:p>
    <w:p w:rsidR="00B2436A" w:rsidRDefault="00B2436A">
      <w:pPr>
        <w:autoSpaceDE w:val="0"/>
        <w:autoSpaceDN w:val="0"/>
        <w:jc w:val="left"/>
        <w:rPr>
          <w:rFonts w:ascii="宋体" w:hAnsi="宋体" w:cs="宋体"/>
          <w:b/>
          <w:sz w:val="44"/>
          <w:szCs w:val="44"/>
        </w:rPr>
      </w:pPr>
    </w:p>
    <w:p w:rsidR="00B2436A" w:rsidRDefault="00B2436A">
      <w:pPr>
        <w:autoSpaceDE w:val="0"/>
        <w:autoSpaceDN w:val="0"/>
        <w:jc w:val="left"/>
        <w:rPr>
          <w:rFonts w:ascii="宋体" w:hAnsi="宋体" w:cs="宋体"/>
          <w:b/>
          <w:sz w:val="44"/>
          <w:szCs w:val="44"/>
        </w:rPr>
      </w:pPr>
    </w:p>
    <w:p w:rsidR="00B2436A" w:rsidRDefault="00B2436A">
      <w:pPr>
        <w:autoSpaceDE w:val="0"/>
        <w:autoSpaceDN w:val="0"/>
        <w:jc w:val="left"/>
        <w:rPr>
          <w:rFonts w:ascii="宋体" w:hAnsi="宋体" w:cs="宋体"/>
          <w:b/>
          <w:sz w:val="44"/>
          <w:szCs w:val="44"/>
        </w:rPr>
      </w:pPr>
    </w:p>
    <w:p w:rsidR="00B2436A" w:rsidRDefault="00B2436A">
      <w:pPr>
        <w:autoSpaceDE w:val="0"/>
        <w:autoSpaceDN w:val="0"/>
        <w:jc w:val="left"/>
        <w:rPr>
          <w:rFonts w:ascii="宋体" w:hAnsi="宋体" w:cs="宋体"/>
          <w:b/>
          <w:sz w:val="44"/>
          <w:szCs w:val="44"/>
        </w:rPr>
      </w:pPr>
    </w:p>
    <w:p w:rsidR="00B2436A" w:rsidRDefault="00B2436A">
      <w:pPr>
        <w:autoSpaceDE w:val="0"/>
        <w:autoSpaceDN w:val="0"/>
        <w:jc w:val="left"/>
        <w:rPr>
          <w:rFonts w:ascii="宋体" w:hAnsi="宋体" w:cs="宋体"/>
          <w:b/>
          <w:sz w:val="44"/>
          <w:szCs w:val="44"/>
        </w:rPr>
      </w:pPr>
    </w:p>
    <w:p w:rsidR="00B2436A" w:rsidRDefault="00B2436A">
      <w:pPr>
        <w:autoSpaceDE w:val="0"/>
        <w:autoSpaceDN w:val="0"/>
        <w:jc w:val="left"/>
        <w:rPr>
          <w:rFonts w:ascii="宋体" w:hAnsi="宋体" w:cs="宋体"/>
          <w:b/>
          <w:sz w:val="44"/>
          <w:szCs w:val="44"/>
        </w:rPr>
      </w:pPr>
    </w:p>
    <w:p w:rsidR="00B2436A" w:rsidRDefault="00B2436A">
      <w:pPr>
        <w:pStyle w:val="a6"/>
      </w:pPr>
    </w:p>
    <w:p w:rsidR="00B2436A" w:rsidRDefault="00B2436A">
      <w:pPr>
        <w:pStyle w:val="3"/>
      </w:pPr>
    </w:p>
    <w:p w:rsidR="00B2436A" w:rsidRDefault="00B2436A"/>
    <w:p w:rsidR="00B2436A" w:rsidRDefault="00B2436A">
      <w:pPr>
        <w:autoSpaceDE w:val="0"/>
        <w:autoSpaceDN w:val="0"/>
        <w:jc w:val="left"/>
        <w:rPr>
          <w:rFonts w:ascii="宋体" w:hAnsi="宋体" w:cs="宋体"/>
          <w:b/>
          <w:sz w:val="44"/>
          <w:szCs w:val="44"/>
        </w:rPr>
      </w:pPr>
    </w:p>
    <w:p w:rsidR="00B2436A" w:rsidRDefault="00B2436A">
      <w:pPr>
        <w:autoSpaceDE w:val="0"/>
        <w:autoSpaceDN w:val="0"/>
        <w:jc w:val="left"/>
        <w:rPr>
          <w:rFonts w:ascii="宋体" w:hAnsi="宋体" w:cs="宋体"/>
          <w:b/>
          <w:sz w:val="44"/>
          <w:szCs w:val="44"/>
        </w:rPr>
      </w:pPr>
    </w:p>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Pr>
        <w:pStyle w:val="3"/>
      </w:pPr>
    </w:p>
    <w:p w:rsidR="00B2436A" w:rsidRDefault="00B2436A"/>
    <w:p w:rsidR="00B2436A" w:rsidRDefault="00B2436A">
      <w:pPr>
        <w:rPr>
          <w:rFonts w:ascii="宋体" w:hAnsi="宋体" w:cs="宋体"/>
          <w:b/>
          <w:sz w:val="36"/>
          <w:szCs w:val="36"/>
        </w:rPr>
      </w:pPr>
    </w:p>
    <w:p w:rsidR="00B2436A" w:rsidRDefault="00B2436A">
      <w:pPr>
        <w:pStyle w:val="a6"/>
      </w:pPr>
    </w:p>
    <w:p w:rsidR="00B2436A" w:rsidRDefault="00861F27">
      <w:pPr>
        <w:autoSpaceDE w:val="0"/>
        <w:autoSpaceDN w:val="0"/>
        <w:jc w:val="center"/>
        <w:rPr>
          <w:rFonts w:ascii="宋体" w:hAnsi="宋体" w:cs="宋体"/>
          <w:b/>
          <w:sz w:val="36"/>
          <w:szCs w:val="36"/>
        </w:rPr>
      </w:pPr>
      <w:r>
        <w:rPr>
          <w:rFonts w:ascii="宋体" w:hAnsi="宋体" w:cs="宋体" w:hint="eastAsia"/>
          <w:b/>
          <w:sz w:val="36"/>
          <w:szCs w:val="36"/>
        </w:rPr>
        <w:t>（一）投 标 确 认 函</w:t>
      </w:r>
    </w:p>
    <w:p w:rsidR="00B2436A" w:rsidRDefault="00B2436A">
      <w:pPr>
        <w:rPr>
          <w:rFonts w:ascii="仿宋_GB2312" w:eastAsia="仿宋_GB2312" w:hAnsi="宋体"/>
          <w:sz w:val="32"/>
          <w:szCs w:val="32"/>
          <w:u w:val="single"/>
        </w:rPr>
      </w:pPr>
    </w:p>
    <w:p w:rsidR="00B2436A" w:rsidRDefault="00861F27">
      <w:pPr>
        <w:autoSpaceDE w:val="0"/>
        <w:autoSpaceDN w:val="0"/>
        <w:snapToGrid w:val="0"/>
        <w:spacing w:line="360" w:lineRule="auto"/>
        <w:jc w:val="left"/>
        <w:rPr>
          <w:rFonts w:ascii="宋体" w:hAnsi="宋体" w:cs="宋体"/>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rsidR="00B2436A" w:rsidRDefault="00B2436A">
      <w:pPr>
        <w:ind w:leftChars="405" w:left="850"/>
        <w:jc w:val="left"/>
        <w:rPr>
          <w:rFonts w:ascii="宋体" w:hAnsi="宋体" w:cs="宋体"/>
          <w:sz w:val="24"/>
        </w:rPr>
      </w:pPr>
    </w:p>
    <w:p w:rsidR="00B2436A" w:rsidRDefault="00861F27">
      <w:pPr>
        <w:spacing w:afterLines="25" w:after="60" w:line="440" w:lineRule="exact"/>
        <w:ind w:rightChars="117" w:right="246" w:firstLineChars="200" w:firstLine="480"/>
        <w:jc w:val="left"/>
        <w:rPr>
          <w:rFonts w:ascii="宋体" w:hAnsi="宋体" w:cs="宋体"/>
          <w:b/>
          <w:bCs/>
          <w:sz w:val="24"/>
        </w:rPr>
      </w:pPr>
      <w:r>
        <w:rPr>
          <w:rFonts w:ascii="宋体" w:hAnsi="宋体" w:cs="宋体" w:hint="eastAsia"/>
          <w:sz w:val="24"/>
        </w:rPr>
        <w:t>我公司已收到贵公司关于</w:t>
      </w:r>
      <w:r>
        <w:rPr>
          <w:rFonts w:ascii="宋体" w:hAnsi="宋体" w:cs="宋体" w:hint="eastAsia"/>
          <w:bCs/>
          <w:snapToGrid w:val="0"/>
          <w:kern w:val="0"/>
          <w:sz w:val="24"/>
          <w:u w:val="single"/>
        </w:rPr>
        <w:t>扬州大学附属医院西区DSA改造工程</w:t>
      </w:r>
      <w:r>
        <w:rPr>
          <w:rFonts w:ascii="宋体" w:hAnsi="宋体" w:cs="宋体" w:hint="eastAsia"/>
          <w:sz w:val="24"/>
        </w:rPr>
        <w:t>询价的</w:t>
      </w:r>
      <w:r>
        <w:rPr>
          <w:rFonts w:ascii="宋体" w:hAnsi="宋体" w:cs="宋体" w:hint="eastAsia"/>
          <w:b/>
          <w:sz w:val="24"/>
        </w:rPr>
        <w:t>《</w:t>
      </w:r>
      <w:r>
        <w:rPr>
          <w:rFonts w:ascii="宋体" w:hAnsi="宋体" w:cs="宋体" w:hint="eastAsia"/>
          <w:b/>
          <w:bCs/>
          <w:sz w:val="24"/>
        </w:rPr>
        <w:t>投标邀请书》</w:t>
      </w:r>
      <w:r>
        <w:rPr>
          <w:rFonts w:ascii="宋体" w:hAnsi="宋体" w:cs="宋体" w:hint="eastAsia"/>
          <w:sz w:val="24"/>
        </w:rPr>
        <w:t>。经过认真研究，我公司决定参加本次投标，并履行招标要求的所有程序。特此确认！</w:t>
      </w:r>
    </w:p>
    <w:p w:rsidR="00B2436A" w:rsidRDefault="00B2436A">
      <w:pPr>
        <w:ind w:left="424" w:rightChars="117" w:right="246" w:hanging="424"/>
        <w:jc w:val="left"/>
        <w:rPr>
          <w:rFonts w:ascii="宋体" w:hAnsi="宋体" w:cs="宋体"/>
          <w:sz w:val="24"/>
        </w:rPr>
      </w:pPr>
    </w:p>
    <w:p w:rsidR="00B2436A" w:rsidRDefault="00B2436A">
      <w:pPr>
        <w:jc w:val="left"/>
        <w:rPr>
          <w:rFonts w:ascii="宋体" w:hAnsi="宋体" w:cs="宋体"/>
          <w:sz w:val="24"/>
        </w:rPr>
      </w:pPr>
    </w:p>
    <w:p w:rsidR="00B2436A" w:rsidRDefault="00B2436A">
      <w:pPr>
        <w:pStyle w:val="21"/>
        <w:ind w:firstLine="0"/>
        <w:rPr>
          <w:rFonts w:ascii="宋体" w:hAnsi="宋体" w:cs="宋体"/>
          <w:sz w:val="24"/>
        </w:rPr>
      </w:pPr>
    </w:p>
    <w:p w:rsidR="00B2436A" w:rsidRDefault="00861F27">
      <w:pPr>
        <w:snapToGrid w:val="0"/>
        <w:spacing w:line="440" w:lineRule="exact"/>
        <w:contextualSpacing/>
        <w:jc w:val="center"/>
        <w:rPr>
          <w:rFonts w:ascii="宋体" w:hAnsi="宋体" w:cs="宋体"/>
          <w:sz w:val="24"/>
        </w:rPr>
      </w:pPr>
      <w:r>
        <w:rPr>
          <w:rFonts w:ascii="宋体" w:hAnsi="宋体" w:cs="宋体" w:hint="eastAsia"/>
          <w:sz w:val="24"/>
        </w:rPr>
        <w:t xml:space="preserve">                            投标人（盖章）：</w:t>
      </w:r>
    </w:p>
    <w:p w:rsidR="00B2436A" w:rsidRDefault="00861F27">
      <w:pPr>
        <w:snapToGrid w:val="0"/>
        <w:spacing w:line="440" w:lineRule="exact"/>
        <w:contextualSpacing/>
        <w:jc w:val="center"/>
        <w:rPr>
          <w:rFonts w:ascii="宋体" w:hAnsi="宋体" w:cs="宋体"/>
          <w:sz w:val="24"/>
        </w:rPr>
      </w:pPr>
      <w:r>
        <w:rPr>
          <w:rFonts w:ascii="宋体" w:hAnsi="宋体" w:cs="宋体" w:hint="eastAsia"/>
          <w:sz w:val="24"/>
        </w:rPr>
        <w:t xml:space="preserve">                             2022年   月   日</w:t>
      </w:r>
    </w:p>
    <w:p w:rsidR="00B2436A" w:rsidRDefault="00B2436A">
      <w:pPr>
        <w:snapToGrid w:val="0"/>
        <w:spacing w:line="440" w:lineRule="exact"/>
        <w:contextualSpacing/>
        <w:rPr>
          <w:rFonts w:ascii="宋体" w:hAnsi="宋体" w:cs="宋体"/>
          <w:b/>
          <w:sz w:val="28"/>
          <w:szCs w:val="28"/>
        </w:rPr>
      </w:pPr>
    </w:p>
    <w:p w:rsidR="00B2436A" w:rsidRDefault="00861F27">
      <w:pPr>
        <w:pBdr>
          <w:bottom w:val="single" w:sz="6" w:space="1" w:color="auto"/>
        </w:pBdr>
        <w:adjustRightInd w:val="0"/>
        <w:snapToGrid w:val="0"/>
        <w:spacing w:line="440" w:lineRule="exact"/>
        <w:ind w:firstLineChars="200" w:firstLine="480"/>
        <w:contextualSpacing/>
        <w:rPr>
          <w:rFonts w:ascii="宋体" w:hAnsi="宋体" w:cs="楷体"/>
          <w:sz w:val="24"/>
        </w:rPr>
      </w:pPr>
      <w:r>
        <w:rPr>
          <w:rFonts w:ascii="宋体" w:hAnsi="宋体" w:cs="楷体" w:hint="eastAsia"/>
          <w:sz w:val="24"/>
        </w:rPr>
        <w:t xml:space="preserve">                                        </w:t>
      </w:r>
    </w:p>
    <w:p w:rsidR="00B2436A" w:rsidRDefault="00861F27">
      <w:pPr>
        <w:ind w:left="3960" w:hangingChars="1650" w:hanging="3960"/>
        <w:rPr>
          <w:rFonts w:ascii="宋体" w:hAnsi="宋体" w:cs="楷体"/>
          <w:b/>
          <w:sz w:val="24"/>
        </w:rPr>
      </w:pPr>
      <w:r>
        <w:rPr>
          <w:rFonts w:ascii="宋体" w:hAnsi="宋体" w:cs="楷体" w:hint="eastAsia"/>
          <w:sz w:val="24"/>
        </w:rPr>
        <w:t>附：</w:t>
      </w:r>
    </w:p>
    <w:p w:rsidR="00B2436A" w:rsidRDefault="00861F27">
      <w:pPr>
        <w:ind w:left="3975" w:hangingChars="1650" w:hanging="3975"/>
        <w:jc w:val="center"/>
        <w:rPr>
          <w:rFonts w:ascii="宋体" w:hAnsi="宋体" w:cs="楷体"/>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B2436A">
        <w:trPr>
          <w:cantSplit/>
          <w:jc w:val="center"/>
        </w:trPr>
        <w:tc>
          <w:tcPr>
            <w:tcW w:w="2497" w:type="dxa"/>
          </w:tcPr>
          <w:p w:rsidR="00B2436A" w:rsidRDefault="00861F27">
            <w:pPr>
              <w:spacing w:line="480" w:lineRule="auto"/>
              <w:jc w:val="center"/>
              <w:rPr>
                <w:rFonts w:ascii="宋体" w:hAnsi="宋体"/>
                <w:sz w:val="24"/>
              </w:rPr>
            </w:pPr>
            <w:r>
              <w:rPr>
                <w:rFonts w:ascii="宋体" w:hAnsi="宋体"/>
                <w:sz w:val="24"/>
              </w:rPr>
              <w:t>单位名称</w:t>
            </w:r>
          </w:p>
        </w:tc>
        <w:tc>
          <w:tcPr>
            <w:tcW w:w="6005" w:type="dxa"/>
            <w:gridSpan w:val="3"/>
          </w:tcPr>
          <w:p w:rsidR="00B2436A" w:rsidRDefault="00B2436A">
            <w:pPr>
              <w:spacing w:line="480" w:lineRule="auto"/>
              <w:jc w:val="center"/>
              <w:rPr>
                <w:rFonts w:ascii="宋体" w:hAnsi="宋体"/>
                <w:sz w:val="24"/>
              </w:rPr>
            </w:pPr>
          </w:p>
        </w:tc>
      </w:tr>
      <w:tr w:rsidR="00B2436A">
        <w:trPr>
          <w:cantSplit/>
          <w:jc w:val="center"/>
        </w:trPr>
        <w:tc>
          <w:tcPr>
            <w:tcW w:w="2497" w:type="dxa"/>
          </w:tcPr>
          <w:p w:rsidR="00B2436A" w:rsidRDefault="00861F27">
            <w:pPr>
              <w:spacing w:line="480" w:lineRule="auto"/>
              <w:jc w:val="center"/>
              <w:rPr>
                <w:rFonts w:ascii="宋体" w:hAnsi="宋体"/>
                <w:sz w:val="24"/>
              </w:rPr>
            </w:pPr>
            <w:r>
              <w:rPr>
                <w:rFonts w:ascii="宋体" w:hAnsi="宋体"/>
                <w:sz w:val="24"/>
              </w:rPr>
              <w:t>统一社会信用代码</w:t>
            </w:r>
          </w:p>
        </w:tc>
        <w:tc>
          <w:tcPr>
            <w:tcW w:w="6005" w:type="dxa"/>
            <w:gridSpan w:val="3"/>
          </w:tcPr>
          <w:p w:rsidR="00B2436A" w:rsidRDefault="00B2436A">
            <w:pPr>
              <w:spacing w:line="480" w:lineRule="auto"/>
              <w:jc w:val="center"/>
              <w:rPr>
                <w:rFonts w:ascii="宋体" w:hAnsi="宋体"/>
                <w:sz w:val="24"/>
              </w:rPr>
            </w:pPr>
          </w:p>
        </w:tc>
      </w:tr>
      <w:tr w:rsidR="00B2436A">
        <w:trPr>
          <w:cantSplit/>
          <w:jc w:val="center"/>
        </w:trPr>
        <w:tc>
          <w:tcPr>
            <w:tcW w:w="2497" w:type="dxa"/>
          </w:tcPr>
          <w:p w:rsidR="00B2436A" w:rsidRDefault="00861F27">
            <w:pPr>
              <w:spacing w:line="480" w:lineRule="auto"/>
              <w:jc w:val="center"/>
              <w:rPr>
                <w:rFonts w:ascii="宋体" w:hAnsi="宋体"/>
                <w:sz w:val="24"/>
              </w:rPr>
            </w:pPr>
            <w:r>
              <w:rPr>
                <w:rFonts w:ascii="宋体" w:hAnsi="宋体"/>
                <w:sz w:val="24"/>
              </w:rPr>
              <w:t>单位地址</w:t>
            </w:r>
          </w:p>
        </w:tc>
        <w:tc>
          <w:tcPr>
            <w:tcW w:w="6005" w:type="dxa"/>
            <w:gridSpan w:val="3"/>
          </w:tcPr>
          <w:p w:rsidR="00B2436A" w:rsidRDefault="00B2436A">
            <w:pPr>
              <w:spacing w:line="480" w:lineRule="auto"/>
              <w:jc w:val="center"/>
              <w:rPr>
                <w:rFonts w:ascii="宋体" w:hAnsi="宋体"/>
                <w:sz w:val="24"/>
              </w:rPr>
            </w:pPr>
          </w:p>
        </w:tc>
      </w:tr>
      <w:tr w:rsidR="00B2436A">
        <w:trPr>
          <w:cantSplit/>
          <w:jc w:val="center"/>
        </w:trPr>
        <w:tc>
          <w:tcPr>
            <w:tcW w:w="2497" w:type="dxa"/>
          </w:tcPr>
          <w:p w:rsidR="00B2436A" w:rsidRDefault="00861F27">
            <w:pPr>
              <w:spacing w:line="480" w:lineRule="auto"/>
              <w:jc w:val="center"/>
              <w:rPr>
                <w:rFonts w:ascii="宋体" w:hAnsi="宋体"/>
                <w:sz w:val="24"/>
              </w:rPr>
            </w:pPr>
            <w:r>
              <w:rPr>
                <w:rFonts w:ascii="宋体" w:hAnsi="宋体"/>
                <w:sz w:val="24"/>
              </w:rPr>
              <w:t>法定代表人</w:t>
            </w:r>
          </w:p>
        </w:tc>
        <w:tc>
          <w:tcPr>
            <w:tcW w:w="2137" w:type="dxa"/>
          </w:tcPr>
          <w:p w:rsidR="00B2436A" w:rsidRDefault="00B2436A">
            <w:pPr>
              <w:spacing w:line="480" w:lineRule="auto"/>
              <w:jc w:val="center"/>
              <w:rPr>
                <w:rFonts w:ascii="宋体" w:hAnsi="宋体"/>
                <w:sz w:val="24"/>
              </w:rPr>
            </w:pPr>
          </w:p>
        </w:tc>
        <w:tc>
          <w:tcPr>
            <w:tcW w:w="1843" w:type="dxa"/>
          </w:tcPr>
          <w:p w:rsidR="00B2436A" w:rsidRDefault="00861F27">
            <w:pPr>
              <w:spacing w:line="480" w:lineRule="auto"/>
              <w:jc w:val="center"/>
              <w:rPr>
                <w:rFonts w:ascii="宋体" w:hAnsi="宋体"/>
                <w:sz w:val="24"/>
              </w:rPr>
            </w:pPr>
            <w:r>
              <w:rPr>
                <w:rFonts w:ascii="宋体" w:hAnsi="宋体"/>
                <w:sz w:val="24"/>
              </w:rPr>
              <w:t>单位电话</w:t>
            </w:r>
          </w:p>
        </w:tc>
        <w:tc>
          <w:tcPr>
            <w:tcW w:w="2025" w:type="dxa"/>
          </w:tcPr>
          <w:p w:rsidR="00B2436A" w:rsidRDefault="00B2436A">
            <w:pPr>
              <w:spacing w:line="480" w:lineRule="auto"/>
              <w:jc w:val="center"/>
              <w:rPr>
                <w:rFonts w:ascii="宋体" w:hAnsi="宋体"/>
                <w:sz w:val="24"/>
              </w:rPr>
            </w:pPr>
          </w:p>
        </w:tc>
      </w:tr>
      <w:tr w:rsidR="00B2436A">
        <w:trPr>
          <w:jc w:val="center"/>
        </w:trPr>
        <w:tc>
          <w:tcPr>
            <w:tcW w:w="2497" w:type="dxa"/>
          </w:tcPr>
          <w:p w:rsidR="00B2436A" w:rsidRDefault="00861F27">
            <w:pPr>
              <w:spacing w:line="480" w:lineRule="auto"/>
              <w:jc w:val="center"/>
              <w:rPr>
                <w:rFonts w:ascii="宋体" w:hAnsi="宋体"/>
                <w:sz w:val="24"/>
              </w:rPr>
            </w:pPr>
            <w:r>
              <w:rPr>
                <w:rFonts w:ascii="宋体" w:hAnsi="宋体"/>
                <w:sz w:val="24"/>
              </w:rPr>
              <w:t>项目联系人</w:t>
            </w:r>
          </w:p>
        </w:tc>
        <w:tc>
          <w:tcPr>
            <w:tcW w:w="2137" w:type="dxa"/>
          </w:tcPr>
          <w:p w:rsidR="00B2436A" w:rsidRDefault="00B2436A">
            <w:pPr>
              <w:spacing w:line="480" w:lineRule="auto"/>
              <w:jc w:val="center"/>
              <w:rPr>
                <w:rFonts w:ascii="宋体" w:hAnsi="宋体"/>
                <w:sz w:val="24"/>
              </w:rPr>
            </w:pPr>
          </w:p>
        </w:tc>
        <w:tc>
          <w:tcPr>
            <w:tcW w:w="1843" w:type="dxa"/>
          </w:tcPr>
          <w:p w:rsidR="00B2436A" w:rsidRDefault="00861F27">
            <w:pPr>
              <w:spacing w:line="480" w:lineRule="auto"/>
              <w:jc w:val="center"/>
              <w:rPr>
                <w:rFonts w:ascii="宋体" w:hAnsi="宋体"/>
                <w:sz w:val="24"/>
              </w:rPr>
            </w:pPr>
            <w:proofErr w:type="gramStart"/>
            <w:r>
              <w:rPr>
                <w:rFonts w:ascii="宋体" w:hAnsi="宋体"/>
                <w:sz w:val="24"/>
              </w:rPr>
              <w:t>邮</w:t>
            </w:r>
            <w:proofErr w:type="gramEnd"/>
            <w:r>
              <w:rPr>
                <w:rFonts w:ascii="宋体" w:hAnsi="宋体"/>
                <w:sz w:val="24"/>
              </w:rPr>
              <w:t xml:space="preserve">    箱</w:t>
            </w:r>
          </w:p>
        </w:tc>
        <w:tc>
          <w:tcPr>
            <w:tcW w:w="2025" w:type="dxa"/>
          </w:tcPr>
          <w:p w:rsidR="00B2436A" w:rsidRDefault="00B2436A">
            <w:pPr>
              <w:spacing w:line="480" w:lineRule="auto"/>
              <w:jc w:val="center"/>
              <w:rPr>
                <w:rFonts w:ascii="宋体" w:hAnsi="宋体"/>
                <w:sz w:val="24"/>
              </w:rPr>
            </w:pPr>
          </w:p>
        </w:tc>
      </w:tr>
      <w:tr w:rsidR="00B2436A">
        <w:trPr>
          <w:cantSplit/>
          <w:trHeight w:val="427"/>
          <w:jc w:val="center"/>
        </w:trPr>
        <w:tc>
          <w:tcPr>
            <w:tcW w:w="2497" w:type="dxa"/>
          </w:tcPr>
          <w:p w:rsidR="00B2436A" w:rsidRDefault="00861F27">
            <w:pPr>
              <w:spacing w:line="480" w:lineRule="auto"/>
              <w:jc w:val="center"/>
              <w:rPr>
                <w:rFonts w:ascii="宋体" w:hAnsi="宋体"/>
                <w:sz w:val="24"/>
              </w:rPr>
            </w:pPr>
            <w:r>
              <w:rPr>
                <w:rFonts w:ascii="宋体" w:hAnsi="宋体"/>
                <w:sz w:val="24"/>
              </w:rPr>
              <w:t>联系人电话</w:t>
            </w:r>
          </w:p>
        </w:tc>
        <w:tc>
          <w:tcPr>
            <w:tcW w:w="2137" w:type="dxa"/>
          </w:tcPr>
          <w:p w:rsidR="00B2436A" w:rsidRDefault="00B2436A">
            <w:pPr>
              <w:spacing w:line="480" w:lineRule="auto"/>
              <w:jc w:val="center"/>
              <w:rPr>
                <w:rFonts w:ascii="宋体" w:hAnsi="宋体"/>
                <w:sz w:val="24"/>
              </w:rPr>
            </w:pPr>
          </w:p>
        </w:tc>
        <w:tc>
          <w:tcPr>
            <w:tcW w:w="1843" w:type="dxa"/>
          </w:tcPr>
          <w:p w:rsidR="00B2436A" w:rsidRDefault="00861F27">
            <w:pPr>
              <w:spacing w:line="480" w:lineRule="auto"/>
              <w:jc w:val="center"/>
              <w:rPr>
                <w:rFonts w:ascii="宋体" w:hAnsi="宋体"/>
                <w:sz w:val="24"/>
              </w:rPr>
            </w:pPr>
            <w:r>
              <w:rPr>
                <w:rFonts w:ascii="宋体" w:hAnsi="宋体"/>
                <w:sz w:val="24"/>
              </w:rPr>
              <w:t>联系人手机</w:t>
            </w:r>
          </w:p>
        </w:tc>
        <w:tc>
          <w:tcPr>
            <w:tcW w:w="2025" w:type="dxa"/>
          </w:tcPr>
          <w:p w:rsidR="00B2436A" w:rsidRDefault="00B2436A">
            <w:pPr>
              <w:spacing w:line="480" w:lineRule="auto"/>
              <w:jc w:val="center"/>
              <w:rPr>
                <w:rFonts w:ascii="宋体" w:hAnsi="宋体"/>
                <w:sz w:val="24"/>
              </w:rPr>
            </w:pPr>
          </w:p>
        </w:tc>
      </w:tr>
      <w:tr w:rsidR="00B2436A">
        <w:trPr>
          <w:jc w:val="center"/>
        </w:trPr>
        <w:tc>
          <w:tcPr>
            <w:tcW w:w="2497" w:type="dxa"/>
            <w:vAlign w:val="center"/>
          </w:tcPr>
          <w:p w:rsidR="00B2436A" w:rsidRDefault="00861F27">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rsidR="00B2436A" w:rsidRDefault="00B2436A">
            <w:pPr>
              <w:spacing w:line="480" w:lineRule="auto"/>
              <w:jc w:val="center"/>
              <w:rPr>
                <w:rFonts w:ascii="宋体" w:hAnsi="宋体"/>
                <w:sz w:val="24"/>
              </w:rPr>
            </w:pPr>
          </w:p>
        </w:tc>
      </w:tr>
    </w:tbl>
    <w:p w:rsidR="00B2436A" w:rsidRDefault="00861F27">
      <w:pPr>
        <w:adjustRightInd w:val="0"/>
        <w:snapToGrid w:val="0"/>
        <w:spacing w:line="440" w:lineRule="exact"/>
        <w:ind w:firstLineChars="200" w:firstLine="482"/>
        <w:contextualSpacing/>
        <w:rPr>
          <w:rFonts w:ascii="宋体" w:hAns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.请准备参与本项目投标的供应商如实填写（以上信息均为必填内容）后邮件至采购中心（邮箱：</w:t>
      </w:r>
      <w:r>
        <w:rPr>
          <w:rFonts w:ascii="宋体" w:hAnsi="宋体" w:cs="宋体" w:hint="eastAsia"/>
          <w:b/>
          <w:snapToGrid w:val="0"/>
          <w:kern w:val="0"/>
          <w:sz w:val="24"/>
        </w:rPr>
        <w:t>50891671@qq.com</w:t>
      </w:r>
      <w:r>
        <w:rPr>
          <w:rFonts w:ascii="宋体" w:hAnsi="宋体" w:cs="宋体" w:hint="eastAsia"/>
          <w:b/>
          <w:sz w:val="24"/>
        </w:rPr>
        <w:t>，固定电话：</w:t>
      </w:r>
      <w:r>
        <w:rPr>
          <w:rFonts w:ascii="宋体" w:hAnsi="宋体" w:cs="宋体" w:hint="eastAsia"/>
          <w:b/>
          <w:snapToGrid w:val="0"/>
          <w:kern w:val="0"/>
          <w:sz w:val="24"/>
        </w:rPr>
        <w:t>0514-82981199-80465</w:t>
      </w:r>
      <w:r>
        <w:rPr>
          <w:rFonts w:ascii="宋体" w:hAnsi="宋体" w:cs="宋体" w:hint="eastAsia"/>
          <w:b/>
          <w:sz w:val="24"/>
        </w:rPr>
        <w:t>）。</w:t>
      </w:r>
    </w:p>
    <w:p w:rsidR="00B2436A" w:rsidRDefault="00861F27">
      <w:pPr>
        <w:adjustRightInd w:val="0"/>
        <w:snapToGrid w:val="0"/>
        <w:spacing w:line="440" w:lineRule="exact"/>
        <w:ind w:firstLineChars="200" w:firstLine="482"/>
        <w:contextualSpacing/>
        <w:rPr>
          <w:rFonts w:ascii="宋体" w:hAnsi="宋体" w:cs="宋体"/>
          <w:b/>
          <w:sz w:val="24"/>
        </w:rPr>
      </w:pPr>
      <w:r>
        <w:rPr>
          <w:rFonts w:ascii="宋体" w:hAnsi="宋体" w:cs="宋体"/>
          <w:b/>
          <w:sz w:val="24"/>
        </w:rPr>
        <w:t>2</w:t>
      </w:r>
      <w:r>
        <w:rPr>
          <w:rFonts w:ascii="宋体" w:hAnsi="宋体" w:cs="宋体" w:hint="eastAsia"/>
          <w:b/>
          <w:sz w:val="24"/>
        </w:rPr>
        <w:t>.因投标人填写有误，造成以上信息资料的不实将由投标人承担责任。</w:t>
      </w:r>
    </w:p>
    <w:p w:rsidR="00B2436A" w:rsidRDefault="00B2436A">
      <w:pPr>
        <w:pStyle w:val="a3"/>
        <w:ind w:leftChars="0" w:left="0"/>
      </w:pPr>
    </w:p>
    <w:p w:rsidR="00B2436A" w:rsidRDefault="00B2436A"/>
    <w:p w:rsidR="00B2436A" w:rsidRDefault="00B2436A">
      <w:pPr>
        <w:pStyle w:val="a6"/>
      </w:pPr>
    </w:p>
    <w:p w:rsidR="00B2436A" w:rsidRDefault="00B2436A"/>
    <w:p w:rsidR="00B2436A" w:rsidRDefault="00861F27">
      <w:pPr>
        <w:adjustRightInd w:val="0"/>
        <w:snapToGrid w:val="0"/>
        <w:spacing w:line="440" w:lineRule="exact"/>
        <w:contextualSpacing/>
        <w:jc w:val="center"/>
        <w:rPr>
          <w:b/>
          <w:sz w:val="36"/>
          <w:szCs w:val="36"/>
        </w:rPr>
      </w:pPr>
      <w:r>
        <w:rPr>
          <w:rFonts w:hint="eastAsia"/>
          <w:b/>
          <w:sz w:val="36"/>
          <w:szCs w:val="36"/>
        </w:rPr>
        <w:t>（二）营业执照副本</w:t>
      </w:r>
    </w:p>
    <w:p w:rsidR="00B2436A" w:rsidRDefault="00B2436A">
      <w:pPr>
        <w:adjustRightInd w:val="0"/>
        <w:snapToGrid w:val="0"/>
        <w:spacing w:line="440" w:lineRule="exact"/>
        <w:contextualSpacing/>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C04EF0" w:rsidRDefault="00C04EF0" w:rsidP="00C04EF0">
      <w:pPr>
        <w:adjustRightInd w:val="0"/>
        <w:snapToGrid w:val="0"/>
        <w:spacing w:line="440" w:lineRule="exact"/>
        <w:contextualSpacing/>
        <w:jc w:val="center"/>
        <w:rPr>
          <w:b/>
          <w:sz w:val="36"/>
          <w:szCs w:val="36"/>
        </w:rPr>
      </w:pPr>
      <w:r>
        <w:rPr>
          <w:rFonts w:hint="eastAsia"/>
          <w:b/>
          <w:sz w:val="36"/>
          <w:szCs w:val="36"/>
        </w:rPr>
        <w:t>（三）企业资质</w:t>
      </w: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pStyle w:val="21"/>
      </w:pPr>
    </w:p>
    <w:p w:rsidR="00B2436A" w:rsidRDefault="00B2436A">
      <w:pPr>
        <w:adjustRightInd w:val="0"/>
        <w:snapToGrid w:val="0"/>
        <w:spacing w:line="440" w:lineRule="exact"/>
        <w:contextualSpacing/>
      </w:pPr>
    </w:p>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Pr>
        <w:pStyle w:val="3"/>
      </w:pPr>
    </w:p>
    <w:p w:rsidR="00B2436A" w:rsidRDefault="00B2436A"/>
    <w:p w:rsidR="00B2436A" w:rsidRDefault="00861F27">
      <w:pPr>
        <w:spacing w:line="460" w:lineRule="exact"/>
        <w:ind w:firstLineChars="150" w:firstLine="542"/>
        <w:rPr>
          <w:rFonts w:ascii="宋体" w:hAnsi="宋体"/>
          <w:b/>
          <w:bCs/>
          <w:sz w:val="36"/>
          <w:szCs w:val="36"/>
        </w:rPr>
      </w:pPr>
      <w:r>
        <w:rPr>
          <w:rFonts w:ascii="宋体" w:hAnsi="宋体" w:hint="eastAsia"/>
          <w:b/>
          <w:sz w:val="36"/>
          <w:szCs w:val="36"/>
        </w:rPr>
        <w:t>（</w:t>
      </w:r>
      <w:r w:rsidR="00C04EF0">
        <w:rPr>
          <w:rFonts w:ascii="宋体" w:hAnsi="宋体" w:hint="eastAsia"/>
          <w:b/>
          <w:sz w:val="36"/>
          <w:szCs w:val="36"/>
        </w:rPr>
        <w:t>四</w:t>
      </w:r>
      <w:r>
        <w:rPr>
          <w:rFonts w:ascii="宋体" w:hAnsi="宋体" w:hint="eastAsia"/>
          <w:b/>
          <w:sz w:val="36"/>
          <w:szCs w:val="36"/>
        </w:rPr>
        <w:t>）参加本次采购活动前 3 年内在经营活动中没有重大违法记</w:t>
      </w:r>
      <w:r>
        <w:rPr>
          <w:rFonts w:ascii="宋体" w:hAnsi="宋体" w:hint="eastAsia"/>
          <w:b/>
          <w:bCs/>
          <w:sz w:val="36"/>
          <w:szCs w:val="36"/>
        </w:rPr>
        <w:t>录的书面声明</w:t>
      </w:r>
    </w:p>
    <w:p w:rsidR="00B2436A" w:rsidRDefault="00861F27">
      <w:pPr>
        <w:pStyle w:val="a4"/>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B2436A" w:rsidRDefault="00B2436A">
      <w:pPr>
        <w:spacing w:afterLines="100" w:after="240" w:line="360" w:lineRule="auto"/>
        <w:jc w:val="center"/>
        <w:rPr>
          <w:rFonts w:ascii="宋体" w:hAnsi="宋体"/>
          <w:b/>
          <w:bCs/>
          <w:szCs w:val="21"/>
        </w:rPr>
      </w:pPr>
    </w:p>
    <w:p w:rsidR="00B2436A" w:rsidRDefault="00861F27">
      <w:pPr>
        <w:spacing w:afterLines="100" w:after="240" w:line="360" w:lineRule="auto"/>
        <w:jc w:val="center"/>
        <w:rPr>
          <w:rFonts w:ascii="宋体" w:hAnsi="宋体"/>
          <w:b/>
          <w:bCs/>
          <w:sz w:val="24"/>
        </w:rPr>
      </w:pPr>
      <w:r>
        <w:rPr>
          <w:rFonts w:ascii="宋体" w:hAnsi="宋体" w:hint="eastAsia"/>
          <w:b/>
          <w:bCs/>
          <w:sz w:val="24"/>
        </w:rPr>
        <w:t>声  明</w:t>
      </w:r>
    </w:p>
    <w:p w:rsidR="00B2436A" w:rsidRDefault="00861F27">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B2436A" w:rsidRDefault="00B2436A">
      <w:pPr>
        <w:adjustRightInd w:val="0"/>
        <w:snapToGrid w:val="0"/>
        <w:spacing w:line="440" w:lineRule="exact"/>
        <w:contextualSpacing/>
        <w:rPr>
          <w:rFonts w:ascii="宋体" w:hAnsi="宋体"/>
          <w:bCs/>
          <w:sz w:val="24"/>
        </w:rPr>
      </w:pPr>
    </w:p>
    <w:p w:rsidR="00B2436A" w:rsidRDefault="00B2436A">
      <w:pPr>
        <w:pStyle w:val="21"/>
        <w:rPr>
          <w:rFonts w:ascii="宋体" w:hAnsi="宋体"/>
          <w:bCs/>
          <w:sz w:val="24"/>
        </w:rPr>
      </w:pPr>
    </w:p>
    <w:p w:rsidR="00B2436A" w:rsidRDefault="00B2436A">
      <w:pPr>
        <w:pStyle w:val="21"/>
        <w:rPr>
          <w:rFonts w:ascii="宋体" w:hAnsi="宋体"/>
          <w:bCs/>
          <w:sz w:val="24"/>
        </w:rPr>
      </w:pPr>
    </w:p>
    <w:p w:rsidR="00B2436A" w:rsidRDefault="00B2436A">
      <w:pPr>
        <w:pStyle w:val="21"/>
        <w:rPr>
          <w:rFonts w:ascii="宋体" w:hAnsi="宋体"/>
          <w:bCs/>
          <w:sz w:val="24"/>
        </w:rPr>
      </w:pPr>
    </w:p>
    <w:p w:rsidR="00B2436A" w:rsidRDefault="00B2436A">
      <w:pPr>
        <w:pStyle w:val="21"/>
        <w:rPr>
          <w:rFonts w:ascii="宋体" w:hAnsi="宋体"/>
          <w:bCs/>
          <w:sz w:val="24"/>
        </w:rPr>
      </w:pPr>
    </w:p>
    <w:p w:rsidR="00B2436A" w:rsidRDefault="00861F2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B2436A" w:rsidRDefault="00861F2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B2436A" w:rsidRDefault="00861F2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B2436A" w:rsidRDefault="00B2436A">
      <w:pPr>
        <w:pStyle w:val="a8"/>
        <w:jc w:val="center"/>
        <w:rPr>
          <w:rFonts w:asciiTheme="minorEastAsia" w:eastAsiaTheme="minorEastAsia" w:hAnsiTheme="minorEastAsia"/>
          <w:b/>
          <w:sz w:val="36"/>
        </w:rPr>
      </w:pPr>
    </w:p>
    <w:p w:rsidR="00B2436A" w:rsidRDefault="00B2436A">
      <w:pPr>
        <w:pStyle w:val="a8"/>
        <w:jc w:val="center"/>
        <w:rPr>
          <w:rFonts w:asciiTheme="minorEastAsia" w:eastAsiaTheme="minorEastAsia" w:hAnsiTheme="minorEastAsia"/>
          <w:b/>
          <w:sz w:val="36"/>
        </w:rPr>
      </w:pPr>
    </w:p>
    <w:p w:rsidR="00B2436A" w:rsidRDefault="00B2436A">
      <w:pPr>
        <w:pStyle w:val="a8"/>
        <w:jc w:val="center"/>
        <w:rPr>
          <w:rFonts w:asciiTheme="minorEastAsia" w:eastAsiaTheme="minorEastAsia" w:hAnsiTheme="minorEastAsia"/>
          <w:b/>
          <w:sz w:val="36"/>
        </w:rPr>
      </w:pPr>
    </w:p>
    <w:p w:rsidR="00B2436A" w:rsidRDefault="00B2436A">
      <w:pPr>
        <w:pStyle w:val="a8"/>
        <w:jc w:val="center"/>
        <w:rPr>
          <w:rFonts w:asciiTheme="minorEastAsia" w:eastAsiaTheme="minorEastAsia" w:hAnsiTheme="minorEastAsia"/>
          <w:b/>
          <w:sz w:val="36"/>
        </w:rPr>
      </w:pPr>
    </w:p>
    <w:p w:rsidR="00B2436A" w:rsidRDefault="00B2436A">
      <w:pPr>
        <w:pStyle w:val="a8"/>
        <w:jc w:val="center"/>
        <w:rPr>
          <w:rFonts w:asciiTheme="minorEastAsia" w:eastAsiaTheme="minorEastAsia" w:hAnsiTheme="minorEastAsia"/>
          <w:b/>
          <w:sz w:val="36"/>
        </w:rPr>
      </w:pPr>
    </w:p>
    <w:p w:rsidR="00B2436A" w:rsidRDefault="00B2436A">
      <w:pPr>
        <w:pStyle w:val="a8"/>
        <w:jc w:val="center"/>
        <w:rPr>
          <w:rFonts w:asciiTheme="minorEastAsia" w:eastAsiaTheme="minorEastAsia" w:hAnsiTheme="minorEastAsia"/>
          <w:b/>
          <w:sz w:val="36"/>
        </w:rPr>
      </w:pPr>
    </w:p>
    <w:p w:rsidR="00B2436A" w:rsidRDefault="00B2436A">
      <w:pPr>
        <w:pStyle w:val="a8"/>
        <w:jc w:val="center"/>
        <w:rPr>
          <w:rFonts w:asciiTheme="minorEastAsia" w:eastAsiaTheme="minorEastAsia" w:hAnsiTheme="minorEastAsia"/>
          <w:b/>
          <w:sz w:val="36"/>
        </w:rPr>
      </w:pPr>
    </w:p>
    <w:p w:rsidR="00B2436A" w:rsidRDefault="00B2436A">
      <w:pPr>
        <w:pStyle w:val="a8"/>
        <w:jc w:val="center"/>
        <w:rPr>
          <w:rFonts w:asciiTheme="minorEastAsia" w:eastAsiaTheme="minorEastAsia" w:hAnsiTheme="minorEastAsia"/>
          <w:b/>
          <w:sz w:val="36"/>
        </w:rPr>
      </w:pPr>
    </w:p>
    <w:p w:rsidR="00B2436A" w:rsidRDefault="00B2436A">
      <w:pPr>
        <w:pStyle w:val="a8"/>
        <w:jc w:val="center"/>
        <w:rPr>
          <w:rFonts w:asciiTheme="minorEastAsia" w:eastAsiaTheme="minorEastAsia" w:hAnsiTheme="minorEastAsia"/>
          <w:b/>
          <w:sz w:val="36"/>
        </w:rPr>
      </w:pPr>
    </w:p>
    <w:p w:rsidR="00B2436A" w:rsidRDefault="00B2436A">
      <w:pPr>
        <w:pStyle w:val="a8"/>
        <w:rPr>
          <w:rFonts w:asciiTheme="minorEastAsia" w:eastAsiaTheme="minorEastAsia" w:hAnsiTheme="minorEastAsia"/>
          <w:b/>
          <w:sz w:val="36"/>
        </w:rPr>
      </w:pPr>
    </w:p>
    <w:p w:rsidR="00B2436A" w:rsidRDefault="00B2436A">
      <w:pPr>
        <w:pStyle w:val="a8"/>
        <w:rPr>
          <w:rFonts w:asciiTheme="minorEastAsia" w:eastAsiaTheme="minorEastAsia" w:hAnsiTheme="minorEastAsia"/>
          <w:b/>
          <w:sz w:val="36"/>
        </w:rPr>
      </w:pPr>
    </w:p>
    <w:p w:rsidR="00B2436A" w:rsidRDefault="00B2436A">
      <w:pPr>
        <w:pStyle w:val="a8"/>
        <w:rPr>
          <w:rFonts w:asciiTheme="minorEastAsia" w:eastAsiaTheme="minorEastAsia" w:hAnsiTheme="minorEastAsia"/>
          <w:b/>
          <w:sz w:val="36"/>
        </w:rPr>
      </w:pPr>
    </w:p>
    <w:p w:rsidR="00B2436A" w:rsidRDefault="00B2436A">
      <w:pPr>
        <w:pStyle w:val="a8"/>
        <w:rPr>
          <w:rFonts w:asciiTheme="minorEastAsia" w:eastAsiaTheme="minorEastAsia" w:hAnsiTheme="minorEastAsia"/>
          <w:b/>
          <w:sz w:val="36"/>
        </w:rPr>
      </w:pPr>
    </w:p>
    <w:p w:rsidR="00B2436A" w:rsidRDefault="00B2436A">
      <w:pPr>
        <w:pStyle w:val="a8"/>
        <w:rPr>
          <w:rFonts w:asciiTheme="minorEastAsia" w:eastAsiaTheme="minorEastAsia" w:hAnsiTheme="minorEastAsia"/>
          <w:b/>
          <w:sz w:val="36"/>
        </w:rPr>
      </w:pPr>
    </w:p>
    <w:p w:rsidR="00B2436A" w:rsidRDefault="00861F27">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C04EF0">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B2436A" w:rsidRDefault="00B2436A">
      <w:pPr>
        <w:pStyle w:val="a8"/>
        <w:rPr>
          <w:rFonts w:ascii="Times New Roman" w:hAnsi="Times New Roman"/>
          <w:b/>
          <w:sz w:val="36"/>
        </w:rPr>
      </w:pPr>
    </w:p>
    <w:p w:rsidR="00B2436A" w:rsidRDefault="00861F27">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w:t>
      </w:r>
      <w:r w:rsidR="00BE242A" w:rsidRPr="00BE242A">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(姓名)为我公司代理人。代理人在项目招投标活动中所签署的一切文件和处理与之有关的一切事务，我均予以承认。</w:t>
      </w:r>
    </w:p>
    <w:p w:rsidR="00B2436A" w:rsidRDefault="00861F27">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B2436A" w:rsidRDefault="00B2436A">
      <w:pPr>
        <w:pStyle w:val="a8"/>
        <w:adjustRightInd w:val="0"/>
        <w:snapToGrid w:val="0"/>
        <w:spacing w:line="440" w:lineRule="exact"/>
        <w:ind w:firstLine="420"/>
        <w:contextualSpacing/>
        <w:rPr>
          <w:rFonts w:asciiTheme="minorEastAsia" w:eastAsiaTheme="minorEastAsia" w:hAnsiTheme="minorEastAsia"/>
          <w:sz w:val="24"/>
          <w:szCs w:val="24"/>
        </w:rPr>
      </w:pPr>
    </w:p>
    <w:p w:rsidR="00B2436A" w:rsidRDefault="00861F2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B2436A" w:rsidRDefault="00861F2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B2436A" w:rsidRDefault="00861F2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B2436A" w:rsidRDefault="00B2436A">
      <w:pPr>
        <w:pStyle w:val="a8"/>
        <w:adjustRightInd w:val="0"/>
        <w:snapToGrid w:val="0"/>
        <w:spacing w:line="500" w:lineRule="exact"/>
        <w:ind w:firstLine="420"/>
        <w:contextualSpacing/>
        <w:rPr>
          <w:rFonts w:asciiTheme="minorEastAsia" w:eastAsiaTheme="minorEastAsia" w:hAnsiTheme="minorEastAsia"/>
          <w:sz w:val="24"/>
          <w:szCs w:val="24"/>
        </w:rPr>
      </w:pPr>
    </w:p>
    <w:p w:rsidR="00B2436A" w:rsidRDefault="00861F27">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B2436A" w:rsidRDefault="00861F27">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B2436A" w:rsidRDefault="00B2436A">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B2436A">
        <w:tc>
          <w:tcPr>
            <w:tcW w:w="4670" w:type="dxa"/>
          </w:tcPr>
          <w:p w:rsidR="00B2436A" w:rsidRDefault="00B2436A">
            <w:pPr>
              <w:adjustRightInd w:val="0"/>
              <w:snapToGrid w:val="0"/>
              <w:spacing w:line="440" w:lineRule="exact"/>
              <w:contextualSpacing/>
            </w:pPr>
          </w:p>
          <w:p w:rsidR="00B2436A" w:rsidRDefault="00B2436A">
            <w:pPr>
              <w:pStyle w:val="a3"/>
            </w:pPr>
          </w:p>
          <w:p w:rsidR="00B2436A" w:rsidRDefault="00B2436A"/>
          <w:p w:rsidR="00B2436A" w:rsidRDefault="00B2436A">
            <w:pPr>
              <w:pStyle w:val="a3"/>
            </w:pPr>
          </w:p>
          <w:p w:rsidR="00B2436A" w:rsidRDefault="00B2436A"/>
          <w:p w:rsidR="00B2436A" w:rsidRDefault="00B2436A">
            <w:pPr>
              <w:pStyle w:val="a3"/>
            </w:pPr>
          </w:p>
          <w:p w:rsidR="00B2436A" w:rsidRDefault="00B2436A"/>
          <w:p w:rsidR="00B2436A" w:rsidRDefault="00B2436A">
            <w:pPr>
              <w:pStyle w:val="a3"/>
            </w:pPr>
          </w:p>
          <w:p w:rsidR="00B2436A" w:rsidRDefault="00B2436A"/>
          <w:p w:rsidR="00B2436A" w:rsidRDefault="00B2436A">
            <w:pPr>
              <w:pStyle w:val="a3"/>
            </w:pPr>
          </w:p>
          <w:p w:rsidR="00B2436A" w:rsidRDefault="00B2436A"/>
          <w:p w:rsidR="00B2436A" w:rsidRDefault="00B2436A">
            <w:pPr>
              <w:pStyle w:val="a3"/>
            </w:pPr>
          </w:p>
          <w:p w:rsidR="00B2436A" w:rsidRDefault="00B2436A"/>
          <w:p w:rsidR="00B2436A" w:rsidRDefault="00B2436A">
            <w:pPr>
              <w:pStyle w:val="a3"/>
            </w:pPr>
          </w:p>
          <w:p w:rsidR="00B2436A" w:rsidRDefault="00B2436A"/>
          <w:p w:rsidR="00B2436A" w:rsidRDefault="00B2436A">
            <w:pPr>
              <w:pStyle w:val="a3"/>
            </w:pPr>
          </w:p>
        </w:tc>
        <w:tc>
          <w:tcPr>
            <w:tcW w:w="4937" w:type="dxa"/>
          </w:tcPr>
          <w:p w:rsidR="00B2436A" w:rsidRDefault="00B2436A">
            <w:pPr>
              <w:adjustRightInd w:val="0"/>
              <w:snapToGrid w:val="0"/>
              <w:spacing w:line="440" w:lineRule="exact"/>
              <w:contextualSpacing/>
            </w:pPr>
          </w:p>
        </w:tc>
      </w:tr>
    </w:tbl>
    <w:p w:rsidR="00B2436A" w:rsidRDefault="00B2436A">
      <w:pPr>
        <w:adjustRightInd w:val="0"/>
        <w:snapToGrid w:val="0"/>
        <w:spacing w:line="440" w:lineRule="exact"/>
        <w:contextualSpacing/>
      </w:pPr>
    </w:p>
    <w:p w:rsidR="00B2436A" w:rsidRDefault="00B2436A">
      <w:pPr>
        <w:adjustRightInd w:val="0"/>
        <w:snapToGrid w:val="0"/>
        <w:spacing w:line="440" w:lineRule="exact"/>
        <w:contextualSpacing/>
      </w:pPr>
    </w:p>
    <w:p w:rsidR="00B2436A" w:rsidRDefault="00B2436A">
      <w:pPr>
        <w:adjustRightInd w:val="0"/>
        <w:snapToGrid w:val="0"/>
        <w:spacing w:line="440" w:lineRule="exact"/>
        <w:contextualSpacing/>
      </w:pPr>
    </w:p>
    <w:p w:rsidR="00B2436A" w:rsidRDefault="00B2436A">
      <w:pPr>
        <w:pStyle w:val="a6"/>
      </w:pPr>
    </w:p>
    <w:p w:rsidR="00B2436A" w:rsidRDefault="00B2436A">
      <w:pPr>
        <w:pStyle w:val="3"/>
      </w:pPr>
    </w:p>
    <w:p w:rsidR="00B2436A" w:rsidRDefault="00B2436A"/>
    <w:p w:rsidR="00B2436A" w:rsidRDefault="00B2436A">
      <w:pPr>
        <w:pStyle w:val="a6"/>
      </w:pPr>
    </w:p>
    <w:p w:rsidR="00B2436A" w:rsidRDefault="00B2436A">
      <w:pPr>
        <w:pStyle w:val="3"/>
      </w:pPr>
    </w:p>
    <w:p w:rsidR="00B2436A" w:rsidRDefault="00861F27">
      <w:pPr>
        <w:pStyle w:val="ac"/>
        <w:rPr>
          <w:rFonts w:ascii="宋体" w:hAnsi="宋体"/>
          <w:sz w:val="36"/>
          <w:szCs w:val="36"/>
        </w:rPr>
      </w:pPr>
      <w:r>
        <w:rPr>
          <w:rFonts w:ascii="宋体" w:hAnsi="宋体" w:hint="eastAsia"/>
          <w:kern w:val="0"/>
          <w:sz w:val="36"/>
          <w:szCs w:val="36"/>
        </w:rPr>
        <w:lastRenderedPageBreak/>
        <w:t>（</w:t>
      </w:r>
      <w:r w:rsidR="00C04EF0">
        <w:rPr>
          <w:rFonts w:ascii="宋体" w:hAnsi="宋体" w:hint="eastAsia"/>
          <w:kern w:val="0"/>
          <w:sz w:val="36"/>
          <w:szCs w:val="36"/>
        </w:rPr>
        <w:t>六</w:t>
      </w:r>
      <w:r>
        <w:rPr>
          <w:rFonts w:ascii="宋体" w:hAnsi="宋体" w:hint="eastAsia"/>
          <w:kern w:val="0"/>
          <w:sz w:val="36"/>
          <w:szCs w:val="36"/>
        </w:rPr>
        <w:t>）投标函</w:t>
      </w:r>
    </w:p>
    <w:p w:rsidR="00B2436A" w:rsidRDefault="00861F27">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B2436A" w:rsidRDefault="00861F2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hint="eastAsia"/>
          <w:sz w:val="24"/>
          <w:u w:val="single"/>
        </w:rPr>
        <w:t>扬州大学附属医院西区DSA改造工程</w:t>
      </w:r>
      <w:r>
        <w:rPr>
          <w:rFonts w:ascii="宋体" w:hAnsi="宋体" w:hint="eastAsia"/>
          <w:sz w:val="24"/>
        </w:rPr>
        <w:t>投标邀请，我方针对该项目的投标报价为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B2436A" w:rsidRDefault="00861F2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B2436A" w:rsidRDefault="00861F2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B2436A" w:rsidRDefault="00861F27" w:rsidP="00BE242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B2436A" w:rsidRDefault="00861F27" w:rsidP="00BE242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B2436A" w:rsidRDefault="00861F27" w:rsidP="00BE242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B2436A" w:rsidRDefault="00861F27" w:rsidP="00BE242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B2436A" w:rsidRDefault="00861F27" w:rsidP="00BE242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B2436A" w:rsidRDefault="00861F27" w:rsidP="00BE242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B2436A" w:rsidRDefault="00B2436A">
      <w:pPr>
        <w:adjustRightInd w:val="0"/>
        <w:snapToGrid w:val="0"/>
        <w:spacing w:line="440" w:lineRule="exact"/>
        <w:contextualSpacing/>
        <w:rPr>
          <w:rFonts w:ascii="宋体" w:hAnsi="宋体"/>
          <w:sz w:val="24"/>
        </w:rPr>
      </w:pPr>
    </w:p>
    <w:p w:rsidR="00B2436A" w:rsidRDefault="00861F27">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B2436A" w:rsidRDefault="00B2436A">
      <w:pPr>
        <w:spacing w:line="360" w:lineRule="auto"/>
        <w:rPr>
          <w:rFonts w:ascii="宋体" w:hAnsi="宋体"/>
          <w:sz w:val="22"/>
        </w:rPr>
      </w:pPr>
    </w:p>
    <w:p w:rsidR="00B2436A" w:rsidRDefault="00861F27">
      <w:pPr>
        <w:adjustRightInd w:val="0"/>
        <w:snapToGrid w:val="0"/>
        <w:spacing w:line="500" w:lineRule="exact"/>
        <w:ind w:leftChars="200" w:left="420"/>
        <w:contextualSpacing/>
        <w:rPr>
          <w:rFonts w:ascii="宋体" w:hAnsi="宋体"/>
          <w:sz w:val="24"/>
        </w:rPr>
      </w:pPr>
      <w:r>
        <w:rPr>
          <w:rFonts w:ascii="宋体" w:hAnsi="宋体" w:hint="eastAsia"/>
          <w:sz w:val="24"/>
        </w:rPr>
        <w:t>地址：                   邮编：</w:t>
      </w:r>
    </w:p>
    <w:p w:rsidR="00B2436A" w:rsidRDefault="00861F27">
      <w:pPr>
        <w:adjustRightInd w:val="0"/>
        <w:snapToGrid w:val="0"/>
        <w:spacing w:line="500" w:lineRule="exact"/>
        <w:ind w:leftChars="200" w:left="420"/>
        <w:contextualSpacing/>
        <w:rPr>
          <w:rFonts w:ascii="宋体" w:hAnsi="宋体"/>
          <w:sz w:val="24"/>
        </w:rPr>
      </w:pPr>
      <w:r>
        <w:rPr>
          <w:rFonts w:ascii="宋体" w:hAnsi="宋体" w:hint="eastAsia"/>
          <w:sz w:val="24"/>
        </w:rPr>
        <w:t>电话：                   传真：</w:t>
      </w:r>
    </w:p>
    <w:p w:rsidR="00B2436A" w:rsidRDefault="00861F27">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B2436A" w:rsidRDefault="00861F27">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p>
    <w:p w:rsidR="00B2436A" w:rsidRDefault="00861F27">
      <w:pPr>
        <w:spacing w:line="340" w:lineRule="exact"/>
        <w:jc w:val="left"/>
        <w:rPr>
          <w:rFonts w:ascii="宋体" w:hAnsi="宋体"/>
          <w:b/>
          <w:sz w:val="36"/>
          <w:szCs w:val="36"/>
        </w:rPr>
      </w:pPr>
      <w:r>
        <w:rPr>
          <w:rFonts w:ascii="宋体" w:hAnsi="宋体" w:hint="eastAsia"/>
          <w:b/>
          <w:sz w:val="36"/>
          <w:szCs w:val="36"/>
        </w:rPr>
        <w:t xml:space="preserve"> </w:t>
      </w:r>
    </w:p>
    <w:p w:rsidR="00B2436A" w:rsidRDefault="00B2436A">
      <w:pPr>
        <w:spacing w:line="340" w:lineRule="exact"/>
        <w:jc w:val="center"/>
        <w:rPr>
          <w:rFonts w:ascii="宋体" w:hAnsi="宋体"/>
          <w:b/>
          <w:sz w:val="36"/>
          <w:szCs w:val="36"/>
        </w:rPr>
      </w:pPr>
    </w:p>
    <w:p w:rsidR="00B2436A" w:rsidRDefault="00B2436A">
      <w:pPr>
        <w:spacing w:line="340" w:lineRule="exact"/>
        <w:jc w:val="center"/>
        <w:rPr>
          <w:rFonts w:ascii="宋体" w:hAnsi="宋体"/>
          <w:b/>
          <w:sz w:val="36"/>
          <w:szCs w:val="36"/>
        </w:rPr>
      </w:pPr>
    </w:p>
    <w:p w:rsidR="00B2436A" w:rsidRDefault="00B2436A">
      <w:pPr>
        <w:spacing w:line="340" w:lineRule="exact"/>
        <w:jc w:val="center"/>
        <w:rPr>
          <w:rFonts w:ascii="宋体" w:hAnsi="宋体"/>
          <w:b/>
          <w:sz w:val="36"/>
          <w:szCs w:val="36"/>
        </w:rPr>
      </w:pPr>
    </w:p>
    <w:p w:rsidR="00B2436A" w:rsidRDefault="00B2436A">
      <w:pPr>
        <w:spacing w:line="340" w:lineRule="exact"/>
        <w:jc w:val="center"/>
        <w:rPr>
          <w:rFonts w:ascii="宋体" w:hAnsi="宋体"/>
          <w:b/>
          <w:sz w:val="36"/>
          <w:szCs w:val="36"/>
        </w:rPr>
      </w:pPr>
    </w:p>
    <w:p w:rsidR="00B2436A" w:rsidRDefault="00B2436A">
      <w:pPr>
        <w:spacing w:line="340" w:lineRule="exact"/>
        <w:jc w:val="center"/>
        <w:rPr>
          <w:rFonts w:ascii="宋体" w:hAnsi="宋体"/>
          <w:b/>
          <w:sz w:val="36"/>
          <w:szCs w:val="36"/>
        </w:rPr>
      </w:pPr>
    </w:p>
    <w:p w:rsidR="00B2436A" w:rsidRDefault="00B2436A">
      <w:pPr>
        <w:spacing w:line="340" w:lineRule="exact"/>
        <w:jc w:val="center"/>
        <w:rPr>
          <w:rFonts w:ascii="宋体" w:hAnsi="宋体"/>
          <w:b/>
          <w:sz w:val="36"/>
          <w:szCs w:val="36"/>
        </w:rPr>
      </w:pPr>
    </w:p>
    <w:p w:rsidR="00B2436A" w:rsidRDefault="00B2436A">
      <w:pPr>
        <w:pStyle w:val="a6"/>
      </w:pPr>
    </w:p>
    <w:p w:rsidR="00B2436A" w:rsidRDefault="00B2436A">
      <w:pPr>
        <w:pStyle w:val="3"/>
      </w:pPr>
    </w:p>
    <w:p w:rsidR="00B2436A" w:rsidRDefault="00B2436A"/>
    <w:p w:rsidR="00B2436A" w:rsidRDefault="00B2436A">
      <w:pPr>
        <w:spacing w:line="340" w:lineRule="exact"/>
        <w:rPr>
          <w:rFonts w:ascii="宋体" w:hAnsi="宋体"/>
          <w:b/>
          <w:sz w:val="36"/>
          <w:szCs w:val="36"/>
        </w:rPr>
      </w:pPr>
    </w:p>
    <w:p w:rsidR="00B2436A" w:rsidRDefault="00861F27">
      <w:pPr>
        <w:spacing w:line="340" w:lineRule="exact"/>
        <w:jc w:val="center"/>
        <w:rPr>
          <w:rFonts w:ascii="宋体" w:hAnsi="宋体"/>
          <w:b/>
          <w:sz w:val="36"/>
          <w:szCs w:val="36"/>
        </w:rPr>
      </w:pPr>
      <w:r>
        <w:rPr>
          <w:rFonts w:ascii="宋体" w:hAnsi="宋体" w:hint="eastAsia"/>
          <w:b/>
          <w:sz w:val="36"/>
          <w:szCs w:val="36"/>
        </w:rPr>
        <w:lastRenderedPageBreak/>
        <w:t>（</w:t>
      </w:r>
      <w:r w:rsidR="00C04EF0">
        <w:rPr>
          <w:rFonts w:ascii="宋体" w:hAnsi="宋体" w:hint="eastAsia"/>
          <w:b/>
          <w:sz w:val="36"/>
          <w:szCs w:val="36"/>
        </w:rPr>
        <w:t>七</w:t>
      </w:r>
      <w:r>
        <w:rPr>
          <w:rFonts w:ascii="宋体" w:hAnsi="宋体" w:hint="eastAsia"/>
          <w:b/>
          <w:sz w:val="36"/>
          <w:szCs w:val="36"/>
        </w:rPr>
        <w:t>）投标报价表</w:t>
      </w:r>
    </w:p>
    <w:p w:rsidR="00B2436A" w:rsidRDefault="00B2436A">
      <w:pPr>
        <w:spacing w:line="340" w:lineRule="exact"/>
        <w:jc w:val="center"/>
        <w:rPr>
          <w:rFonts w:ascii="宋体" w:hAnsi="宋体"/>
          <w:b/>
          <w:sz w:val="32"/>
        </w:rPr>
      </w:pPr>
    </w:p>
    <w:p w:rsidR="00B2436A" w:rsidRDefault="00861F27">
      <w:pPr>
        <w:spacing w:line="360" w:lineRule="auto"/>
        <w:rPr>
          <w:rFonts w:eastAsia="黑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B2436A">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B2436A" w:rsidRDefault="00861F27">
            <w:pPr>
              <w:adjustRightInd w:val="0"/>
              <w:snapToGrid w:val="0"/>
              <w:spacing w:after="200" w:line="220" w:lineRule="atLeast"/>
              <w:jc w:val="center"/>
              <w:rPr>
                <w:rFonts w:ascii="宋体" w:hAnsi="宋体"/>
                <w:b/>
                <w:sz w:val="24"/>
              </w:rPr>
            </w:pPr>
            <w:r>
              <w:rPr>
                <w:rFonts w:ascii="宋体" w:hAnsi="宋体"/>
                <w:b/>
                <w:sz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B2436A" w:rsidRDefault="00861F27">
            <w:pPr>
              <w:adjustRightInd w:val="0"/>
              <w:snapToGrid w:val="0"/>
              <w:spacing w:after="200" w:line="220" w:lineRule="atLeast"/>
              <w:jc w:val="center"/>
              <w:rPr>
                <w:rFonts w:ascii="宋体" w:hAnsi="宋体"/>
                <w:b/>
                <w:sz w:val="24"/>
              </w:rPr>
            </w:pPr>
            <w:proofErr w:type="gramStart"/>
            <w:r>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B2436A">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B2436A" w:rsidRPr="00BE242A" w:rsidRDefault="00861F27" w:rsidP="00BE242A">
            <w:pPr>
              <w:pStyle w:val="af4"/>
              <w:spacing w:before="0" w:after="0" w:line="500" w:lineRule="exact"/>
              <w:ind w:firstLine="0"/>
              <w:rPr>
                <w:rFonts w:ascii="宋体" w:hAnsi="宋体"/>
              </w:rPr>
            </w:pPr>
            <w:r w:rsidRPr="00BE242A">
              <w:rPr>
                <w:rFonts w:ascii="宋体" w:hAnsi="宋体" w:hint="eastAsia"/>
              </w:rPr>
              <w:t>扬州大学附属医院西区DSA改造工程</w:t>
            </w:r>
          </w:p>
        </w:tc>
        <w:tc>
          <w:tcPr>
            <w:tcW w:w="5412" w:type="dxa"/>
            <w:tcBorders>
              <w:top w:val="single" w:sz="4" w:space="0" w:color="auto"/>
              <w:left w:val="single" w:sz="4" w:space="0" w:color="auto"/>
              <w:bottom w:val="single" w:sz="4" w:space="0" w:color="auto"/>
              <w:right w:val="single" w:sz="4" w:space="0" w:color="auto"/>
            </w:tcBorders>
            <w:vAlign w:val="center"/>
          </w:tcPr>
          <w:p w:rsidR="00B2436A" w:rsidRDefault="00861F27">
            <w:pPr>
              <w:pStyle w:val="af4"/>
              <w:spacing w:before="0" w:after="0" w:line="500" w:lineRule="exact"/>
              <w:ind w:firstLine="0"/>
              <w:rPr>
                <w:rFonts w:ascii="宋体" w:hAnsi="宋体"/>
              </w:rPr>
            </w:pPr>
            <w:r>
              <w:rPr>
                <w:rFonts w:ascii="宋体" w:hAnsi="宋体"/>
              </w:rPr>
              <w:t>大写：</w:t>
            </w:r>
          </w:p>
          <w:p w:rsidR="00B2436A" w:rsidRDefault="00861F27">
            <w:pPr>
              <w:pStyle w:val="af4"/>
              <w:spacing w:before="0" w:after="0" w:line="500" w:lineRule="exact"/>
              <w:ind w:firstLine="0"/>
              <w:rPr>
                <w:rFonts w:ascii="宋体" w:hAnsi="宋体"/>
                <w:kern w:val="2"/>
              </w:rPr>
            </w:pPr>
            <w:r>
              <w:rPr>
                <w:rFonts w:ascii="宋体" w:hAnsi="宋体"/>
              </w:rPr>
              <w:t>小写：                          （人民币）</w:t>
            </w:r>
          </w:p>
        </w:tc>
      </w:tr>
      <w:tr w:rsidR="00B2436A">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B2436A" w:rsidRDefault="00861F27">
            <w:pPr>
              <w:pStyle w:val="af4"/>
              <w:spacing w:before="0" w:after="0" w:line="500" w:lineRule="exact"/>
              <w:ind w:firstLine="0"/>
              <w:jc w:val="center"/>
              <w:rPr>
                <w:rFonts w:ascii="宋体" w:hAnsi="宋体"/>
              </w:rPr>
            </w:pPr>
            <w:r>
              <w:rPr>
                <w:rFonts w:ascii="宋体" w:hAnsi="宋体" w:hint="eastAsia"/>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B2436A" w:rsidRDefault="00B2436A">
            <w:pPr>
              <w:pStyle w:val="a6"/>
              <w:adjustRightInd w:val="0"/>
              <w:snapToGrid w:val="0"/>
              <w:spacing w:line="440" w:lineRule="exact"/>
              <w:ind w:firstLineChars="650" w:firstLine="1820"/>
              <w:contextualSpacing/>
              <w:rPr>
                <w:rFonts w:ascii="宋体" w:hAnsi="宋体"/>
                <w:szCs w:val="21"/>
              </w:rPr>
            </w:pPr>
          </w:p>
        </w:tc>
      </w:tr>
    </w:tbl>
    <w:p w:rsidR="00B2436A" w:rsidRDefault="00861F2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本项目控制价4.94万元，报价超过预算的为无效报价，按照无效响应处理。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Pr>
          <w:rFonts w:asciiTheme="minorEastAsia" w:eastAsiaTheme="minorEastAsia" w:hAnsiTheme="minorEastAsia" w:hint="eastAsia"/>
          <w:color w:val="FF0000"/>
          <w:sz w:val="24"/>
        </w:rPr>
        <w:t>主</w:t>
      </w:r>
      <w:r>
        <w:rPr>
          <w:rFonts w:ascii="仿宋" w:eastAsia="仿宋" w:hAnsi="仿宋" w:hint="eastAsia"/>
          <w:color w:val="FF0000"/>
          <w:sz w:val="32"/>
          <w:szCs w:val="32"/>
        </w:rPr>
        <w:t>材费、运费、包装费、拆除</w:t>
      </w:r>
      <w:r w:rsidR="00BE242A">
        <w:rPr>
          <w:rFonts w:ascii="仿宋" w:eastAsia="仿宋" w:hAnsi="仿宋" w:hint="eastAsia"/>
          <w:color w:val="FF0000"/>
          <w:sz w:val="32"/>
          <w:szCs w:val="32"/>
        </w:rPr>
        <w:t>费</w:t>
      </w:r>
      <w:r>
        <w:rPr>
          <w:rFonts w:ascii="仿宋" w:eastAsia="仿宋" w:hAnsi="仿宋" w:hint="eastAsia"/>
          <w:color w:val="FF0000"/>
          <w:sz w:val="32"/>
          <w:szCs w:val="32"/>
        </w:rPr>
        <w:t>、安装费、杂费、保险费、上</w:t>
      </w:r>
      <w:proofErr w:type="gramStart"/>
      <w:r>
        <w:rPr>
          <w:rFonts w:ascii="仿宋" w:eastAsia="仿宋" w:hAnsi="仿宋" w:hint="eastAsia"/>
          <w:color w:val="FF0000"/>
          <w:sz w:val="32"/>
          <w:szCs w:val="32"/>
        </w:rPr>
        <w:t>下货力</w:t>
      </w:r>
      <w:proofErr w:type="gramEnd"/>
      <w:r>
        <w:rPr>
          <w:rFonts w:ascii="仿宋" w:eastAsia="仿宋" w:hAnsi="仿宋" w:hint="eastAsia"/>
          <w:color w:val="FF0000"/>
          <w:sz w:val="32"/>
          <w:szCs w:val="32"/>
        </w:rPr>
        <w:t>资、售后服务费、企业管理费、税金、利润、不可预见的各种费用及其它相关费用。</w:t>
      </w:r>
      <w:r>
        <w:rPr>
          <w:rFonts w:ascii="仿宋" w:eastAsia="仿宋" w:hAnsi="仿宋" w:hint="eastAsia"/>
          <w:b/>
          <w:sz w:val="32"/>
          <w:szCs w:val="32"/>
        </w:rPr>
        <w:t>上述报价为一次报出不再更改的价格。</w:t>
      </w:r>
    </w:p>
    <w:p w:rsidR="00B2436A" w:rsidRDefault="00B2436A">
      <w:pPr>
        <w:spacing w:line="340" w:lineRule="exact"/>
        <w:rPr>
          <w:rFonts w:ascii="宋体" w:hAnsi="宋体"/>
          <w:b/>
          <w:sz w:val="32"/>
        </w:rPr>
      </w:pPr>
    </w:p>
    <w:p w:rsidR="00B2436A" w:rsidRDefault="00B2436A">
      <w:pPr>
        <w:adjustRightInd w:val="0"/>
        <w:snapToGrid w:val="0"/>
        <w:spacing w:line="500" w:lineRule="exact"/>
        <w:ind w:firstLineChars="200" w:firstLine="480"/>
        <w:contextualSpacing/>
        <w:rPr>
          <w:rFonts w:ascii="宋体" w:hAnsi="宋体" w:cs="宋体"/>
          <w:bCs/>
          <w:snapToGrid w:val="0"/>
          <w:kern w:val="0"/>
          <w:sz w:val="24"/>
        </w:rPr>
      </w:pPr>
    </w:p>
    <w:p w:rsidR="00B2436A" w:rsidRDefault="00B2436A">
      <w:pPr>
        <w:adjustRightInd w:val="0"/>
        <w:snapToGrid w:val="0"/>
        <w:spacing w:line="500" w:lineRule="exact"/>
        <w:ind w:firstLineChars="200" w:firstLine="480"/>
        <w:contextualSpacing/>
        <w:rPr>
          <w:rFonts w:ascii="宋体" w:hAnsi="宋体" w:cs="宋体"/>
          <w:bCs/>
          <w:snapToGrid w:val="0"/>
          <w:kern w:val="0"/>
          <w:sz w:val="24"/>
        </w:rPr>
      </w:pPr>
    </w:p>
    <w:p w:rsidR="00B2436A" w:rsidRDefault="00861F2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B2436A" w:rsidRDefault="00861F2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B2436A" w:rsidRDefault="00861F2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B2436A" w:rsidRDefault="00861F2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B2436A" w:rsidRDefault="00861F2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B2436A" w:rsidRDefault="00B2436A">
      <w:pPr>
        <w:pStyle w:val="a6"/>
      </w:pPr>
    </w:p>
    <w:tbl>
      <w:tblPr>
        <w:tblW w:w="5000" w:type="pct"/>
        <w:tblLook w:val="04A0" w:firstRow="1" w:lastRow="0" w:firstColumn="1" w:lastColumn="0" w:noHBand="0" w:noVBand="1"/>
      </w:tblPr>
      <w:tblGrid>
        <w:gridCol w:w="716"/>
        <w:gridCol w:w="2412"/>
        <w:gridCol w:w="616"/>
        <w:gridCol w:w="716"/>
        <w:gridCol w:w="616"/>
        <w:gridCol w:w="622"/>
        <w:gridCol w:w="2818"/>
      </w:tblGrid>
      <w:tr w:rsidR="00B2436A">
        <w:trPr>
          <w:trHeight w:val="402"/>
        </w:trPr>
        <w:tc>
          <w:tcPr>
            <w:tcW w:w="5000" w:type="pct"/>
            <w:gridSpan w:val="7"/>
            <w:tcBorders>
              <w:top w:val="nil"/>
              <w:bottom w:val="single" w:sz="4" w:space="0" w:color="auto"/>
            </w:tcBorders>
            <w:shd w:val="clear" w:color="auto" w:fill="auto"/>
            <w:noWrap/>
            <w:vAlign w:val="center"/>
          </w:tcPr>
          <w:p w:rsidR="00B2436A" w:rsidRDefault="00861F27">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项目名称：扬州大学附属医院西区DSA改造项目</w:t>
            </w:r>
          </w:p>
        </w:tc>
      </w:tr>
      <w:tr w:rsidR="00B2436A">
        <w:trPr>
          <w:trHeight w:val="420"/>
        </w:trPr>
        <w:tc>
          <w:tcPr>
            <w:tcW w:w="4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序 号</w:t>
            </w:r>
          </w:p>
        </w:tc>
        <w:tc>
          <w:tcPr>
            <w:tcW w:w="14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材料名称</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单价</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6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4"/>
              </w:rPr>
            </w:pPr>
            <w:r>
              <w:rPr>
                <w:rFonts w:ascii="宋体" w:hAnsi="宋体" w:cs="宋体" w:hint="eastAsia"/>
                <w:kern w:val="0"/>
                <w:sz w:val="24"/>
              </w:rPr>
              <w:t>备注</w:t>
            </w:r>
          </w:p>
        </w:tc>
      </w:tr>
      <w:tr w:rsidR="00B2436A">
        <w:trPr>
          <w:trHeight w:val="402"/>
        </w:trPr>
        <w:tc>
          <w:tcPr>
            <w:tcW w:w="420" w:type="pct"/>
            <w:vMerge/>
            <w:tcBorders>
              <w:top w:val="single" w:sz="4" w:space="0" w:color="auto"/>
              <w:left w:val="single" w:sz="4" w:space="0" w:color="auto"/>
              <w:bottom w:val="single" w:sz="4" w:space="0" w:color="auto"/>
              <w:right w:val="single" w:sz="4" w:space="0" w:color="auto"/>
            </w:tcBorders>
            <w:vAlign w:val="center"/>
          </w:tcPr>
          <w:p w:rsidR="00B2436A" w:rsidRDefault="00B2436A">
            <w:pPr>
              <w:widowControl/>
              <w:jc w:val="left"/>
              <w:rPr>
                <w:rFonts w:ascii="宋体" w:hAnsi="宋体" w:cs="宋体"/>
                <w:color w:val="000000"/>
                <w:kern w:val="0"/>
                <w:sz w:val="20"/>
                <w:szCs w:val="20"/>
              </w:rPr>
            </w:pPr>
          </w:p>
        </w:tc>
        <w:tc>
          <w:tcPr>
            <w:tcW w:w="1417" w:type="pct"/>
            <w:vMerge/>
            <w:tcBorders>
              <w:top w:val="single" w:sz="4" w:space="0" w:color="auto"/>
              <w:left w:val="single" w:sz="4" w:space="0" w:color="auto"/>
              <w:bottom w:val="single" w:sz="4" w:space="0" w:color="auto"/>
              <w:right w:val="single" w:sz="4" w:space="0" w:color="auto"/>
            </w:tcBorders>
            <w:vAlign w:val="center"/>
          </w:tcPr>
          <w:p w:rsidR="00B2436A" w:rsidRDefault="00B2436A">
            <w:pPr>
              <w:widowControl/>
              <w:jc w:val="left"/>
              <w:rPr>
                <w:rFonts w:ascii="宋体" w:hAnsi="宋体" w:cs="宋体"/>
                <w:color w:val="000000"/>
                <w:kern w:val="0"/>
                <w:sz w:val="20"/>
                <w:szCs w:val="20"/>
              </w:rPr>
            </w:pPr>
          </w:p>
        </w:tc>
        <w:tc>
          <w:tcPr>
            <w:tcW w:w="361" w:type="pct"/>
            <w:vMerge/>
            <w:tcBorders>
              <w:top w:val="single" w:sz="4" w:space="0" w:color="auto"/>
              <w:left w:val="single" w:sz="4" w:space="0" w:color="auto"/>
              <w:bottom w:val="single" w:sz="4" w:space="0" w:color="auto"/>
              <w:right w:val="single" w:sz="4" w:space="0" w:color="auto"/>
            </w:tcBorders>
            <w:vAlign w:val="center"/>
          </w:tcPr>
          <w:p w:rsidR="00B2436A" w:rsidRDefault="00B2436A">
            <w:pPr>
              <w:widowControl/>
              <w:jc w:val="left"/>
              <w:rPr>
                <w:rFonts w:ascii="宋体" w:hAnsi="宋体" w:cs="宋体"/>
                <w:color w:val="000000"/>
                <w:kern w:val="0"/>
                <w:sz w:val="20"/>
                <w:szCs w:val="20"/>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B2436A" w:rsidRDefault="00B2436A">
            <w:pPr>
              <w:widowControl/>
              <w:jc w:val="left"/>
              <w:rPr>
                <w:rFonts w:ascii="宋体" w:hAnsi="宋体" w:cs="宋体"/>
                <w:color w:val="000000"/>
                <w:kern w:val="0"/>
                <w:sz w:val="20"/>
                <w:szCs w:val="20"/>
              </w:rPr>
            </w:pPr>
          </w:p>
        </w:tc>
        <w:tc>
          <w:tcPr>
            <w:tcW w:w="361" w:type="pct"/>
            <w:vMerge/>
            <w:tcBorders>
              <w:top w:val="single" w:sz="4" w:space="0" w:color="auto"/>
              <w:left w:val="single" w:sz="4" w:space="0" w:color="auto"/>
              <w:bottom w:val="single" w:sz="4" w:space="0" w:color="auto"/>
              <w:right w:val="single" w:sz="4" w:space="0" w:color="auto"/>
            </w:tcBorders>
            <w:vAlign w:val="center"/>
          </w:tcPr>
          <w:p w:rsidR="00B2436A" w:rsidRDefault="00B2436A">
            <w:pPr>
              <w:widowControl/>
              <w:jc w:val="left"/>
              <w:rPr>
                <w:rFonts w:ascii="宋体" w:hAnsi="宋体" w:cs="宋体"/>
                <w:color w:val="000000"/>
                <w:kern w:val="0"/>
                <w:sz w:val="20"/>
                <w:szCs w:val="20"/>
              </w:rPr>
            </w:pPr>
          </w:p>
        </w:tc>
        <w:tc>
          <w:tcPr>
            <w:tcW w:w="363" w:type="pct"/>
            <w:vMerge/>
            <w:tcBorders>
              <w:top w:val="single" w:sz="4" w:space="0" w:color="auto"/>
              <w:left w:val="single" w:sz="4" w:space="0" w:color="auto"/>
              <w:bottom w:val="single" w:sz="4" w:space="0" w:color="auto"/>
              <w:right w:val="single" w:sz="4" w:space="0" w:color="auto"/>
            </w:tcBorders>
            <w:vAlign w:val="center"/>
          </w:tcPr>
          <w:p w:rsidR="00B2436A" w:rsidRDefault="00B2436A">
            <w:pPr>
              <w:widowControl/>
              <w:jc w:val="left"/>
              <w:rPr>
                <w:rFonts w:ascii="宋体" w:hAnsi="宋体" w:cs="宋体"/>
                <w:color w:val="000000"/>
                <w:kern w:val="0"/>
                <w:sz w:val="20"/>
                <w:szCs w:val="20"/>
              </w:rPr>
            </w:pPr>
          </w:p>
        </w:tc>
        <w:tc>
          <w:tcPr>
            <w:tcW w:w="1654" w:type="pct"/>
            <w:vMerge/>
            <w:tcBorders>
              <w:top w:val="single" w:sz="4" w:space="0" w:color="auto"/>
              <w:left w:val="single" w:sz="4" w:space="0" w:color="auto"/>
              <w:bottom w:val="single" w:sz="4" w:space="0" w:color="auto"/>
              <w:right w:val="single" w:sz="4" w:space="0" w:color="auto"/>
            </w:tcBorders>
            <w:vAlign w:val="center"/>
          </w:tcPr>
          <w:p w:rsidR="00B2436A" w:rsidRDefault="00B2436A">
            <w:pPr>
              <w:widowControl/>
              <w:jc w:val="left"/>
              <w:rPr>
                <w:rFonts w:ascii="宋体" w:hAnsi="宋体" w:cs="宋体"/>
                <w:kern w:val="0"/>
                <w:sz w:val="24"/>
              </w:rPr>
            </w:pPr>
          </w:p>
        </w:tc>
      </w:tr>
      <w:tr w:rsidR="00B2436A">
        <w:trPr>
          <w:trHeight w:val="402"/>
        </w:trPr>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417" w:type="pct"/>
            <w:tcBorders>
              <w:top w:val="single" w:sz="4" w:space="0" w:color="auto"/>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铝板拆除</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平方</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44.08</w:t>
            </w:r>
          </w:p>
        </w:tc>
        <w:tc>
          <w:tcPr>
            <w:tcW w:w="361" w:type="pct"/>
            <w:tcBorders>
              <w:top w:val="single" w:sz="4" w:space="0" w:color="auto"/>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single" w:sz="4" w:space="0" w:color="auto"/>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铝板安装（零星分割）</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平方</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48.48</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损耗10%</w:t>
            </w:r>
            <w:r>
              <w:rPr>
                <w:rFonts w:ascii="宋体" w:hAnsi="宋体" w:cs="宋体" w:hint="eastAsia"/>
                <w:kern w:val="0"/>
                <w:sz w:val="20"/>
                <w:szCs w:val="20"/>
              </w:rPr>
              <w:br/>
              <w:t>（异形天花，包含二次加工）</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防辐射门拆除</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樘</w:t>
            </w:r>
            <w:proofErr w:type="gramEnd"/>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防辐射门安装</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樘</w:t>
            </w:r>
            <w:proofErr w:type="gramEnd"/>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拆除空调消毒机</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拆除空调</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组</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拆除灯具</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盏</w:t>
            </w:r>
            <w:proofErr w:type="gramEnd"/>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安装灯具（筒灯）</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盏</w:t>
            </w:r>
            <w:proofErr w:type="gramEnd"/>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KBG管安装</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BV2.5电线</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150</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200*100桥架</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304不锈钢地沟</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混凝土基础</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冰火板安装</w:t>
            </w:r>
            <w:proofErr w:type="gramEnd"/>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平方</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损耗20%</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冰火板拆除</w:t>
            </w:r>
            <w:proofErr w:type="gramEnd"/>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平方</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17.42</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原地面保护</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垃圾清运</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417"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施工降效</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项</w:t>
            </w:r>
          </w:p>
        </w:tc>
        <w:tc>
          <w:tcPr>
            <w:tcW w:w="420"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61"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施工与生产同时</w:t>
            </w: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color w:val="000000"/>
                <w:kern w:val="0"/>
                <w:sz w:val="20"/>
                <w:szCs w:val="20"/>
              </w:rPr>
            </w:pPr>
          </w:p>
        </w:tc>
        <w:tc>
          <w:tcPr>
            <w:tcW w:w="1417"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color w:val="000000"/>
                <w:kern w:val="0"/>
                <w:sz w:val="20"/>
                <w:szCs w:val="20"/>
              </w:rPr>
            </w:pPr>
          </w:p>
        </w:tc>
        <w:tc>
          <w:tcPr>
            <w:tcW w:w="361"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color w:val="000000"/>
                <w:kern w:val="0"/>
                <w:sz w:val="20"/>
                <w:szCs w:val="20"/>
              </w:rPr>
            </w:pPr>
          </w:p>
        </w:tc>
        <w:tc>
          <w:tcPr>
            <w:tcW w:w="420"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color w:val="000000"/>
                <w:kern w:val="0"/>
                <w:sz w:val="20"/>
                <w:szCs w:val="20"/>
              </w:rPr>
            </w:pPr>
          </w:p>
        </w:tc>
        <w:tc>
          <w:tcPr>
            <w:tcW w:w="361"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color w:val="000000"/>
                <w:kern w:val="0"/>
                <w:sz w:val="20"/>
                <w:szCs w:val="20"/>
              </w:rPr>
            </w:pPr>
          </w:p>
        </w:tc>
        <w:tc>
          <w:tcPr>
            <w:tcW w:w="363"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4"/>
              </w:rPr>
            </w:pPr>
          </w:p>
        </w:tc>
        <w:tc>
          <w:tcPr>
            <w:tcW w:w="1654"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r>
      <w:tr w:rsidR="00B2436A">
        <w:trPr>
          <w:trHeight w:val="402"/>
        </w:trPr>
        <w:tc>
          <w:tcPr>
            <w:tcW w:w="420" w:type="pct"/>
            <w:tcBorders>
              <w:top w:val="nil"/>
              <w:left w:val="single" w:sz="4" w:space="0" w:color="auto"/>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kern w:val="0"/>
                <w:sz w:val="20"/>
                <w:szCs w:val="20"/>
              </w:rPr>
            </w:pPr>
            <w:r>
              <w:rPr>
                <w:rFonts w:ascii="宋体" w:hAnsi="宋体" w:cs="宋体" w:hint="eastAsia"/>
                <w:kern w:val="0"/>
                <w:sz w:val="20"/>
                <w:szCs w:val="20"/>
              </w:rPr>
              <w:t>总计</w:t>
            </w:r>
          </w:p>
        </w:tc>
        <w:tc>
          <w:tcPr>
            <w:tcW w:w="2925" w:type="pct"/>
            <w:gridSpan w:val="5"/>
            <w:tcBorders>
              <w:top w:val="single" w:sz="4" w:space="0" w:color="auto"/>
              <w:left w:val="nil"/>
              <w:bottom w:val="single" w:sz="4" w:space="0" w:color="auto"/>
              <w:right w:val="single" w:sz="4" w:space="0" w:color="auto"/>
            </w:tcBorders>
            <w:shd w:val="clear" w:color="auto" w:fill="auto"/>
            <w:noWrap/>
            <w:vAlign w:val="center"/>
          </w:tcPr>
          <w:p w:rsidR="00B2436A" w:rsidRDefault="00861F27">
            <w:pPr>
              <w:widowControl/>
              <w:jc w:val="center"/>
              <w:rPr>
                <w:rFonts w:ascii="宋体" w:hAnsi="宋体" w:cs="宋体"/>
                <w:color w:val="000000"/>
                <w:kern w:val="0"/>
                <w:sz w:val="20"/>
                <w:szCs w:val="20"/>
              </w:rPr>
            </w:pPr>
            <w:r>
              <w:rPr>
                <w:rFonts w:ascii="宋体" w:hAnsi="宋体" w:cs="宋体" w:hint="eastAsia"/>
                <w:color w:val="000000"/>
                <w:kern w:val="0"/>
                <w:sz w:val="20"/>
                <w:szCs w:val="20"/>
              </w:rPr>
              <w:t>（含税）</w:t>
            </w:r>
          </w:p>
        </w:tc>
        <w:tc>
          <w:tcPr>
            <w:tcW w:w="1654" w:type="pct"/>
            <w:tcBorders>
              <w:top w:val="nil"/>
              <w:left w:val="nil"/>
              <w:bottom w:val="single" w:sz="4" w:space="0" w:color="auto"/>
              <w:right w:val="single" w:sz="4" w:space="0" w:color="auto"/>
            </w:tcBorders>
            <w:shd w:val="clear" w:color="auto" w:fill="auto"/>
            <w:noWrap/>
            <w:vAlign w:val="center"/>
          </w:tcPr>
          <w:p w:rsidR="00B2436A" w:rsidRDefault="00B2436A">
            <w:pPr>
              <w:widowControl/>
              <w:jc w:val="center"/>
              <w:rPr>
                <w:rFonts w:ascii="宋体" w:hAnsi="宋体" w:cs="宋体"/>
                <w:kern w:val="0"/>
                <w:sz w:val="20"/>
                <w:szCs w:val="20"/>
              </w:rPr>
            </w:pPr>
          </w:p>
        </w:tc>
      </w:tr>
    </w:tbl>
    <w:p w:rsidR="00B2436A" w:rsidRDefault="00B2436A">
      <w:pPr>
        <w:pStyle w:val="a6"/>
      </w:pPr>
    </w:p>
    <w:p w:rsidR="00B2436A" w:rsidRDefault="00B2436A">
      <w:pPr>
        <w:pStyle w:val="3"/>
      </w:pPr>
    </w:p>
    <w:p w:rsidR="00B2436A" w:rsidRDefault="00B2436A">
      <w:pPr>
        <w:pStyle w:val="3"/>
      </w:pPr>
    </w:p>
    <w:p w:rsidR="00B2436A" w:rsidRDefault="00861F27">
      <w:pPr>
        <w:rPr>
          <w:rFonts w:ascii="宋体" w:hAnsi="宋体"/>
          <w:b/>
          <w:bCs/>
          <w:sz w:val="32"/>
          <w:szCs w:val="32"/>
        </w:rPr>
      </w:pPr>
      <w:r>
        <w:rPr>
          <w:rFonts w:ascii="宋体" w:hAnsi="宋体" w:hint="eastAsia"/>
          <w:b/>
          <w:bCs/>
          <w:sz w:val="32"/>
          <w:szCs w:val="32"/>
        </w:rPr>
        <w:br w:type="page"/>
      </w:r>
    </w:p>
    <w:p w:rsidR="00B2436A" w:rsidRDefault="00861F27">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合   同</w:t>
      </w:r>
    </w:p>
    <w:p w:rsidR="00B2436A" w:rsidRDefault="00861F27">
      <w:pPr>
        <w:adjustRightInd w:val="0"/>
        <w:snapToGrid w:val="0"/>
        <w:spacing w:line="440" w:lineRule="exact"/>
        <w:ind w:leftChars="202" w:left="424" w:rightChars="253" w:right="531"/>
        <w:contextualSpacing/>
        <w:rPr>
          <w:rFonts w:asciiTheme="minorEastAsia" w:eastAsiaTheme="minorEastAsia" w:hAnsiTheme="minorEastAsia"/>
          <w:sz w:val="24"/>
        </w:rPr>
      </w:pPr>
      <w:r>
        <w:rPr>
          <w:rFonts w:asciiTheme="minorEastAsia" w:eastAsiaTheme="minorEastAsia" w:hAnsiTheme="minorEastAsia" w:hint="eastAsia"/>
          <w:sz w:val="24"/>
        </w:rPr>
        <w:t>合同编号：</w:t>
      </w:r>
    </w:p>
    <w:p w:rsidR="00B2436A" w:rsidRDefault="00861F27">
      <w:pPr>
        <w:adjustRightInd w:val="0"/>
        <w:snapToGrid w:val="0"/>
        <w:spacing w:line="440" w:lineRule="exact"/>
        <w:ind w:leftChars="202" w:left="424" w:rightChars="253" w:right="531"/>
        <w:contextualSpacing/>
        <w:rPr>
          <w:rFonts w:asciiTheme="minorEastAsia" w:eastAsiaTheme="minorEastAsia" w:hAnsiTheme="minorEastAsia"/>
          <w:sz w:val="24"/>
        </w:rPr>
      </w:pPr>
      <w:r>
        <w:rPr>
          <w:rFonts w:asciiTheme="minorEastAsia" w:eastAsiaTheme="minorEastAsia" w:hAnsiTheme="minorEastAsia" w:hint="eastAsia"/>
          <w:sz w:val="24"/>
        </w:rPr>
        <w:t>发包人：扬州大学附属医院</w:t>
      </w:r>
    </w:p>
    <w:p w:rsidR="00B2436A" w:rsidRDefault="00861F27">
      <w:pPr>
        <w:adjustRightInd w:val="0"/>
        <w:snapToGrid w:val="0"/>
        <w:spacing w:line="440" w:lineRule="exact"/>
        <w:ind w:leftChars="202" w:left="424" w:rightChars="253" w:right="531"/>
        <w:contextualSpacing/>
        <w:rPr>
          <w:rFonts w:asciiTheme="minorEastAsia" w:eastAsiaTheme="minorEastAsia" w:hAnsiTheme="minorEastAsia"/>
          <w:sz w:val="24"/>
          <w:u w:val="single"/>
        </w:rPr>
      </w:pPr>
      <w:r>
        <w:rPr>
          <w:rFonts w:asciiTheme="minorEastAsia" w:eastAsiaTheme="minorEastAsia" w:hAnsiTheme="minorEastAsia" w:hint="eastAsia"/>
          <w:sz w:val="24"/>
        </w:rPr>
        <w:t>承包人：</w:t>
      </w:r>
    </w:p>
    <w:p w:rsidR="00B2436A" w:rsidRDefault="00861F27" w:rsidP="00BE242A">
      <w:pPr>
        <w:adjustRightInd w:val="0"/>
        <w:snapToGrid w:val="0"/>
        <w:spacing w:line="440" w:lineRule="atLeast"/>
        <w:ind w:leftChars="202" w:left="424" w:rightChars="253" w:right="531" w:firstLineChars="177" w:firstLine="425"/>
        <w:contextualSpacing/>
        <w:rPr>
          <w:rFonts w:ascii="宋体" w:hAnsi="宋体"/>
          <w:kern w:val="20"/>
          <w:sz w:val="24"/>
        </w:rPr>
      </w:pPr>
      <w:r>
        <w:rPr>
          <w:rFonts w:ascii="宋体" w:hAnsi="宋体" w:hint="eastAsia"/>
          <w:kern w:val="20"/>
          <w:sz w:val="24"/>
        </w:rPr>
        <w:t>根据《中华人民共和国政府采购法》、《中华人民共和国民法典》及《中华人民共和国质量法》等法律法规的规定，经双方按照</w:t>
      </w:r>
      <w:r>
        <w:rPr>
          <w:rFonts w:ascii="宋体" w:hAnsi="宋体" w:hint="eastAsia"/>
          <w:kern w:val="20"/>
          <w:sz w:val="24"/>
          <w:u w:val="single"/>
        </w:rPr>
        <w:t xml:space="preserve">                   </w:t>
      </w:r>
      <w:r>
        <w:rPr>
          <w:rFonts w:ascii="宋体" w:hAnsi="宋体" w:hint="eastAsia"/>
          <w:kern w:val="20"/>
          <w:sz w:val="24"/>
        </w:rPr>
        <w:t xml:space="preserve"> 项目招标结果签订本合同。</w:t>
      </w:r>
    </w:p>
    <w:p w:rsidR="00B2436A" w:rsidRDefault="00861F27">
      <w:pPr>
        <w:tabs>
          <w:tab w:val="left" w:pos="585"/>
          <w:tab w:val="center" w:pos="3419"/>
        </w:tabs>
        <w:spacing w:line="400" w:lineRule="exact"/>
        <w:ind w:leftChars="202" w:left="424" w:rightChars="253" w:right="531" w:firstLineChars="203" w:firstLine="487"/>
        <w:rPr>
          <w:rFonts w:asciiTheme="minorEastAsia" w:eastAsiaTheme="minorEastAsia" w:hAnsiTheme="minorEastAsia"/>
          <w:sz w:val="24"/>
          <w:u w:val="single"/>
        </w:rPr>
      </w:pPr>
      <w:r>
        <w:rPr>
          <w:rFonts w:asciiTheme="minorEastAsia" w:eastAsiaTheme="minorEastAsia" w:hAnsiTheme="minorEastAsia" w:hint="eastAsia"/>
          <w:sz w:val="24"/>
        </w:rPr>
        <w:t>一、工程名称：</w:t>
      </w:r>
      <w:r>
        <w:rPr>
          <w:rFonts w:asciiTheme="minorEastAsia" w:eastAsiaTheme="minorEastAsia" w:hAnsiTheme="minorEastAsia"/>
          <w:sz w:val="24"/>
          <w:u w:val="single"/>
        </w:rPr>
        <w:t xml:space="preserve">                              </w:t>
      </w:r>
    </w:p>
    <w:p w:rsidR="00B2436A" w:rsidRDefault="00861F27">
      <w:pPr>
        <w:tabs>
          <w:tab w:val="left" w:pos="585"/>
          <w:tab w:val="center" w:pos="3419"/>
        </w:tabs>
        <w:spacing w:line="400" w:lineRule="exact"/>
        <w:ind w:leftChars="202" w:left="424" w:rightChars="253" w:right="531" w:firstLineChars="203" w:firstLine="489"/>
        <w:rPr>
          <w:rFonts w:asciiTheme="minorEastAsia" w:eastAsiaTheme="minorEastAsia" w:hAnsiTheme="minorEastAsia"/>
          <w:sz w:val="24"/>
          <w:u w:val="single"/>
        </w:rPr>
      </w:pPr>
      <w:r>
        <w:rPr>
          <w:rFonts w:asciiTheme="minorEastAsia" w:eastAsiaTheme="minorEastAsia" w:hAnsiTheme="minorEastAsia" w:hint="eastAsia"/>
          <w:b/>
          <w:sz w:val="24"/>
        </w:rPr>
        <w:t>二、</w:t>
      </w:r>
      <w:r>
        <w:rPr>
          <w:rFonts w:asciiTheme="minorEastAsia" w:eastAsiaTheme="minorEastAsia" w:hAnsiTheme="minorEastAsia" w:hint="eastAsia"/>
          <w:sz w:val="24"/>
        </w:rPr>
        <w:t>工程地点：扬州大学附属医院西区</w:t>
      </w:r>
    </w:p>
    <w:p w:rsidR="00B2436A" w:rsidRDefault="00861F27">
      <w:pPr>
        <w:tabs>
          <w:tab w:val="left" w:pos="855"/>
        </w:tabs>
        <w:spacing w:line="400" w:lineRule="exact"/>
        <w:ind w:left="911" w:rightChars="253" w:right="531"/>
        <w:rPr>
          <w:rFonts w:asciiTheme="minorEastAsia" w:eastAsiaTheme="minorEastAsia" w:hAnsiTheme="minorEastAsia"/>
          <w:sz w:val="24"/>
        </w:rPr>
      </w:pPr>
      <w:r>
        <w:rPr>
          <w:rFonts w:asciiTheme="minorEastAsia" w:eastAsiaTheme="minorEastAsia" w:hAnsiTheme="minorEastAsia" w:hint="eastAsia"/>
          <w:sz w:val="24"/>
        </w:rPr>
        <w:t>三、承包方式：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包工包料 </w:t>
      </w:r>
      <w:r>
        <w:rPr>
          <w:rFonts w:asciiTheme="minorEastAsia" w:eastAsiaTheme="minorEastAsia" w:hAnsiTheme="minorEastAsia" w:hint="eastAsia"/>
          <w:sz w:val="24"/>
        </w:rPr>
        <w:t>。</w:t>
      </w:r>
    </w:p>
    <w:p w:rsidR="00B2436A" w:rsidRDefault="00861F27">
      <w:pPr>
        <w:tabs>
          <w:tab w:val="left" w:pos="855"/>
        </w:tabs>
        <w:spacing w:line="400" w:lineRule="exact"/>
        <w:ind w:left="911" w:rightChars="253" w:right="531"/>
        <w:rPr>
          <w:rFonts w:asciiTheme="minorEastAsia" w:eastAsiaTheme="minorEastAsia" w:hAnsiTheme="minorEastAsia"/>
          <w:sz w:val="24"/>
        </w:rPr>
      </w:pPr>
      <w:r>
        <w:rPr>
          <w:rFonts w:asciiTheme="minorEastAsia" w:eastAsiaTheme="minorEastAsia" w:hAnsiTheme="minorEastAsia" w:hint="eastAsia"/>
          <w:sz w:val="24"/>
        </w:rPr>
        <w:t>四、工作内容：招标文件、施工要求等。若因发包人要求增加，增加部分的工程量按实际增加工作量签证另行计算。</w:t>
      </w:r>
    </w:p>
    <w:p w:rsidR="00B2436A" w:rsidRDefault="00861F27">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五、资金来源：自筹</w:t>
      </w:r>
    </w:p>
    <w:p w:rsidR="00B2436A" w:rsidRDefault="00861F27">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六、合同工期及延误责任：</w:t>
      </w:r>
    </w:p>
    <w:p w:rsidR="00B2436A" w:rsidRDefault="00861F27">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1、合同工期：</w:t>
      </w:r>
      <w:r>
        <w:rPr>
          <w:rFonts w:asciiTheme="minorEastAsia" w:eastAsiaTheme="minorEastAsia" w:hAnsiTheme="minorEastAsia" w:hint="eastAsia"/>
          <w:sz w:val="24"/>
          <w:u w:val="single"/>
        </w:rPr>
        <w:t xml:space="preserve"> 20 </w:t>
      </w:r>
      <w:r>
        <w:rPr>
          <w:rFonts w:asciiTheme="minorEastAsia" w:eastAsiaTheme="minorEastAsia" w:hAnsiTheme="minorEastAsia" w:hint="eastAsia"/>
          <w:sz w:val="24"/>
        </w:rPr>
        <w:t>日历天。</w:t>
      </w:r>
    </w:p>
    <w:p w:rsidR="00B2436A" w:rsidRDefault="00861F27" w:rsidP="00BE242A">
      <w:pPr>
        <w:pStyle w:val="af2"/>
        <w:adjustRightInd w:val="0"/>
        <w:snapToGrid w:val="0"/>
        <w:spacing w:line="440" w:lineRule="exact"/>
        <w:ind w:firstLineChars="387" w:firstLine="991"/>
        <w:contextualSpacing/>
        <w:rPr>
          <w:rFonts w:asciiTheme="minorEastAsia" w:eastAsiaTheme="minorEastAsia" w:hAnsiTheme="minorEastAsia"/>
          <w:spacing w:val="8"/>
          <w:sz w:val="24"/>
        </w:rPr>
      </w:pPr>
      <w:r>
        <w:rPr>
          <w:rFonts w:asciiTheme="minorEastAsia" w:eastAsiaTheme="minorEastAsia" w:hAnsiTheme="minorEastAsia" w:hint="eastAsia"/>
          <w:spacing w:val="8"/>
          <w:sz w:val="24"/>
        </w:rPr>
        <w:t xml:space="preserve">2、开工日期：   </w:t>
      </w:r>
      <w:r>
        <w:rPr>
          <w:rFonts w:asciiTheme="minorEastAsia" w:eastAsiaTheme="minorEastAsia" w:hAnsiTheme="minorEastAsia"/>
          <w:spacing w:val="8"/>
          <w:sz w:val="24"/>
        </w:rPr>
        <w:t>年</w:t>
      </w:r>
      <w:r>
        <w:rPr>
          <w:rFonts w:asciiTheme="minorEastAsia" w:eastAsiaTheme="minorEastAsia" w:hAnsiTheme="minorEastAsia" w:hint="eastAsia"/>
          <w:spacing w:val="8"/>
          <w:sz w:val="24"/>
        </w:rPr>
        <w:t xml:space="preserve">  </w:t>
      </w:r>
      <w:r>
        <w:rPr>
          <w:rFonts w:asciiTheme="minorEastAsia" w:eastAsiaTheme="minorEastAsia" w:hAnsiTheme="minorEastAsia"/>
          <w:spacing w:val="8"/>
          <w:sz w:val="24"/>
        </w:rPr>
        <w:t>月</w:t>
      </w:r>
      <w:r>
        <w:rPr>
          <w:rFonts w:asciiTheme="minorEastAsia" w:eastAsiaTheme="minorEastAsia" w:hAnsiTheme="minorEastAsia" w:hint="eastAsia"/>
          <w:spacing w:val="8"/>
          <w:sz w:val="24"/>
        </w:rPr>
        <w:t xml:space="preserve">  </w:t>
      </w:r>
      <w:r>
        <w:rPr>
          <w:rFonts w:asciiTheme="minorEastAsia" w:eastAsiaTheme="minorEastAsia" w:hAnsiTheme="minorEastAsia"/>
          <w:spacing w:val="8"/>
          <w:sz w:val="24"/>
        </w:rPr>
        <w:t>日（</w:t>
      </w:r>
      <w:r>
        <w:rPr>
          <w:rFonts w:asciiTheme="minorEastAsia" w:eastAsiaTheme="minorEastAsia" w:hAnsiTheme="minorEastAsia" w:hint="eastAsia"/>
          <w:spacing w:val="8"/>
          <w:sz w:val="24"/>
        </w:rPr>
        <w:t>具体以开</w:t>
      </w:r>
      <w:proofErr w:type="gramStart"/>
      <w:r>
        <w:rPr>
          <w:rFonts w:asciiTheme="minorEastAsia" w:eastAsiaTheme="minorEastAsia" w:hAnsiTheme="minorEastAsia" w:hint="eastAsia"/>
          <w:spacing w:val="8"/>
          <w:sz w:val="24"/>
        </w:rPr>
        <w:t>工令</w:t>
      </w:r>
      <w:proofErr w:type="gramEnd"/>
      <w:r>
        <w:rPr>
          <w:rFonts w:asciiTheme="minorEastAsia" w:eastAsiaTheme="minorEastAsia" w:hAnsiTheme="minorEastAsia" w:hint="eastAsia"/>
          <w:spacing w:val="8"/>
          <w:sz w:val="24"/>
        </w:rPr>
        <w:t>为准）。</w:t>
      </w:r>
    </w:p>
    <w:p w:rsidR="00B2436A" w:rsidRDefault="00861F27">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3、除不可抗力、非发包人原因外，每延误一天，处罚</w:t>
      </w:r>
      <w:r>
        <w:rPr>
          <w:rFonts w:asciiTheme="minorEastAsia" w:eastAsiaTheme="minorEastAsia" w:hAnsiTheme="minorEastAsia"/>
          <w:sz w:val="24"/>
        </w:rPr>
        <w:t xml:space="preserve"> 1000 </w:t>
      </w:r>
      <w:r>
        <w:rPr>
          <w:rFonts w:asciiTheme="minorEastAsia" w:eastAsiaTheme="minorEastAsia" w:hAnsiTheme="minorEastAsia" w:hint="eastAsia"/>
          <w:sz w:val="24"/>
        </w:rPr>
        <w:t>元，逾十天以上者，罚款加倍。</w:t>
      </w:r>
    </w:p>
    <w:p w:rsidR="00B2436A" w:rsidRDefault="00861F27">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七、质量标准</w:t>
      </w:r>
    </w:p>
    <w:p w:rsidR="00B2436A" w:rsidRDefault="00861F27">
      <w:pPr>
        <w:adjustRightInd w:val="0"/>
        <w:snapToGrid w:val="0"/>
        <w:spacing w:line="440" w:lineRule="exact"/>
        <w:ind w:leftChars="202" w:left="424" w:firstLineChars="220" w:firstLine="528"/>
        <w:contextualSpacing/>
        <w:rPr>
          <w:rFonts w:asciiTheme="minorEastAsia" w:hAnsiTheme="minorEastAsia"/>
          <w:sz w:val="24"/>
        </w:rPr>
      </w:pPr>
      <w:r>
        <w:rPr>
          <w:rFonts w:asciiTheme="minorEastAsia" w:hAnsiTheme="minorEastAsia" w:hint="eastAsia"/>
          <w:sz w:val="24"/>
        </w:rPr>
        <w:t>1、工程必须一次性验收达到合格标准。如达不到合同约定质量要求，处以合同价的1%的违约金。施工过程中由于承包人原因出现质量问题所造成的一切经济损失由承包人。</w:t>
      </w:r>
    </w:p>
    <w:p w:rsidR="00B2436A" w:rsidRDefault="00861F27">
      <w:pPr>
        <w:adjustRightInd w:val="0"/>
        <w:snapToGrid w:val="0"/>
        <w:spacing w:line="440" w:lineRule="exact"/>
        <w:ind w:leftChars="202" w:left="424" w:firstLineChars="220" w:firstLine="528"/>
        <w:contextualSpacing/>
        <w:rPr>
          <w:rFonts w:asciiTheme="minorEastAsia" w:eastAsiaTheme="minorEastAsia" w:hAnsiTheme="minorEastAsia"/>
          <w:sz w:val="24"/>
        </w:rPr>
      </w:pPr>
      <w:r>
        <w:rPr>
          <w:rFonts w:asciiTheme="minorEastAsia" w:eastAsiaTheme="minorEastAsia" w:hAnsiTheme="minorEastAsia" w:hint="eastAsia"/>
          <w:sz w:val="24"/>
        </w:rPr>
        <w:t>2、承包人向发包人承诺按照合同约定进行施工，并在质量保修期内承担工程质量的保修责任。</w:t>
      </w:r>
    </w:p>
    <w:p w:rsidR="00B2436A" w:rsidRDefault="00861F27">
      <w:pPr>
        <w:pStyle w:val="a6"/>
        <w:ind w:firstLineChars="400" w:firstLine="96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3．项目质保期 </w:t>
      </w:r>
      <w:r w:rsidR="002178D6">
        <w:rPr>
          <w:rFonts w:asciiTheme="minorEastAsia" w:eastAsiaTheme="minorEastAsia" w:hAnsiTheme="minorEastAsia" w:hint="eastAsia"/>
          <w:kern w:val="2"/>
          <w:sz w:val="24"/>
          <w:szCs w:val="24"/>
        </w:rPr>
        <w:t>2</w:t>
      </w:r>
      <w:r>
        <w:rPr>
          <w:rFonts w:asciiTheme="minorEastAsia" w:eastAsiaTheme="minorEastAsia" w:hAnsiTheme="minorEastAsia" w:hint="eastAsia"/>
          <w:kern w:val="2"/>
          <w:sz w:val="24"/>
          <w:szCs w:val="24"/>
        </w:rPr>
        <w:t xml:space="preserve">  年。</w:t>
      </w:r>
    </w:p>
    <w:p w:rsidR="00B2436A" w:rsidRDefault="00861F27">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八、合同价款及支付方式</w:t>
      </w:r>
    </w:p>
    <w:p w:rsidR="00B2436A" w:rsidRDefault="00861F27">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1、合同价为：人民币（大写）</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w:t>
      </w:r>
    </w:p>
    <w:p w:rsidR="00B2436A" w:rsidRDefault="00861F27">
      <w:pPr>
        <w:adjustRightInd w:val="0"/>
        <w:snapToGrid w:val="0"/>
        <w:spacing w:line="440" w:lineRule="exact"/>
        <w:ind w:firstLineChars="1050" w:firstLine="2520"/>
        <w:contextualSpacing/>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b/>
          <w:sz w:val="24"/>
        </w:rPr>
        <w:t>：</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 xml:space="preserve"> 元。 </w:t>
      </w:r>
    </w:p>
    <w:p w:rsidR="00B2436A" w:rsidRDefault="00861F27">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2、工程款支付</w:t>
      </w:r>
    </w:p>
    <w:p w:rsidR="00B2436A" w:rsidRDefault="00861F27">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双方约定的工程款支付的方式和时间:中标价即为合同价。工程竣工验收合格后付至合同价90％，余款的10%待保修期满后且无违约行为扣除</w:t>
      </w:r>
      <w:proofErr w:type="gramStart"/>
      <w:r>
        <w:rPr>
          <w:rFonts w:asciiTheme="minorEastAsia" w:eastAsiaTheme="minorEastAsia" w:hAnsiTheme="minorEastAsia" w:hint="eastAsia"/>
          <w:sz w:val="24"/>
        </w:rPr>
        <w:t>维修金</w:t>
      </w:r>
      <w:proofErr w:type="gramEnd"/>
      <w:r>
        <w:rPr>
          <w:rFonts w:asciiTheme="minorEastAsia" w:eastAsiaTheme="minorEastAsia" w:hAnsiTheme="minorEastAsia" w:hint="eastAsia"/>
          <w:sz w:val="24"/>
        </w:rPr>
        <w:t>后返还（以上均不计息）。</w:t>
      </w:r>
    </w:p>
    <w:p w:rsidR="00B2436A" w:rsidRDefault="00861F27">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lastRenderedPageBreak/>
        <w:t>3、履约保证金</w:t>
      </w:r>
    </w:p>
    <w:p w:rsidR="00B2436A" w:rsidRDefault="00861F27" w:rsidP="00BE242A">
      <w:pPr>
        <w:adjustRightInd w:val="0"/>
        <w:snapToGrid w:val="0"/>
        <w:spacing w:line="440" w:lineRule="exact"/>
        <w:ind w:leftChars="202" w:left="424" w:firstLineChars="227" w:firstLine="545"/>
        <w:contextualSpacing/>
        <w:rPr>
          <w:rFonts w:asciiTheme="minorEastAsia" w:eastAsiaTheme="minorEastAsia" w:hAnsiTheme="minorEastAsia"/>
          <w:sz w:val="24"/>
        </w:rPr>
      </w:pPr>
      <w:r>
        <w:rPr>
          <w:rFonts w:asciiTheme="minorEastAsia" w:eastAsiaTheme="minorEastAsia" w:hAnsiTheme="minorEastAsia"/>
          <w:sz w:val="24"/>
        </w:rPr>
        <w:t>合同签订前，乙方</w:t>
      </w:r>
      <w:r>
        <w:rPr>
          <w:rFonts w:asciiTheme="minorEastAsia" w:eastAsiaTheme="minorEastAsia" w:hAnsiTheme="minorEastAsia" w:hint="eastAsia"/>
          <w:sz w:val="24"/>
        </w:rPr>
        <w:t>须向甲方缴纳（合同额10%）</w:t>
      </w:r>
      <w:r>
        <w:rPr>
          <w:rFonts w:asciiTheme="minorEastAsia" w:eastAsiaTheme="minorEastAsia" w:hAnsiTheme="minorEastAsia"/>
          <w:sz w:val="24"/>
        </w:rPr>
        <w:t>人民币</w:t>
      </w:r>
      <w:r>
        <w:rPr>
          <w:rFonts w:asciiTheme="minorEastAsia" w:eastAsiaTheme="minorEastAsia" w:hAnsiTheme="minorEastAsia" w:hint="eastAsia"/>
          <w:sz w:val="24"/>
        </w:rPr>
        <w:t>（大写）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元作为本合同的履约保证金。</w:t>
      </w:r>
      <w:r>
        <w:rPr>
          <w:rFonts w:asciiTheme="minorEastAsia" w:eastAsiaTheme="minorEastAsia" w:hAnsiTheme="minorEastAsia" w:hint="eastAsia"/>
          <w:sz w:val="24"/>
        </w:rPr>
        <w:t>如果乙方未及时提交履约保证金，将被视为放弃中标资格，由此给甲方造成的损失，应予以赔偿。</w:t>
      </w:r>
    </w:p>
    <w:p w:rsidR="00B2436A" w:rsidRDefault="00861F27" w:rsidP="00BE242A">
      <w:pPr>
        <w:adjustRightInd w:val="0"/>
        <w:snapToGrid w:val="0"/>
        <w:spacing w:line="440" w:lineRule="exact"/>
        <w:ind w:leftChars="202" w:left="424" w:firstLineChars="227" w:firstLine="545"/>
        <w:contextualSpacing/>
        <w:rPr>
          <w:rFonts w:asciiTheme="minorEastAsia" w:eastAsiaTheme="minorEastAsia" w:hAnsiTheme="minorEastAsia"/>
          <w:sz w:val="24"/>
        </w:rPr>
      </w:pPr>
      <w:r>
        <w:rPr>
          <w:rFonts w:asciiTheme="minorEastAsia" w:eastAsiaTheme="minorEastAsia" w:hAnsiTheme="minorEastAsia" w:hint="eastAsia"/>
          <w:sz w:val="24"/>
        </w:rPr>
        <w:t>履约保证金自本项目竣工验收合格后且无违约行为由甲方退还给乙方，履约保证金不计利息。</w:t>
      </w:r>
    </w:p>
    <w:p w:rsidR="00B2436A" w:rsidRDefault="00861F27" w:rsidP="00BE242A">
      <w:pPr>
        <w:adjustRightInd w:val="0"/>
        <w:snapToGrid w:val="0"/>
        <w:spacing w:line="440" w:lineRule="exact"/>
        <w:ind w:firstLineChars="397" w:firstLine="953"/>
        <w:contextualSpacing/>
        <w:rPr>
          <w:rFonts w:asciiTheme="minorEastAsia" w:eastAsiaTheme="minorEastAsia" w:hAnsiTheme="minorEastAsia"/>
          <w:sz w:val="24"/>
        </w:rPr>
      </w:pPr>
      <w:r>
        <w:rPr>
          <w:rFonts w:asciiTheme="minorEastAsia" w:eastAsiaTheme="minorEastAsia" w:hAnsiTheme="minorEastAsia" w:hint="eastAsia"/>
          <w:sz w:val="24"/>
        </w:rPr>
        <w:t>九、双方的责任和义务</w:t>
      </w:r>
    </w:p>
    <w:p w:rsidR="00B2436A" w:rsidRDefault="00861F27" w:rsidP="00BE242A">
      <w:pPr>
        <w:adjustRightInd w:val="0"/>
        <w:snapToGrid w:val="0"/>
        <w:spacing w:line="440" w:lineRule="exact"/>
        <w:ind w:leftChars="202" w:left="424" w:firstLineChars="219" w:firstLine="526"/>
        <w:contextualSpacing/>
        <w:rPr>
          <w:rFonts w:asciiTheme="minorEastAsia" w:eastAsiaTheme="minorEastAsia" w:hAnsiTheme="minorEastAsia"/>
          <w:b/>
          <w:sz w:val="24"/>
        </w:rPr>
      </w:pPr>
      <w:r>
        <w:rPr>
          <w:rFonts w:asciiTheme="minorEastAsia" w:eastAsiaTheme="minorEastAsia" w:hAnsiTheme="minorEastAsia"/>
          <w:sz w:val="24"/>
        </w:rPr>
        <w:t>1</w:t>
      </w:r>
      <w:r>
        <w:rPr>
          <w:rFonts w:asciiTheme="minorEastAsia" w:eastAsiaTheme="minorEastAsia" w:hAnsiTheme="minorEastAsia" w:hint="eastAsia"/>
          <w:sz w:val="24"/>
        </w:rPr>
        <w:t>、承包人应严格按专业施工规范施工，主管技术人员必须到场，工地应有安全保卫措施，并承担竣工交付前的保险业务。</w:t>
      </w:r>
    </w:p>
    <w:p w:rsidR="00B2436A" w:rsidRDefault="00861F27">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、承包人承担工程建设过程中的所有人身和财产安全责任，发包人概不负责。</w:t>
      </w:r>
    </w:p>
    <w:p w:rsidR="00B2436A" w:rsidRDefault="00861F27">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、承包人采购材料、设备必须符合有关规范、设计图纸和施工要求规定的质量要求，有材料、设备清单、质量保证书及材质试验单等相关质保文件，且经发包人认可。</w:t>
      </w:r>
    </w:p>
    <w:p w:rsidR="00B2436A" w:rsidRDefault="00861F27">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、承包人指派</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负责施工，以保证质量，并接受发包人现场监督。发包人指派</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任工地发包人代表，进行质量、工期、造价控制和施工管理监督。</w:t>
      </w:r>
    </w:p>
    <w:p w:rsidR="00B2436A" w:rsidRDefault="00861F27">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、承包人应保证周围建筑物安全不受施工影响，施工过程中如发现地下管线及其他设施，在发包人代表下达指令前予以保护好。若有损坏，承包人必须无条件及时修复并承担由此发生的各种费用。</w:t>
      </w:r>
    </w:p>
    <w:p w:rsidR="00B2436A" w:rsidRDefault="00861F27">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、达不到约定的质量等级承包人必须返工，直至达到约定的质量等级，返工费用承包人自理，并赔偿由此给发包人造成的损失。</w:t>
      </w:r>
    </w:p>
    <w:p w:rsidR="00B2436A" w:rsidRDefault="00861F27">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、文明施工：承包人必须保证施工场地内的整洁卫生，工作人员的言行，必须符合精神文明要求，对施工噪音的控制必须符合扬州市有关规定。</w:t>
      </w:r>
    </w:p>
    <w:p w:rsidR="00B2436A" w:rsidRDefault="00861F27">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、工程竣工后的五年内，承包人承担保修义务。</w:t>
      </w:r>
      <w:r>
        <w:rPr>
          <w:rFonts w:asciiTheme="minorEastAsia" w:eastAsiaTheme="minorEastAsia" w:hAnsiTheme="minorEastAsia"/>
          <w:sz w:val="24"/>
        </w:rPr>
        <w:t xml:space="preserve"> </w:t>
      </w:r>
    </w:p>
    <w:p w:rsidR="00B2436A" w:rsidRDefault="00861F27">
      <w:pPr>
        <w:adjustRightInd w:val="0"/>
        <w:snapToGrid w:val="0"/>
        <w:spacing w:line="440" w:lineRule="exact"/>
        <w:ind w:rightChars="253" w:right="531" w:firstLineChars="350" w:firstLine="840"/>
        <w:contextualSpacing/>
        <w:rPr>
          <w:rFonts w:asciiTheme="minorEastAsia" w:eastAsiaTheme="minorEastAsia" w:hAnsiTheme="minorEastAsia"/>
          <w:sz w:val="24"/>
        </w:rPr>
      </w:pPr>
      <w:r>
        <w:rPr>
          <w:rFonts w:asciiTheme="minorEastAsia" w:eastAsiaTheme="minorEastAsia" w:hAnsiTheme="minorEastAsia"/>
          <w:sz w:val="24"/>
        </w:rPr>
        <w:t xml:space="preserve"> 9</w:t>
      </w:r>
      <w:r>
        <w:rPr>
          <w:rFonts w:asciiTheme="minorEastAsia" w:eastAsiaTheme="minorEastAsia" w:hAnsiTheme="minorEastAsia" w:hint="eastAsia"/>
          <w:sz w:val="24"/>
        </w:rPr>
        <w:t>、工程延期：非承包人原因和不可抗力造成的，经发包人同意顺延的工期。</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十、竣工后一个月内，承包人按要求将结算报告给发包人。</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十一、争议解决方法：双方当事人协商解决。协商不成，双方同意由扬州仲裁委员会仲裁。</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lastRenderedPageBreak/>
        <w:t>十二、本协议未尽事宜参照招标文件精神执行。</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十三、本合同一式陆份，发包人执肆份，承包人执贰份，合同签订地点为扬州大学附属医院，双方签字加盖公章后生效。</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十四、双方需补充的事项：</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、发包人招标时提供的文件和承包人投标时提供的文件均为约束双方行为的有效文书。</w:t>
      </w:r>
    </w:p>
    <w:p w:rsidR="00B2436A" w:rsidRDefault="00861F27">
      <w:pPr>
        <w:spacing w:line="380" w:lineRule="exact"/>
        <w:ind w:leftChars="202" w:left="424" w:rightChars="253" w:right="531" w:firstLineChars="203" w:firstLine="487"/>
        <w:rPr>
          <w:rFonts w:asciiTheme="minorEastAsia" w:eastAsiaTheme="minorEastAsia" w:hAnsiTheme="minorEastAsia"/>
          <w:sz w:val="24"/>
          <w:u w:val="single"/>
        </w:rPr>
      </w:pPr>
      <w:r>
        <w:rPr>
          <w:rFonts w:asciiTheme="minorEastAsia" w:eastAsiaTheme="minorEastAsia" w:hAnsiTheme="minorEastAsia" w:hint="eastAsia"/>
          <w:sz w:val="24"/>
        </w:rPr>
        <w:t>2、承包人在施工过程中应严格按发包人的施工要求施工，施工用水电费挂表计量，工程竣工验收后一周内结清。</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3、承包人在施工中需做好安全工作，严格执行《建设工程安全生产管理条例》，一切安全责任承包人自负。</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4、各项</w:t>
      </w:r>
      <w:proofErr w:type="gramStart"/>
      <w:r>
        <w:rPr>
          <w:rFonts w:asciiTheme="minorEastAsia" w:eastAsiaTheme="minorEastAsia" w:hAnsiTheme="minorEastAsia" w:hint="eastAsia"/>
          <w:sz w:val="24"/>
        </w:rPr>
        <w:t>规</w:t>
      </w:r>
      <w:proofErr w:type="gramEnd"/>
      <w:r>
        <w:rPr>
          <w:rFonts w:asciiTheme="minorEastAsia" w:eastAsiaTheme="minorEastAsia" w:hAnsiTheme="minorEastAsia" w:hint="eastAsia"/>
          <w:sz w:val="24"/>
        </w:rPr>
        <w:t>费按施工企业承发包计价手册上核定的费率计取，如不能提供，则</w:t>
      </w:r>
      <w:proofErr w:type="gramStart"/>
      <w:r>
        <w:rPr>
          <w:rFonts w:asciiTheme="minorEastAsia" w:eastAsiaTheme="minorEastAsia" w:hAnsiTheme="minorEastAsia" w:hint="eastAsia"/>
          <w:sz w:val="24"/>
        </w:rPr>
        <w:t>不予计</w:t>
      </w:r>
      <w:proofErr w:type="gramEnd"/>
      <w:r>
        <w:rPr>
          <w:rFonts w:asciiTheme="minorEastAsia" w:eastAsiaTheme="minorEastAsia" w:hAnsiTheme="minorEastAsia" w:hint="eastAsia"/>
          <w:sz w:val="24"/>
        </w:rPr>
        <w:t>取；现场安全文明措施费不单独计费，综合在分项报价中；管理费、计划利润费率按工程三类别计取。</w:t>
      </w:r>
    </w:p>
    <w:p w:rsidR="00B2436A" w:rsidRDefault="00861F27">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十五、组成本合同的文件包括：是合同不可分割的组成部分，与合同具有同样的法律效力。</w:t>
      </w:r>
    </w:p>
    <w:p w:rsidR="00B2436A" w:rsidRDefault="00861F27" w:rsidP="00BE242A">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1、合同</w:t>
      </w:r>
      <w:r>
        <w:rPr>
          <w:rFonts w:asciiTheme="minorEastAsia" w:eastAsiaTheme="minorEastAsia" w:hAnsiTheme="minorEastAsia" w:hint="eastAsia"/>
          <w:snapToGrid w:val="0"/>
          <w:sz w:val="24"/>
        </w:rPr>
        <w:t>；</w:t>
      </w:r>
      <w:r>
        <w:rPr>
          <w:rFonts w:asciiTheme="minorEastAsia" w:eastAsiaTheme="minorEastAsia" w:hAnsiTheme="minorEastAsia" w:hint="eastAsia"/>
          <w:sz w:val="24"/>
        </w:rPr>
        <w:t>2、招标文件、</w:t>
      </w:r>
      <w:proofErr w:type="gramStart"/>
      <w:r>
        <w:rPr>
          <w:rFonts w:asciiTheme="minorEastAsia" w:eastAsiaTheme="minorEastAsia" w:hAnsiTheme="minorEastAsia" w:hint="eastAsia"/>
          <w:sz w:val="24"/>
        </w:rPr>
        <w:t>补遗书</w:t>
      </w:r>
      <w:proofErr w:type="gramEnd"/>
      <w:r>
        <w:rPr>
          <w:rFonts w:asciiTheme="minorEastAsia" w:eastAsiaTheme="minorEastAsia" w:hAnsiTheme="minorEastAsia" w:hint="eastAsia"/>
          <w:sz w:val="24"/>
        </w:rPr>
        <w:t>及澄清文件</w:t>
      </w:r>
      <w:r>
        <w:rPr>
          <w:rFonts w:asciiTheme="minorEastAsia" w:eastAsiaTheme="minorEastAsia" w:hAnsiTheme="minorEastAsia" w:hint="eastAsia"/>
          <w:snapToGrid w:val="0"/>
          <w:sz w:val="24"/>
        </w:rPr>
        <w:t>；</w:t>
      </w:r>
      <w:r>
        <w:rPr>
          <w:rFonts w:asciiTheme="minorEastAsia" w:eastAsiaTheme="minorEastAsia" w:hAnsiTheme="minorEastAsia" w:hint="eastAsia"/>
          <w:sz w:val="24"/>
        </w:rPr>
        <w:t>3、国家及行业规范标准、</w:t>
      </w:r>
      <w:r>
        <w:rPr>
          <w:rFonts w:asciiTheme="minorEastAsia" w:eastAsiaTheme="minorEastAsia" w:hAnsiTheme="minorEastAsia" w:hint="eastAsia"/>
          <w:snapToGrid w:val="0"/>
          <w:sz w:val="24"/>
        </w:rPr>
        <w:t>有关技术文件；</w:t>
      </w:r>
      <w:r>
        <w:rPr>
          <w:rFonts w:asciiTheme="minorEastAsia" w:eastAsiaTheme="minorEastAsia" w:hAnsiTheme="minorEastAsia" w:hint="eastAsia"/>
          <w:sz w:val="24"/>
        </w:rPr>
        <w:t>4、施工图纸</w:t>
      </w:r>
      <w:r>
        <w:rPr>
          <w:rFonts w:asciiTheme="minorEastAsia" w:eastAsiaTheme="minorEastAsia" w:hAnsiTheme="minorEastAsia" w:hint="eastAsia"/>
          <w:snapToGrid w:val="0"/>
          <w:sz w:val="24"/>
        </w:rPr>
        <w:t>；</w:t>
      </w:r>
      <w:r>
        <w:rPr>
          <w:rFonts w:asciiTheme="minorEastAsia" w:eastAsiaTheme="minorEastAsia" w:hAnsiTheme="minorEastAsia" w:hint="eastAsia"/>
          <w:sz w:val="24"/>
        </w:rPr>
        <w:t>5、</w:t>
      </w:r>
      <w:r>
        <w:rPr>
          <w:rFonts w:asciiTheme="minorEastAsia" w:eastAsiaTheme="minorEastAsia" w:hAnsiTheme="minorEastAsia" w:hint="eastAsia"/>
          <w:snapToGrid w:val="0"/>
          <w:sz w:val="24"/>
        </w:rPr>
        <w:t>工程报价单及预算书；</w:t>
      </w:r>
      <w:r>
        <w:rPr>
          <w:rFonts w:asciiTheme="minorEastAsia" w:eastAsiaTheme="minorEastAsia" w:hAnsiTheme="minorEastAsia" w:hint="eastAsia"/>
          <w:sz w:val="24"/>
        </w:rPr>
        <w:t>6、经双方确认的工程量清单</w:t>
      </w:r>
      <w:r>
        <w:rPr>
          <w:rFonts w:asciiTheme="minorEastAsia" w:eastAsiaTheme="minorEastAsia" w:hAnsiTheme="minorEastAsia" w:hint="eastAsia"/>
          <w:snapToGrid w:val="0"/>
          <w:sz w:val="24"/>
        </w:rPr>
        <w:t>；</w:t>
      </w:r>
    </w:p>
    <w:p w:rsidR="00B2436A" w:rsidRDefault="00861F27">
      <w:pPr>
        <w:adjustRightInd w:val="0"/>
        <w:snapToGrid w:val="0"/>
        <w:spacing w:line="440" w:lineRule="exact"/>
        <w:ind w:firstLineChars="400" w:firstLine="960"/>
        <w:contextualSpacing/>
        <w:rPr>
          <w:rFonts w:asciiTheme="minorEastAsia" w:eastAsiaTheme="minorEastAsia" w:hAnsiTheme="minorEastAsia"/>
          <w:b/>
          <w:sz w:val="24"/>
        </w:rPr>
      </w:pPr>
      <w:r>
        <w:rPr>
          <w:rFonts w:asciiTheme="minorEastAsia" w:eastAsiaTheme="minorEastAsia" w:hAnsiTheme="minorEastAsia" w:hint="eastAsia"/>
          <w:snapToGrid w:val="0"/>
          <w:sz w:val="24"/>
        </w:rPr>
        <w:t>合同履行中，</w:t>
      </w:r>
      <w:r>
        <w:rPr>
          <w:rFonts w:asciiTheme="minorEastAsia" w:eastAsiaTheme="minorEastAsia" w:hAnsiTheme="minorEastAsia" w:hint="eastAsia"/>
          <w:sz w:val="24"/>
        </w:rPr>
        <w:t>双方有关工程的洽商、变更等书面协议或文件视为本合同的组成部分。</w:t>
      </w:r>
    </w:p>
    <w:p w:rsidR="00B2436A" w:rsidRDefault="00861F27">
      <w:pPr>
        <w:tabs>
          <w:tab w:val="left" w:pos="426"/>
        </w:tabs>
        <w:snapToGrid w:val="0"/>
        <w:spacing w:line="500" w:lineRule="exact"/>
        <w:ind w:rightChars="195" w:right="409" w:firstLineChars="200" w:firstLine="480"/>
        <w:contextualSpacing/>
        <w:rPr>
          <w:rFonts w:ascii="宋体" w:hAnsi="宋体"/>
          <w:color w:val="000000"/>
          <w:sz w:val="24"/>
        </w:rPr>
      </w:pPr>
      <w:r>
        <w:rPr>
          <w:rFonts w:ascii="宋体" w:hAnsi="宋体" w:cs="宋体" w:hint="eastAsia"/>
          <w:bCs/>
          <w:sz w:val="24"/>
        </w:rPr>
        <w:t>发包人：</w:t>
      </w:r>
      <w:r>
        <w:rPr>
          <w:rFonts w:ascii="宋体" w:hAnsi="宋体" w:cs="宋体" w:hint="eastAsia"/>
          <w:b/>
          <w:bCs/>
          <w:sz w:val="24"/>
        </w:rPr>
        <w:t xml:space="preserve">扬州大学附属医院      </w:t>
      </w:r>
      <w:r>
        <w:rPr>
          <w:rFonts w:ascii="宋体" w:hAnsi="宋体" w:cs="宋体" w:hint="eastAsia"/>
          <w:bCs/>
          <w:sz w:val="24"/>
        </w:rPr>
        <w:t>承包人：</w:t>
      </w:r>
      <w:r>
        <w:rPr>
          <w:rFonts w:ascii="宋体" w:hAnsi="宋体"/>
          <w:color w:val="000000"/>
          <w:sz w:val="24"/>
        </w:rPr>
        <w:t xml:space="preserve"> </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            （盖章）                       （盖章）</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法定代表人：             </w:t>
      </w:r>
      <w:r w:rsidR="007C10CD">
        <w:rPr>
          <w:rFonts w:ascii="宋体" w:hAnsi="宋体" w:cs="宋体" w:hint="eastAsia"/>
          <w:bCs/>
          <w:sz w:val="24"/>
        </w:rPr>
        <w:t xml:space="preserve">  </w:t>
      </w:r>
      <w:r>
        <w:rPr>
          <w:rFonts w:ascii="宋体" w:hAnsi="宋体" w:cs="宋体" w:hint="eastAsia"/>
          <w:bCs/>
          <w:sz w:val="24"/>
        </w:rPr>
        <w:t xml:space="preserve">   法定代表人：</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（或授权签约人）：      </w:t>
      </w:r>
      <w:r w:rsidR="007C10CD">
        <w:rPr>
          <w:rFonts w:ascii="宋体" w:hAnsi="宋体" w:cs="宋体" w:hint="eastAsia"/>
          <w:bCs/>
          <w:sz w:val="24"/>
        </w:rPr>
        <w:t xml:space="preserve">   </w:t>
      </w:r>
      <w:r>
        <w:rPr>
          <w:rFonts w:ascii="宋体" w:hAnsi="宋体" w:cs="宋体" w:hint="eastAsia"/>
          <w:bCs/>
          <w:sz w:val="24"/>
        </w:rPr>
        <w:t xml:space="preserve">  （或授权签约人）：</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经办人：                </w:t>
      </w:r>
      <w:r w:rsidR="007C10CD">
        <w:rPr>
          <w:rFonts w:ascii="宋体" w:hAnsi="宋体" w:cs="宋体" w:hint="eastAsia"/>
          <w:bCs/>
          <w:sz w:val="24"/>
        </w:rPr>
        <w:t xml:space="preserve"> </w:t>
      </w:r>
      <w:r>
        <w:rPr>
          <w:rFonts w:ascii="宋体" w:hAnsi="宋体" w:cs="宋体" w:hint="eastAsia"/>
          <w:bCs/>
          <w:sz w:val="24"/>
        </w:rPr>
        <w:t xml:space="preserve"> </w:t>
      </w:r>
      <w:r w:rsidR="007C10CD">
        <w:rPr>
          <w:rFonts w:ascii="宋体" w:hAnsi="宋体" w:cs="宋体" w:hint="eastAsia"/>
          <w:bCs/>
          <w:sz w:val="24"/>
        </w:rPr>
        <w:t xml:space="preserve">  </w:t>
      </w:r>
      <w:r>
        <w:rPr>
          <w:rFonts w:ascii="宋体" w:hAnsi="宋体" w:cs="宋体" w:hint="eastAsia"/>
          <w:bCs/>
          <w:sz w:val="24"/>
        </w:rPr>
        <w:t xml:space="preserve">  经办人：</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电话：                  </w:t>
      </w:r>
      <w:r w:rsidR="007C10CD">
        <w:rPr>
          <w:rFonts w:ascii="宋体" w:hAnsi="宋体" w:cs="宋体" w:hint="eastAsia"/>
          <w:bCs/>
          <w:sz w:val="24"/>
        </w:rPr>
        <w:t xml:space="preserve"> </w:t>
      </w:r>
      <w:r>
        <w:rPr>
          <w:rFonts w:ascii="宋体" w:hAnsi="宋体" w:cs="宋体" w:hint="eastAsia"/>
          <w:bCs/>
          <w:sz w:val="24"/>
        </w:rPr>
        <w:t xml:space="preserve"> </w:t>
      </w:r>
      <w:r w:rsidR="007C10CD">
        <w:rPr>
          <w:rFonts w:ascii="宋体" w:hAnsi="宋体" w:cs="宋体" w:hint="eastAsia"/>
          <w:bCs/>
          <w:sz w:val="24"/>
        </w:rPr>
        <w:t xml:space="preserve">  </w:t>
      </w:r>
      <w:r>
        <w:rPr>
          <w:rFonts w:ascii="宋体" w:hAnsi="宋体" w:cs="宋体" w:hint="eastAsia"/>
          <w:bCs/>
          <w:sz w:val="24"/>
        </w:rPr>
        <w:t xml:space="preserve">  电话：</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传真：                  </w:t>
      </w:r>
      <w:r w:rsidR="007C10CD">
        <w:rPr>
          <w:rFonts w:ascii="宋体" w:hAnsi="宋体" w:cs="宋体" w:hint="eastAsia"/>
          <w:bCs/>
          <w:sz w:val="24"/>
        </w:rPr>
        <w:t xml:space="preserve"> </w:t>
      </w:r>
      <w:r>
        <w:rPr>
          <w:rFonts w:ascii="宋体" w:hAnsi="宋体" w:cs="宋体" w:hint="eastAsia"/>
          <w:bCs/>
          <w:sz w:val="24"/>
        </w:rPr>
        <w:t xml:space="preserve"> </w:t>
      </w:r>
      <w:r w:rsidR="007C10CD">
        <w:rPr>
          <w:rFonts w:ascii="宋体" w:hAnsi="宋体" w:cs="宋体" w:hint="eastAsia"/>
          <w:bCs/>
          <w:sz w:val="24"/>
        </w:rPr>
        <w:t xml:space="preserve">  </w:t>
      </w:r>
      <w:r>
        <w:rPr>
          <w:rFonts w:ascii="宋体" w:hAnsi="宋体" w:cs="宋体" w:hint="eastAsia"/>
          <w:bCs/>
          <w:sz w:val="24"/>
        </w:rPr>
        <w:t xml:space="preserve">  传真：</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地址：                   </w:t>
      </w:r>
      <w:r w:rsidR="007C10CD">
        <w:rPr>
          <w:rFonts w:ascii="宋体" w:hAnsi="宋体" w:cs="宋体" w:hint="eastAsia"/>
          <w:bCs/>
          <w:sz w:val="24"/>
        </w:rPr>
        <w:t xml:space="preserve">   </w:t>
      </w:r>
      <w:r>
        <w:rPr>
          <w:rFonts w:ascii="宋体" w:hAnsi="宋体" w:cs="宋体" w:hint="eastAsia"/>
          <w:bCs/>
          <w:sz w:val="24"/>
        </w:rPr>
        <w:t xml:space="preserve">  地址：</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开户银行：              </w:t>
      </w:r>
      <w:r w:rsidR="007C10CD">
        <w:rPr>
          <w:rFonts w:ascii="宋体" w:hAnsi="宋体" w:cs="宋体" w:hint="eastAsia"/>
          <w:bCs/>
          <w:sz w:val="24"/>
        </w:rPr>
        <w:t xml:space="preserve"> </w:t>
      </w:r>
      <w:r>
        <w:rPr>
          <w:rFonts w:ascii="宋体" w:hAnsi="宋体" w:cs="宋体" w:hint="eastAsia"/>
          <w:bCs/>
          <w:sz w:val="24"/>
        </w:rPr>
        <w:t xml:space="preserve"> </w:t>
      </w:r>
      <w:r w:rsidR="007C10CD">
        <w:rPr>
          <w:rFonts w:ascii="宋体" w:hAnsi="宋体" w:cs="宋体" w:hint="eastAsia"/>
          <w:bCs/>
          <w:sz w:val="24"/>
        </w:rPr>
        <w:t xml:space="preserve">  </w:t>
      </w:r>
      <w:r>
        <w:rPr>
          <w:rFonts w:ascii="宋体" w:hAnsi="宋体" w:cs="宋体" w:hint="eastAsia"/>
          <w:bCs/>
          <w:sz w:val="24"/>
        </w:rPr>
        <w:t xml:space="preserve">  开户银行：</w:t>
      </w:r>
    </w:p>
    <w:p w:rsidR="00B2436A" w:rsidRDefault="00861F27">
      <w:pPr>
        <w:tabs>
          <w:tab w:val="left" w:pos="-235"/>
        </w:tabs>
        <w:spacing w:line="440" w:lineRule="exact"/>
        <w:ind w:firstLineChars="236" w:firstLine="566"/>
        <w:rPr>
          <w:rFonts w:ascii="宋体" w:hAnsi="宋体" w:cs="宋体"/>
          <w:bCs/>
          <w:sz w:val="24"/>
        </w:rPr>
      </w:pPr>
      <w:r>
        <w:rPr>
          <w:rFonts w:ascii="宋体" w:hAnsi="宋体" w:cs="宋体" w:hint="eastAsia"/>
          <w:bCs/>
          <w:sz w:val="24"/>
        </w:rPr>
        <w:t xml:space="preserve">账号：                  </w:t>
      </w:r>
      <w:r w:rsidR="007C10CD">
        <w:rPr>
          <w:rFonts w:ascii="宋体" w:hAnsi="宋体" w:cs="宋体" w:hint="eastAsia"/>
          <w:bCs/>
          <w:sz w:val="24"/>
        </w:rPr>
        <w:t xml:space="preserve"> </w:t>
      </w:r>
      <w:r>
        <w:rPr>
          <w:rFonts w:ascii="宋体" w:hAnsi="宋体" w:cs="宋体" w:hint="eastAsia"/>
          <w:bCs/>
          <w:sz w:val="24"/>
        </w:rPr>
        <w:t xml:space="preserve"> </w:t>
      </w:r>
      <w:r w:rsidR="007C10CD">
        <w:rPr>
          <w:rFonts w:ascii="宋体" w:hAnsi="宋体" w:cs="宋体" w:hint="eastAsia"/>
          <w:bCs/>
          <w:sz w:val="24"/>
        </w:rPr>
        <w:t xml:space="preserve">  </w:t>
      </w:r>
      <w:r>
        <w:rPr>
          <w:rFonts w:ascii="宋体" w:hAnsi="宋体" w:cs="宋体" w:hint="eastAsia"/>
          <w:bCs/>
          <w:sz w:val="24"/>
        </w:rPr>
        <w:t xml:space="preserve">  账号：</w:t>
      </w:r>
    </w:p>
    <w:p w:rsidR="00B2436A" w:rsidRDefault="00B2436A">
      <w:pPr>
        <w:pStyle w:val="2"/>
        <w:numPr>
          <w:ilvl w:val="0"/>
          <w:numId w:val="0"/>
        </w:numPr>
        <w:jc w:val="center"/>
        <w:rPr>
          <w:rFonts w:ascii="宋体" w:hAnsi="宋体" w:cs="宋体"/>
          <w:b/>
          <w:bCs/>
          <w:kern w:val="36"/>
          <w:sz w:val="36"/>
          <w:szCs w:val="36"/>
        </w:rPr>
      </w:pPr>
    </w:p>
    <w:p w:rsidR="00B2436A" w:rsidRDefault="00B2436A">
      <w:pPr>
        <w:pStyle w:val="2"/>
        <w:numPr>
          <w:ilvl w:val="0"/>
          <w:numId w:val="0"/>
        </w:numPr>
        <w:jc w:val="center"/>
        <w:rPr>
          <w:rFonts w:ascii="宋体" w:hAnsi="宋体" w:cs="宋体"/>
          <w:b/>
          <w:bCs/>
          <w:kern w:val="36"/>
          <w:sz w:val="36"/>
          <w:szCs w:val="36"/>
        </w:rPr>
      </w:pPr>
    </w:p>
    <w:p w:rsidR="00B2436A" w:rsidRDefault="00B2436A">
      <w:pPr>
        <w:pStyle w:val="2"/>
        <w:numPr>
          <w:ilvl w:val="0"/>
          <w:numId w:val="0"/>
        </w:numPr>
        <w:jc w:val="center"/>
        <w:rPr>
          <w:rFonts w:ascii="宋体" w:hAnsi="宋体" w:cs="宋体"/>
          <w:b/>
          <w:bCs/>
          <w:kern w:val="36"/>
          <w:sz w:val="36"/>
          <w:szCs w:val="36"/>
        </w:rPr>
      </w:pPr>
    </w:p>
    <w:p w:rsidR="00B2436A" w:rsidRDefault="00861F27">
      <w:pPr>
        <w:pStyle w:val="2"/>
        <w:numPr>
          <w:ilvl w:val="0"/>
          <w:numId w:val="0"/>
        </w:numPr>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B2436A" w:rsidRDefault="00861F27">
      <w:pPr>
        <w:adjustRightInd w:val="0"/>
        <w:snapToGrid w:val="0"/>
        <w:spacing w:line="340" w:lineRule="exact"/>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B2436A" w:rsidRDefault="00861F27">
      <w:pPr>
        <w:adjustRightInd w:val="0"/>
        <w:snapToGrid w:val="0"/>
        <w:spacing w:line="340" w:lineRule="exact"/>
        <w:contextualSpacing/>
        <w:rPr>
          <w:rFonts w:ascii="宋体" w:hAnsi="宋体" w:cs="宋体"/>
          <w:b/>
          <w:bCs/>
          <w:sz w:val="24"/>
        </w:rPr>
      </w:pPr>
      <w:r>
        <w:rPr>
          <w:rFonts w:ascii="宋体" w:hAnsi="宋体" w:cs="宋体" w:hint="eastAsia"/>
          <w:kern w:val="0"/>
          <w:sz w:val="24"/>
        </w:rPr>
        <w:t>乙方名称：</w:t>
      </w:r>
      <w:r>
        <w:rPr>
          <w:rFonts w:ascii="宋体" w:hAnsi="宋体" w:cs="宋体" w:hint="eastAsia"/>
          <w:b/>
          <w:bCs/>
          <w:sz w:val="24"/>
        </w:rPr>
        <w:t xml:space="preserve"> </w:t>
      </w:r>
    </w:p>
    <w:p w:rsidR="00B2436A" w:rsidRDefault="00861F27">
      <w:pPr>
        <w:adjustRightInd w:val="0"/>
        <w:snapToGrid w:val="0"/>
        <w:spacing w:line="340" w:lineRule="exact"/>
        <w:ind w:firstLine="42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八、乙方如发现甲方工作人员有违反上述协议者，应向甲方举报（甲方举报接待部门：监督检查室；举报电话：82981199</w:t>
      </w:r>
      <w:proofErr w:type="gramStart"/>
      <w:r>
        <w:rPr>
          <w:rFonts w:ascii="宋体" w:hAnsi="宋体" w:cs="宋体" w:hint="eastAsia"/>
          <w:kern w:val="0"/>
          <w:sz w:val="24"/>
        </w:rPr>
        <w:t>转监督</w:t>
      </w:r>
      <w:proofErr w:type="gramEnd"/>
      <w:r>
        <w:rPr>
          <w:rFonts w:ascii="宋体" w:hAnsi="宋体" w:cs="宋体" w:hint="eastAsia"/>
          <w:kern w:val="0"/>
          <w:sz w:val="24"/>
        </w:rPr>
        <w:t>检查室）。甲方不得找任何借口对乙方进行报复。甲方对举报属实和严格遵守廉洁协议的乙方，在同等条件下优先考虑与乙方继续合作。</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B2436A" w:rsidRDefault="00861F27">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十一、本协议一式</w:t>
      </w:r>
      <w:r w:rsidR="00BE242A">
        <w:rPr>
          <w:rFonts w:ascii="宋体" w:hAnsi="宋体" w:cs="宋体" w:hint="eastAsia"/>
          <w:kern w:val="0"/>
          <w:sz w:val="24"/>
        </w:rPr>
        <w:t>伍</w:t>
      </w:r>
      <w:r>
        <w:rPr>
          <w:rFonts w:ascii="宋体" w:hAnsi="宋体" w:cs="宋体" w:hint="eastAsia"/>
          <w:kern w:val="0"/>
          <w:sz w:val="24"/>
        </w:rPr>
        <w:t>份，甲方叁份、乙方贰份，其中甲方</w:t>
      </w:r>
      <w:proofErr w:type="gramStart"/>
      <w:r>
        <w:rPr>
          <w:rFonts w:ascii="宋体" w:hAnsi="宋体" w:cs="宋体" w:hint="eastAsia"/>
          <w:kern w:val="0"/>
          <w:sz w:val="24"/>
        </w:rPr>
        <w:t>审计处执壹份</w:t>
      </w:r>
      <w:proofErr w:type="gramEnd"/>
      <w:r>
        <w:rPr>
          <w:rFonts w:ascii="宋体" w:hAnsi="宋体" w:cs="宋体" w:hint="eastAsia"/>
          <w:kern w:val="0"/>
          <w:sz w:val="24"/>
        </w:rPr>
        <w:t>，并从签订之日起生效。</w:t>
      </w:r>
    </w:p>
    <w:p w:rsidR="00B2436A" w:rsidRDefault="00B2436A">
      <w:pPr>
        <w:pStyle w:val="2"/>
        <w:numPr>
          <w:ilvl w:val="0"/>
          <w:numId w:val="0"/>
        </w:numPr>
      </w:pPr>
    </w:p>
    <w:p w:rsidR="00B2436A" w:rsidRDefault="00861F27">
      <w:pPr>
        <w:adjustRightInd w:val="0"/>
        <w:snapToGrid w:val="0"/>
        <w:spacing w:line="440" w:lineRule="exact"/>
        <w:ind w:left="6000" w:hangingChars="2500" w:hanging="600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B2436A" w:rsidRDefault="00861F27">
      <w:pPr>
        <w:adjustRightInd w:val="0"/>
        <w:snapToGrid w:val="0"/>
        <w:spacing w:line="340" w:lineRule="exact"/>
        <w:contextualSpacing/>
        <w:rPr>
          <w:rFonts w:ascii="宋体" w:hAnsi="宋体" w:cs="宋体"/>
          <w:kern w:val="0"/>
          <w:sz w:val="24"/>
        </w:rPr>
      </w:pPr>
      <w:r>
        <w:rPr>
          <w:rFonts w:ascii="宋体" w:hAnsi="宋体" w:cs="宋体" w:hint="eastAsia"/>
          <w:kern w:val="0"/>
          <w:sz w:val="24"/>
        </w:rPr>
        <w:t>法定代表人：                       法定代表人：</w:t>
      </w:r>
    </w:p>
    <w:p w:rsidR="00B2436A" w:rsidRDefault="00861F27">
      <w:pPr>
        <w:adjustRightInd w:val="0"/>
        <w:snapToGrid w:val="0"/>
        <w:spacing w:line="340" w:lineRule="exact"/>
        <w:contextualSpacing/>
        <w:rPr>
          <w:rFonts w:ascii="宋体" w:hAnsi="宋体" w:cs="宋体"/>
          <w:kern w:val="0"/>
          <w:sz w:val="24"/>
        </w:rPr>
      </w:pPr>
      <w:r>
        <w:rPr>
          <w:rFonts w:ascii="宋体" w:hAnsi="宋体" w:cs="宋体" w:hint="eastAsia"/>
          <w:kern w:val="0"/>
          <w:sz w:val="24"/>
        </w:rPr>
        <w:t>（或授权签约人）：                （或授权签约人）：</w:t>
      </w:r>
    </w:p>
    <w:p w:rsidR="00B2436A" w:rsidRDefault="00861F27">
      <w:pPr>
        <w:adjustRightInd w:val="0"/>
        <w:snapToGrid w:val="0"/>
        <w:spacing w:line="340" w:lineRule="exact"/>
        <w:contextualSpacing/>
        <w:rPr>
          <w:rFonts w:ascii="宋体" w:hAnsi="宋体" w:cs="宋体"/>
          <w:kern w:val="0"/>
          <w:sz w:val="24"/>
        </w:rPr>
      </w:pPr>
      <w:r>
        <w:rPr>
          <w:rFonts w:ascii="宋体" w:hAnsi="宋体" w:cs="宋体" w:hint="eastAsia"/>
          <w:kern w:val="0"/>
          <w:sz w:val="24"/>
        </w:rPr>
        <w:t>经办人：                           经办人：</w:t>
      </w:r>
    </w:p>
    <w:p w:rsidR="00B2436A" w:rsidRDefault="00861F27">
      <w:pPr>
        <w:adjustRightInd w:val="0"/>
        <w:snapToGrid w:val="0"/>
        <w:spacing w:line="340" w:lineRule="exact"/>
        <w:contextualSpacing/>
        <w:rPr>
          <w:rFonts w:ascii="宋体" w:hAnsi="宋体" w:cs="宋体"/>
          <w:kern w:val="0"/>
          <w:sz w:val="24"/>
        </w:rPr>
      </w:pPr>
      <w:r>
        <w:rPr>
          <w:rFonts w:ascii="宋体" w:hAnsi="宋体" w:cs="宋体" w:hint="eastAsia"/>
          <w:kern w:val="0"/>
          <w:sz w:val="24"/>
        </w:rPr>
        <w:t>日期:    年   月   日              日期：   年   月   日</w:t>
      </w:r>
    </w:p>
    <w:p w:rsidR="00B2436A" w:rsidRDefault="00B2436A">
      <w:pPr>
        <w:spacing w:beforeLines="50" w:before="120" w:afterLines="50" w:after="120"/>
        <w:rPr>
          <w:rFonts w:ascii="宋体" w:hAnsi="宋体" w:cs="宋体"/>
          <w:b/>
          <w:color w:val="000000"/>
          <w:kern w:val="0"/>
          <w:sz w:val="24"/>
        </w:rPr>
      </w:pPr>
    </w:p>
    <w:p w:rsidR="00B2436A" w:rsidRDefault="00B2436A"/>
    <w:p w:rsidR="00B2436A" w:rsidRDefault="00B2436A">
      <w:pPr>
        <w:spacing w:line="440" w:lineRule="exact"/>
        <w:jc w:val="center"/>
      </w:pPr>
    </w:p>
    <w:sectPr w:rsidR="00B2436A">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0E" w:rsidRDefault="00A42C0E">
      <w:r>
        <w:separator/>
      </w:r>
    </w:p>
  </w:endnote>
  <w:endnote w:type="continuationSeparator" w:id="0">
    <w:p w:rsidR="00A42C0E" w:rsidRDefault="00A4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36A" w:rsidRDefault="00A42C0E">
    <w:pPr>
      <w:pStyle w:val="aa"/>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B2436A" w:rsidRDefault="00861F27">
                <w:pPr>
                  <w:pStyle w:val="aa"/>
                </w:pPr>
                <w:r>
                  <w:fldChar w:fldCharType="begin"/>
                </w:r>
                <w:r>
                  <w:instrText xml:space="preserve"> PAGE  \* MERGEFORMAT </w:instrText>
                </w:r>
                <w:r>
                  <w:fldChar w:fldCharType="separate"/>
                </w:r>
                <w:r w:rsidR="001213D9">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0E" w:rsidRDefault="00A42C0E">
      <w:r>
        <w:separator/>
      </w:r>
    </w:p>
  </w:footnote>
  <w:footnote w:type="continuationSeparator" w:id="0">
    <w:p w:rsidR="00A42C0E" w:rsidRDefault="00A42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扬州大学附属医院(填报)">
    <w15:presenceInfo w15:providerId="None" w15:userId="扬州大学附属医院(填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RiNjhlYzQwYTQ1ZWJiZDE3NTEzMWEyNmJlZmIxNTkifQ=="/>
  </w:docVars>
  <w:rsids>
    <w:rsidRoot w:val="000472CA"/>
    <w:rsid w:val="00005594"/>
    <w:rsid w:val="00013705"/>
    <w:rsid w:val="000247B1"/>
    <w:rsid w:val="0002731C"/>
    <w:rsid w:val="00031AD1"/>
    <w:rsid w:val="00031C77"/>
    <w:rsid w:val="00034D88"/>
    <w:rsid w:val="000417BB"/>
    <w:rsid w:val="000462B8"/>
    <w:rsid w:val="000472CA"/>
    <w:rsid w:val="000625C3"/>
    <w:rsid w:val="000670A7"/>
    <w:rsid w:val="00070F99"/>
    <w:rsid w:val="0008359D"/>
    <w:rsid w:val="000846D7"/>
    <w:rsid w:val="0009121C"/>
    <w:rsid w:val="000940D1"/>
    <w:rsid w:val="0009501F"/>
    <w:rsid w:val="000A4DE8"/>
    <w:rsid w:val="000A7191"/>
    <w:rsid w:val="000B500B"/>
    <w:rsid w:val="000C1A1A"/>
    <w:rsid w:val="000D11F7"/>
    <w:rsid w:val="000D3A72"/>
    <w:rsid w:val="000D7D67"/>
    <w:rsid w:val="000E272B"/>
    <w:rsid w:val="000E2EF3"/>
    <w:rsid w:val="000E30E3"/>
    <w:rsid w:val="000E59BA"/>
    <w:rsid w:val="000F024B"/>
    <w:rsid w:val="000F422C"/>
    <w:rsid w:val="0010016D"/>
    <w:rsid w:val="00100A5F"/>
    <w:rsid w:val="00104F2F"/>
    <w:rsid w:val="00111536"/>
    <w:rsid w:val="001213D9"/>
    <w:rsid w:val="00124491"/>
    <w:rsid w:val="00125825"/>
    <w:rsid w:val="00127867"/>
    <w:rsid w:val="00134368"/>
    <w:rsid w:val="00145BEE"/>
    <w:rsid w:val="00150613"/>
    <w:rsid w:val="001526C2"/>
    <w:rsid w:val="00166E57"/>
    <w:rsid w:val="0017244D"/>
    <w:rsid w:val="00185204"/>
    <w:rsid w:val="00190B1D"/>
    <w:rsid w:val="0019623F"/>
    <w:rsid w:val="001A4ADE"/>
    <w:rsid w:val="001B0662"/>
    <w:rsid w:val="001B2FAB"/>
    <w:rsid w:val="001B5EDF"/>
    <w:rsid w:val="001C14FD"/>
    <w:rsid w:val="001C32CF"/>
    <w:rsid w:val="001C5701"/>
    <w:rsid w:val="001D04CE"/>
    <w:rsid w:val="001D2091"/>
    <w:rsid w:val="001E56CD"/>
    <w:rsid w:val="001E6517"/>
    <w:rsid w:val="001E667A"/>
    <w:rsid w:val="001F1596"/>
    <w:rsid w:val="00200DAD"/>
    <w:rsid w:val="002058EB"/>
    <w:rsid w:val="00206D66"/>
    <w:rsid w:val="00207A18"/>
    <w:rsid w:val="00216921"/>
    <w:rsid w:val="002178D6"/>
    <w:rsid w:val="00224864"/>
    <w:rsid w:val="00227B52"/>
    <w:rsid w:val="002310B2"/>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25C2"/>
    <w:rsid w:val="002D35AD"/>
    <w:rsid w:val="002D43DD"/>
    <w:rsid w:val="002D4F97"/>
    <w:rsid w:val="002D72D6"/>
    <w:rsid w:val="002E26A0"/>
    <w:rsid w:val="002E7788"/>
    <w:rsid w:val="002F621A"/>
    <w:rsid w:val="00305120"/>
    <w:rsid w:val="00305CD3"/>
    <w:rsid w:val="003123D5"/>
    <w:rsid w:val="00331C40"/>
    <w:rsid w:val="00333FA5"/>
    <w:rsid w:val="0033540A"/>
    <w:rsid w:val="00337FD9"/>
    <w:rsid w:val="00343A17"/>
    <w:rsid w:val="00355BFC"/>
    <w:rsid w:val="00362F88"/>
    <w:rsid w:val="00363F14"/>
    <w:rsid w:val="00381BA0"/>
    <w:rsid w:val="00393365"/>
    <w:rsid w:val="003B022F"/>
    <w:rsid w:val="003B2903"/>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358D"/>
    <w:rsid w:val="00424FB2"/>
    <w:rsid w:val="00425715"/>
    <w:rsid w:val="00443B8D"/>
    <w:rsid w:val="0044752B"/>
    <w:rsid w:val="00451D16"/>
    <w:rsid w:val="004577FD"/>
    <w:rsid w:val="00460916"/>
    <w:rsid w:val="00464D1B"/>
    <w:rsid w:val="0047131D"/>
    <w:rsid w:val="0048158E"/>
    <w:rsid w:val="00482177"/>
    <w:rsid w:val="00482E4A"/>
    <w:rsid w:val="0048317A"/>
    <w:rsid w:val="004A134E"/>
    <w:rsid w:val="004A4630"/>
    <w:rsid w:val="004A50C6"/>
    <w:rsid w:val="004A6435"/>
    <w:rsid w:val="004B34F9"/>
    <w:rsid w:val="004B3D7B"/>
    <w:rsid w:val="004B4B76"/>
    <w:rsid w:val="004B6D64"/>
    <w:rsid w:val="004C01F0"/>
    <w:rsid w:val="004C393B"/>
    <w:rsid w:val="004D2A4B"/>
    <w:rsid w:val="004D44EC"/>
    <w:rsid w:val="004D6390"/>
    <w:rsid w:val="004D7282"/>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837"/>
    <w:rsid w:val="005879DA"/>
    <w:rsid w:val="00596143"/>
    <w:rsid w:val="005A161F"/>
    <w:rsid w:val="005A2D00"/>
    <w:rsid w:val="005A3E80"/>
    <w:rsid w:val="005A3EC9"/>
    <w:rsid w:val="005A5CC8"/>
    <w:rsid w:val="005B462C"/>
    <w:rsid w:val="005B4F1D"/>
    <w:rsid w:val="005B55C3"/>
    <w:rsid w:val="005D203C"/>
    <w:rsid w:val="005D40E9"/>
    <w:rsid w:val="005E4350"/>
    <w:rsid w:val="005F25B5"/>
    <w:rsid w:val="005F27C3"/>
    <w:rsid w:val="005F6744"/>
    <w:rsid w:val="00601F07"/>
    <w:rsid w:val="006133FE"/>
    <w:rsid w:val="00615FD4"/>
    <w:rsid w:val="006301A9"/>
    <w:rsid w:val="00632412"/>
    <w:rsid w:val="0063371D"/>
    <w:rsid w:val="00635626"/>
    <w:rsid w:val="00635D9C"/>
    <w:rsid w:val="006370BA"/>
    <w:rsid w:val="00654FF5"/>
    <w:rsid w:val="00655AF6"/>
    <w:rsid w:val="00674159"/>
    <w:rsid w:val="00677389"/>
    <w:rsid w:val="00680FB8"/>
    <w:rsid w:val="00691465"/>
    <w:rsid w:val="00695294"/>
    <w:rsid w:val="006A0990"/>
    <w:rsid w:val="006A14EC"/>
    <w:rsid w:val="006A1F1F"/>
    <w:rsid w:val="006A1FFD"/>
    <w:rsid w:val="006B0853"/>
    <w:rsid w:val="006B2781"/>
    <w:rsid w:val="006B6AB8"/>
    <w:rsid w:val="006B7E65"/>
    <w:rsid w:val="006B7FB6"/>
    <w:rsid w:val="006E1347"/>
    <w:rsid w:val="006E76A2"/>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A1F67"/>
    <w:rsid w:val="007B0FB1"/>
    <w:rsid w:val="007B4043"/>
    <w:rsid w:val="007B4210"/>
    <w:rsid w:val="007C10CD"/>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61F27"/>
    <w:rsid w:val="00871D89"/>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07401"/>
    <w:rsid w:val="00A10368"/>
    <w:rsid w:val="00A16516"/>
    <w:rsid w:val="00A16D29"/>
    <w:rsid w:val="00A41184"/>
    <w:rsid w:val="00A42C0E"/>
    <w:rsid w:val="00A43789"/>
    <w:rsid w:val="00A448B1"/>
    <w:rsid w:val="00A468D7"/>
    <w:rsid w:val="00A5185E"/>
    <w:rsid w:val="00A64713"/>
    <w:rsid w:val="00A70EF7"/>
    <w:rsid w:val="00A71F16"/>
    <w:rsid w:val="00A72F1F"/>
    <w:rsid w:val="00A73596"/>
    <w:rsid w:val="00A7752F"/>
    <w:rsid w:val="00A77C1B"/>
    <w:rsid w:val="00A83386"/>
    <w:rsid w:val="00A83E50"/>
    <w:rsid w:val="00A876D2"/>
    <w:rsid w:val="00A90737"/>
    <w:rsid w:val="00A91240"/>
    <w:rsid w:val="00A916B5"/>
    <w:rsid w:val="00A95692"/>
    <w:rsid w:val="00AA7813"/>
    <w:rsid w:val="00AB34F2"/>
    <w:rsid w:val="00AC70E4"/>
    <w:rsid w:val="00AE1102"/>
    <w:rsid w:val="00AE28DC"/>
    <w:rsid w:val="00AE42C4"/>
    <w:rsid w:val="00AE690B"/>
    <w:rsid w:val="00AF193B"/>
    <w:rsid w:val="00B064FC"/>
    <w:rsid w:val="00B13F45"/>
    <w:rsid w:val="00B16EA8"/>
    <w:rsid w:val="00B2156F"/>
    <w:rsid w:val="00B2436A"/>
    <w:rsid w:val="00B34025"/>
    <w:rsid w:val="00B51BED"/>
    <w:rsid w:val="00B52C14"/>
    <w:rsid w:val="00B55F95"/>
    <w:rsid w:val="00B6439D"/>
    <w:rsid w:val="00B7177A"/>
    <w:rsid w:val="00B74840"/>
    <w:rsid w:val="00B80A16"/>
    <w:rsid w:val="00B865DD"/>
    <w:rsid w:val="00B87BED"/>
    <w:rsid w:val="00B909F3"/>
    <w:rsid w:val="00BA1B79"/>
    <w:rsid w:val="00BA4BB3"/>
    <w:rsid w:val="00BA6AFF"/>
    <w:rsid w:val="00BB2B2A"/>
    <w:rsid w:val="00BC0F63"/>
    <w:rsid w:val="00BC1358"/>
    <w:rsid w:val="00BD2634"/>
    <w:rsid w:val="00BD71F0"/>
    <w:rsid w:val="00BE242A"/>
    <w:rsid w:val="00BF5F52"/>
    <w:rsid w:val="00BF6079"/>
    <w:rsid w:val="00BF611F"/>
    <w:rsid w:val="00BF6130"/>
    <w:rsid w:val="00C04EF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D432C"/>
    <w:rsid w:val="00CE6CC8"/>
    <w:rsid w:val="00CF1113"/>
    <w:rsid w:val="00CF30C5"/>
    <w:rsid w:val="00D06C9D"/>
    <w:rsid w:val="00D13290"/>
    <w:rsid w:val="00D1338D"/>
    <w:rsid w:val="00D17053"/>
    <w:rsid w:val="00D202BA"/>
    <w:rsid w:val="00D262A4"/>
    <w:rsid w:val="00D30384"/>
    <w:rsid w:val="00D3259A"/>
    <w:rsid w:val="00D57D45"/>
    <w:rsid w:val="00D63215"/>
    <w:rsid w:val="00D63857"/>
    <w:rsid w:val="00D64723"/>
    <w:rsid w:val="00D81964"/>
    <w:rsid w:val="00D81D65"/>
    <w:rsid w:val="00D82158"/>
    <w:rsid w:val="00D842CD"/>
    <w:rsid w:val="00D873F4"/>
    <w:rsid w:val="00D8741B"/>
    <w:rsid w:val="00D91D54"/>
    <w:rsid w:val="00DA708A"/>
    <w:rsid w:val="00DB1FDD"/>
    <w:rsid w:val="00DB3A20"/>
    <w:rsid w:val="00DC72DF"/>
    <w:rsid w:val="00DF48E2"/>
    <w:rsid w:val="00DF6CED"/>
    <w:rsid w:val="00DF7963"/>
    <w:rsid w:val="00E012EB"/>
    <w:rsid w:val="00E01959"/>
    <w:rsid w:val="00E03022"/>
    <w:rsid w:val="00E103F7"/>
    <w:rsid w:val="00E1176F"/>
    <w:rsid w:val="00E248C9"/>
    <w:rsid w:val="00E2632B"/>
    <w:rsid w:val="00E30E28"/>
    <w:rsid w:val="00E52666"/>
    <w:rsid w:val="00E744C5"/>
    <w:rsid w:val="00E750B1"/>
    <w:rsid w:val="00E76A56"/>
    <w:rsid w:val="00E8122D"/>
    <w:rsid w:val="00E816C0"/>
    <w:rsid w:val="00E85D85"/>
    <w:rsid w:val="00E91EEF"/>
    <w:rsid w:val="00E92C14"/>
    <w:rsid w:val="00EA2BE8"/>
    <w:rsid w:val="00EA598A"/>
    <w:rsid w:val="00EA6594"/>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9C"/>
    <w:rsid w:val="00F268F9"/>
    <w:rsid w:val="00F30751"/>
    <w:rsid w:val="00F35A24"/>
    <w:rsid w:val="00F36320"/>
    <w:rsid w:val="00F4020A"/>
    <w:rsid w:val="00F44D1D"/>
    <w:rsid w:val="00F4661C"/>
    <w:rsid w:val="00F50134"/>
    <w:rsid w:val="00F61444"/>
    <w:rsid w:val="00F616AF"/>
    <w:rsid w:val="00F76F86"/>
    <w:rsid w:val="00F850DA"/>
    <w:rsid w:val="00F85EDC"/>
    <w:rsid w:val="00FA1107"/>
    <w:rsid w:val="00FA1A3D"/>
    <w:rsid w:val="00FB4E1B"/>
    <w:rsid w:val="00FB6CEE"/>
    <w:rsid w:val="00FB73A5"/>
    <w:rsid w:val="00FC1713"/>
    <w:rsid w:val="00FC5305"/>
    <w:rsid w:val="00FC6CC3"/>
    <w:rsid w:val="00FD0602"/>
    <w:rsid w:val="00FD7C82"/>
    <w:rsid w:val="00FE02EF"/>
    <w:rsid w:val="00FE2D25"/>
    <w:rsid w:val="00FE5AC7"/>
    <w:rsid w:val="00FF6AD6"/>
    <w:rsid w:val="010C2544"/>
    <w:rsid w:val="02872ED6"/>
    <w:rsid w:val="034D4BC8"/>
    <w:rsid w:val="04E61983"/>
    <w:rsid w:val="04F93EF7"/>
    <w:rsid w:val="053E3F8C"/>
    <w:rsid w:val="0659586C"/>
    <w:rsid w:val="06835001"/>
    <w:rsid w:val="07CD3AA2"/>
    <w:rsid w:val="083E37C8"/>
    <w:rsid w:val="0907213E"/>
    <w:rsid w:val="0AD64E6D"/>
    <w:rsid w:val="0BE47D69"/>
    <w:rsid w:val="0C067990"/>
    <w:rsid w:val="0C4A2728"/>
    <w:rsid w:val="0CD914B5"/>
    <w:rsid w:val="0CF140C8"/>
    <w:rsid w:val="0D2E16CF"/>
    <w:rsid w:val="0D4515B4"/>
    <w:rsid w:val="0E126F52"/>
    <w:rsid w:val="0E2A13BF"/>
    <w:rsid w:val="0EE42777"/>
    <w:rsid w:val="0FDF6DE2"/>
    <w:rsid w:val="110961DE"/>
    <w:rsid w:val="11876F95"/>
    <w:rsid w:val="15D76399"/>
    <w:rsid w:val="15DD796D"/>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54C6870"/>
    <w:rsid w:val="270244AF"/>
    <w:rsid w:val="279829B9"/>
    <w:rsid w:val="28795CAE"/>
    <w:rsid w:val="28CF6D5C"/>
    <w:rsid w:val="28D728FE"/>
    <w:rsid w:val="28E03E9F"/>
    <w:rsid w:val="290E1224"/>
    <w:rsid w:val="2A6C65F7"/>
    <w:rsid w:val="2AA6133D"/>
    <w:rsid w:val="2BCB5B07"/>
    <w:rsid w:val="2D047E2A"/>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D952989"/>
    <w:rsid w:val="4E295D4C"/>
    <w:rsid w:val="4F717F10"/>
    <w:rsid w:val="501519DD"/>
    <w:rsid w:val="507C6263"/>
    <w:rsid w:val="508A0E56"/>
    <w:rsid w:val="510F701A"/>
    <w:rsid w:val="51673008"/>
    <w:rsid w:val="51780EAC"/>
    <w:rsid w:val="5199638E"/>
    <w:rsid w:val="51BD509B"/>
    <w:rsid w:val="537760B9"/>
    <w:rsid w:val="54AC3518"/>
    <w:rsid w:val="54BC172F"/>
    <w:rsid w:val="55733821"/>
    <w:rsid w:val="560560AD"/>
    <w:rsid w:val="56410E61"/>
    <w:rsid w:val="57DA3AB3"/>
    <w:rsid w:val="58A415C5"/>
    <w:rsid w:val="591C0A3A"/>
    <w:rsid w:val="5B063544"/>
    <w:rsid w:val="5B3A3011"/>
    <w:rsid w:val="5B4D68C3"/>
    <w:rsid w:val="5BD053AF"/>
    <w:rsid w:val="5BE11FCF"/>
    <w:rsid w:val="5C3E22E0"/>
    <w:rsid w:val="5C63055C"/>
    <w:rsid w:val="5C936A98"/>
    <w:rsid w:val="5C9D5DDF"/>
    <w:rsid w:val="5CA1516C"/>
    <w:rsid w:val="5CA23409"/>
    <w:rsid w:val="5CDB0A62"/>
    <w:rsid w:val="5D9E4640"/>
    <w:rsid w:val="5E584ED9"/>
    <w:rsid w:val="5F00566B"/>
    <w:rsid w:val="60186A28"/>
    <w:rsid w:val="60446E43"/>
    <w:rsid w:val="60480CF4"/>
    <w:rsid w:val="60DB4EA5"/>
    <w:rsid w:val="612E05C2"/>
    <w:rsid w:val="616C3D5B"/>
    <w:rsid w:val="61806483"/>
    <w:rsid w:val="619072D4"/>
    <w:rsid w:val="61F801D2"/>
    <w:rsid w:val="626E3CB0"/>
    <w:rsid w:val="63473929"/>
    <w:rsid w:val="65385EEE"/>
    <w:rsid w:val="65F2258C"/>
    <w:rsid w:val="6646010A"/>
    <w:rsid w:val="66A07C1E"/>
    <w:rsid w:val="66AF19DA"/>
    <w:rsid w:val="6710513C"/>
    <w:rsid w:val="675A5AE8"/>
    <w:rsid w:val="677A6507"/>
    <w:rsid w:val="69A6630B"/>
    <w:rsid w:val="6B721A2E"/>
    <w:rsid w:val="6CD209D6"/>
    <w:rsid w:val="6D466420"/>
    <w:rsid w:val="6D633984"/>
    <w:rsid w:val="6DF60098"/>
    <w:rsid w:val="6E1F0C2D"/>
    <w:rsid w:val="708C2B36"/>
    <w:rsid w:val="70952B65"/>
    <w:rsid w:val="70BF3967"/>
    <w:rsid w:val="70C57A02"/>
    <w:rsid w:val="70DB38A7"/>
    <w:rsid w:val="70FE780D"/>
    <w:rsid w:val="71D1780D"/>
    <w:rsid w:val="71DC1AE4"/>
    <w:rsid w:val="72217603"/>
    <w:rsid w:val="72487296"/>
    <w:rsid w:val="7282207E"/>
    <w:rsid w:val="72D74F98"/>
    <w:rsid w:val="74157F65"/>
    <w:rsid w:val="74226CB9"/>
    <w:rsid w:val="75006B73"/>
    <w:rsid w:val="764E69E8"/>
    <w:rsid w:val="7787662E"/>
    <w:rsid w:val="77F20BEE"/>
    <w:rsid w:val="79A94CF0"/>
    <w:rsid w:val="79AC4BB9"/>
    <w:rsid w:val="79CC0928"/>
    <w:rsid w:val="7ABB1C53"/>
    <w:rsid w:val="7B300736"/>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unhideWhenUsed/>
    <w:qFormat/>
    <w:pPr>
      <w:numPr>
        <w:numId w:val="1"/>
      </w:numPr>
      <w:contextualSpacing/>
    </w:pPr>
    <w:rPr>
      <w:rFonts w:ascii="Calibri" w:hAnsi="Calibri"/>
    </w:rPr>
  </w:style>
  <w:style w:type="paragraph" w:styleId="a3">
    <w:name w:val="table of authorities"/>
    <w:basedOn w:val="a"/>
    <w:next w:val="a"/>
    <w:qFormat/>
    <w:pPr>
      <w:ind w:leftChars="200" w:left="420"/>
    </w:pPr>
  </w:style>
  <w:style w:type="paragraph" w:styleId="a4">
    <w:name w:val="Normal Indent"/>
    <w:basedOn w:val="a"/>
    <w:link w:val="Char"/>
    <w:unhideWhenUsed/>
    <w:qFormat/>
    <w:pPr>
      <w:ind w:firstLineChars="200" w:firstLine="420"/>
    </w:pPr>
  </w:style>
  <w:style w:type="paragraph" w:styleId="a5">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6">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7">
    <w:name w:val="Body Text Indent"/>
    <w:basedOn w:val="a"/>
    <w:qFormat/>
    <w:pPr>
      <w:ind w:firstLine="576"/>
    </w:pPr>
    <w:rPr>
      <w:b/>
      <w:sz w:val="30"/>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222222"/>
      <w:u w:val="none"/>
    </w:rPr>
  </w:style>
  <w:style w:type="character" w:styleId="af0">
    <w:name w:val="Hyperlink"/>
    <w:basedOn w:val="a0"/>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uiPriority w:val="99"/>
    <w:semiHidden/>
    <w:qFormat/>
    <w:rPr>
      <w:rFonts w:eastAsia="宋体"/>
      <w:kern w:val="2"/>
      <w:sz w:val="18"/>
      <w:szCs w:val="18"/>
    </w:rPr>
  </w:style>
  <w:style w:type="character" w:customStyle="1" w:styleId="Char2">
    <w:name w:val="页脚 Char"/>
    <w:basedOn w:val="a0"/>
    <w:link w:val="aa"/>
    <w:uiPriority w:val="99"/>
    <w:semiHidden/>
    <w:qFormat/>
    <w:rPr>
      <w:rFonts w:eastAsia="宋体"/>
      <w:kern w:val="2"/>
      <w:sz w:val="18"/>
      <w:szCs w:val="18"/>
    </w:rPr>
  </w:style>
  <w:style w:type="character" w:customStyle="1" w:styleId="Char1">
    <w:name w:val="批注框文本 Char"/>
    <w:basedOn w:val="a0"/>
    <w:link w:val="a9"/>
    <w:uiPriority w:val="99"/>
    <w:semiHidden/>
    <w:qFormat/>
    <w:rPr>
      <w:rFonts w:eastAsia="宋体"/>
      <w:kern w:val="2"/>
      <w:sz w:val="18"/>
      <w:szCs w:val="18"/>
    </w:rPr>
  </w:style>
  <w:style w:type="character" w:customStyle="1" w:styleId="Char0">
    <w:name w:val="纯文本 Char"/>
    <w:basedOn w:val="a0"/>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0"/>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4"/>
    <w:qFormat/>
    <w:rPr>
      <w:kern w:val="2"/>
      <w:sz w:val="21"/>
      <w:szCs w:val="24"/>
    </w:rPr>
  </w:style>
  <w:style w:type="character" w:customStyle="1" w:styleId="NormalCharacter">
    <w:name w:val="NormalCharacter"/>
    <w:qFormat/>
  </w:style>
  <w:style w:type="character" w:customStyle="1" w:styleId="font11">
    <w:name w:val="font11"/>
    <w:basedOn w:val="a0"/>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F6ADF-D0A7-4D09-8C53-DC8F43CD8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1217</Words>
  <Characters>6941</Characters>
  <Application>Microsoft Office Word</Application>
  <DocSecurity>0</DocSecurity>
  <Lines>57</Lines>
  <Paragraphs>16</Paragraphs>
  <ScaleCrop>false</ScaleCrop>
  <Company>china</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58</cp:revision>
  <cp:lastPrinted>2004-12-31T16:23:00Z</cp:lastPrinted>
  <dcterms:created xsi:type="dcterms:W3CDTF">2022-01-07T07:08:00Z</dcterms:created>
  <dcterms:modified xsi:type="dcterms:W3CDTF">2022-07-28T00:39:00Z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A1DAC28A50F347B68D0C2A2E30B9C7D5</vt:lpwstr>
  </property>
</Properties>
</file>