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39893" w14:textId="77777777" w:rsidR="009A6A1C" w:rsidRDefault="009A6A1C">
      <w:pPr>
        <w:adjustRightInd w:val="0"/>
        <w:snapToGrid w:val="0"/>
        <w:spacing w:line="560" w:lineRule="exact"/>
        <w:jc w:val="center"/>
        <w:rPr>
          <w:rFonts w:ascii="宋体" w:hAnsi="宋体" w:cs="仿宋"/>
          <w:spacing w:val="28"/>
          <w:sz w:val="44"/>
          <w:szCs w:val="44"/>
        </w:rPr>
      </w:pPr>
    </w:p>
    <w:p w14:paraId="588111AC" w14:textId="77777777" w:rsidR="00E630FF" w:rsidRDefault="00E630FF" w:rsidP="00451B9F">
      <w:pPr>
        <w:adjustRightInd w:val="0"/>
        <w:snapToGrid w:val="0"/>
        <w:jc w:val="center"/>
        <w:rPr>
          <w:rFonts w:ascii="宋体" w:hAnsi="宋体"/>
          <w:b/>
          <w:w w:val="90"/>
          <w:sz w:val="40"/>
          <w:szCs w:val="44"/>
        </w:rPr>
      </w:pPr>
      <w:r w:rsidRPr="00E630FF">
        <w:rPr>
          <w:rFonts w:ascii="宋体" w:hAnsi="宋体" w:hint="eastAsia"/>
          <w:b/>
          <w:w w:val="90"/>
          <w:sz w:val="40"/>
          <w:szCs w:val="44"/>
        </w:rPr>
        <w:t>扬州大学附属医院西区</w:t>
      </w:r>
      <w:proofErr w:type="gramStart"/>
      <w:r w:rsidRPr="00E630FF">
        <w:rPr>
          <w:rFonts w:ascii="宋体" w:hAnsi="宋体" w:hint="eastAsia"/>
          <w:b/>
          <w:w w:val="90"/>
          <w:sz w:val="40"/>
          <w:szCs w:val="44"/>
        </w:rPr>
        <w:t>老行政</w:t>
      </w:r>
      <w:proofErr w:type="gramEnd"/>
      <w:r w:rsidRPr="00E630FF">
        <w:rPr>
          <w:rFonts w:ascii="宋体" w:hAnsi="宋体" w:hint="eastAsia"/>
          <w:b/>
          <w:w w:val="90"/>
          <w:sz w:val="40"/>
          <w:szCs w:val="44"/>
        </w:rPr>
        <w:t>楼弱电间搬迁项目</w:t>
      </w:r>
    </w:p>
    <w:p w14:paraId="6A8FDE41" w14:textId="77777777" w:rsidR="009A6A1C" w:rsidRDefault="00E630FF" w:rsidP="00451B9F">
      <w:pPr>
        <w:adjustRightInd w:val="0"/>
        <w:snapToGrid w:val="0"/>
        <w:jc w:val="center"/>
        <w:rPr>
          <w:rFonts w:ascii="宋体" w:hAnsi="宋体" w:cs="仿宋"/>
          <w:b/>
          <w:bCs/>
          <w:spacing w:val="28"/>
          <w:sz w:val="44"/>
          <w:szCs w:val="44"/>
        </w:rPr>
      </w:pPr>
      <w:r>
        <w:rPr>
          <w:rFonts w:ascii="宋体" w:hAnsi="宋体" w:hint="eastAsia"/>
          <w:b/>
          <w:w w:val="90"/>
          <w:sz w:val="40"/>
          <w:szCs w:val="44"/>
        </w:rPr>
        <w:t>询价</w:t>
      </w:r>
      <w:r w:rsidR="00451B9F" w:rsidRPr="00451B9F">
        <w:rPr>
          <w:rFonts w:ascii="宋体" w:hAnsi="宋体" w:hint="eastAsia"/>
          <w:b/>
          <w:w w:val="90"/>
          <w:sz w:val="40"/>
          <w:szCs w:val="44"/>
        </w:rPr>
        <w:t>文件</w:t>
      </w:r>
    </w:p>
    <w:p w14:paraId="2C4E5D99" w14:textId="77777777" w:rsidR="009A6A1C" w:rsidRDefault="009A6A1C">
      <w:pPr>
        <w:adjustRightInd w:val="0"/>
        <w:snapToGrid w:val="0"/>
        <w:spacing w:line="560" w:lineRule="exact"/>
        <w:jc w:val="center"/>
        <w:rPr>
          <w:rFonts w:ascii="宋体" w:hAnsi="宋体" w:cs="仿宋"/>
          <w:spacing w:val="28"/>
          <w:sz w:val="44"/>
          <w:szCs w:val="44"/>
        </w:rPr>
      </w:pPr>
    </w:p>
    <w:p w14:paraId="55698555" w14:textId="77777777" w:rsidR="009A6A1C" w:rsidRDefault="00451B9F">
      <w:pPr>
        <w:adjustRightInd w:val="0"/>
        <w:snapToGrid w:val="0"/>
        <w:spacing w:line="360" w:lineRule="auto"/>
        <w:jc w:val="center"/>
        <w:rPr>
          <w:rFonts w:eastAsia="黑体"/>
          <w:b/>
          <w:snapToGrid w:val="0"/>
          <w:sz w:val="72"/>
        </w:rPr>
      </w:pPr>
      <w:r>
        <w:rPr>
          <w:noProof/>
        </w:rPr>
        <w:drawing>
          <wp:inline distT="0" distB="0" distL="114300" distR="114300" wp14:anchorId="457DC17D" wp14:editId="0474A584">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9" cstate="print"/>
                    <a:stretch>
                      <a:fillRect/>
                    </a:stretch>
                  </pic:blipFill>
                  <pic:spPr>
                    <a:xfrm>
                      <a:off x="0" y="0"/>
                      <a:ext cx="5480685" cy="4157345"/>
                    </a:xfrm>
                    <a:prstGeom prst="rect">
                      <a:avLst/>
                    </a:prstGeom>
                    <a:noFill/>
                    <a:ln>
                      <a:noFill/>
                    </a:ln>
                  </pic:spPr>
                </pic:pic>
              </a:graphicData>
            </a:graphic>
          </wp:inline>
        </w:drawing>
      </w:r>
    </w:p>
    <w:p w14:paraId="4C2CE40C" w14:textId="77777777" w:rsidR="009A6A1C" w:rsidRDefault="00451B9F">
      <w:pPr>
        <w:adjustRightInd w:val="0"/>
        <w:snapToGrid w:val="0"/>
        <w:spacing w:line="600" w:lineRule="exact"/>
        <w:ind w:firstLineChars="450" w:firstLine="1446"/>
        <w:contextualSpacing/>
        <w:rPr>
          <w:rFonts w:ascii="宋体" w:hAnsi="宋体" w:cs="仿宋"/>
          <w:snapToGrid w:val="0"/>
          <w:sz w:val="32"/>
          <w:szCs w:val="32"/>
        </w:rPr>
      </w:pPr>
      <w:r>
        <w:rPr>
          <w:rFonts w:ascii="宋体" w:hAnsi="宋体" w:cs="仿宋" w:hint="eastAsia"/>
          <w:b/>
          <w:bCs/>
          <w:snapToGrid w:val="0"/>
          <w:sz w:val="32"/>
          <w:szCs w:val="32"/>
        </w:rPr>
        <w:t xml:space="preserve">招    标    人：扬 州 大 学 附 属 </w:t>
      </w:r>
      <w:proofErr w:type="gramStart"/>
      <w:r>
        <w:rPr>
          <w:rFonts w:ascii="宋体" w:hAnsi="宋体" w:cs="仿宋" w:hint="eastAsia"/>
          <w:b/>
          <w:bCs/>
          <w:snapToGrid w:val="0"/>
          <w:sz w:val="32"/>
          <w:szCs w:val="32"/>
        </w:rPr>
        <w:t>医</w:t>
      </w:r>
      <w:proofErr w:type="gramEnd"/>
      <w:r>
        <w:rPr>
          <w:rFonts w:ascii="宋体" w:hAnsi="宋体" w:cs="仿宋" w:hint="eastAsia"/>
          <w:b/>
          <w:bCs/>
          <w:snapToGrid w:val="0"/>
          <w:sz w:val="32"/>
          <w:szCs w:val="32"/>
        </w:rPr>
        <w:t xml:space="preserve"> 院</w:t>
      </w:r>
    </w:p>
    <w:p w14:paraId="713575DA" w14:textId="77777777" w:rsidR="009A6A1C" w:rsidRDefault="00451B9F">
      <w:pPr>
        <w:ind w:firstLineChars="450" w:firstLine="1446"/>
        <w:rPr>
          <w:rFonts w:ascii="宋体" w:eastAsia="微软雅黑" w:hAnsi="宋体"/>
          <w:b/>
          <w:bCs/>
          <w:sz w:val="48"/>
          <w:szCs w:val="48"/>
        </w:rPr>
      </w:pPr>
      <w:r>
        <w:rPr>
          <w:rFonts w:ascii="宋体" w:hAnsi="宋体" w:cs="仿宋" w:hint="eastAsia"/>
          <w:b/>
          <w:bCs/>
          <w:snapToGrid w:val="0"/>
          <w:sz w:val="32"/>
          <w:szCs w:val="32"/>
        </w:rPr>
        <w:t>招   标   时   间：2022年</w:t>
      </w:r>
      <w:r w:rsidR="00E630FF">
        <w:rPr>
          <w:rFonts w:ascii="宋体" w:hAnsi="宋体" w:cs="仿宋" w:hint="eastAsia"/>
          <w:b/>
          <w:bCs/>
          <w:snapToGrid w:val="0"/>
          <w:sz w:val="32"/>
          <w:szCs w:val="32"/>
        </w:rPr>
        <w:t>9</w:t>
      </w:r>
      <w:r>
        <w:rPr>
          <w:rFonts w:ascii="宋体" w:hAnsi="宋体" w:cs="仿宋" w:hint="eastAsia"/>
          <w:b/>
          <w:bCs/>
          <w:snapToGrid w:val="0"/>
          <w:sz w:val="32"/>
          <w:szCs w:val="32"/>
        </w:rPr>
        <w:t>月</w:t>
      </w:r>
    </w:p>
    <w:p w14:paraId="2AF70FB4" w14:textId="77777777" w:rsidR="009A6A1C" w:rsidRDefault="009A6A1C">
      <w:pPr>
        <w:jc w:val="center"/>
        <w:rPr>
          <w:rFonts w:ascii="宋体" w:hAnsi="宋体"/>
          <w:b/>
          <w:bCs/>
          <w:sz w:val="48"/>
          <w:szCs w:val="48"/>
        </w:rPr>
      </w:pPr>
    </w:p>
    <w:p w14:paraId="63222842" w14:textId="77777777" w:rsidR="009A6A1C" w:rsidRDefault="00451B9F">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14:paraId="306F4AD6" w14:textId="77777777" w:rsidR="009A6A1C" w:rsidRDefault="009A6A1C">
      <w:pPr>
        <w:pStyle w:val="10"/>
        <w:ind w:firstLineChars="300" w:firstLine="630"/>
      </w:pPr>
    </w:p>
    <w:p w14:paraId="3896CBEF" w14:textId="77777777" w:rsidR="009A6A1C" w:rsidRDefault="00164BCF">
      <w:pPr>
        <w:pStyle w:val="10"/>
        <w:contextualSpacing/>
        <w:jc w:val="center"/>
        <w:rPr>
          <w:rFonts w:asciiTheme="minorEastAsia" w:eastAsiaTheme="minorEastAsia" w:hAnsiTheme="minorEastAsia"/>
          <w:sz w:val="24"/>
        </w:rPr>
      </w:pPr>
      <w:hyperlink w:anchor="_Toc39744251" w:history="1">
        <w:r w:rsidR="00451B9F">
          <w:rPr>
            <w:rStyle w:val="af1"/>
            <w:rFonts w:asciiTheme="minorEastAsia" w:eastAsiaTheme="minorEastAsia" w:hAnsiTheme="minorEastAsia"/>
            <w:color w:val="auto"/>
            <w:sz w:val="24"/>
            <w:u w:val="none"/>
          </w:rPr>
          <w:t>一、前附表</w:t>
        </w:r>
        <w:r w:rsidR="00451B9F">
          <w:rPr>
            <w:rFonts w:asciiTheme="minorEastAsia" w:eastAsiaTheme="minorEastAsia" w:hAnsiTheme="minorEastAsia"/>
            <w:sz w:val="24"/>
          </w:rPr>
          <w:t>……</w:t>
        </w:r>
        <w:proofErr w:type="gramStart"/>
        <w:r w:rsidR="00451B9F">
          <w:rPr>
            <w:rFonts w:asciiTheme="minorEastAsia" w:eastAsiaTheme="minorEastAsia" w:hAnsiTheme="minorEastAsia"/>
            <w:sz w:val="24"/>
          </w:rPr>
          <w:t>……………………………………………………………………</w:t>
        </w:r>
        <w:proofErr w:type="gramEnd"/>
        <w:r w:rsidR="00451B9F">
          <w:rPr>
            <w:rFonts w:asciiTheme="minorEastAsia" w:eastAsiaTheme="minorEastAsia" w:hAnsiTheme="minorEastAsia"/>
            <w:sz w:val="24"/>
          </w:rPr>
          <w:fldChar w:fldCharType="begin"/>
        </w:r>
        <w:r w:rsidR="00451B9F">
          <w:rPr>
            <w:rFonts w:asciiTheme="minorEastAsia" w:eastAsiaTheme="minorEastAsia" w:hAnsiTheme="minorEastAsia"/>
            <w:sz w:val="24"/>
          </w:rPr>
          <w:instrText xml:space="preserve"> PAGEREF _Toc39744251 \h </w:instrText>
        </w:r>
        <w:r w:rsidR="00451B9F">
          <w:rPr>
            <w:rFonts w:asciiTheme="minorEastAsia" w:eastAsiaTheme="minorEastAsia" w:hAnsiTheme="minorEastAsia"/>
            <w:sz w:val="24"/>
          </w:rPr>
        </w:r>
        <w:r w:rsidR="00451B9F">
          <w:rPr>
            <w:rFonts w:asciiTheme="minorEastAsia" w:eastAsiaTheme="minorEastAsia" w:hAnsiTheme="minorEastAsia"/>
            <w:sz w:val="24"/>
          </w:rPr>
          <w:fldChar w:fldCharType="separate"/>
        </w:r>
        <w:r w:rsidR="00451B9F">
          <w:rPr>
            <w:rFonts w:asciiTheme="minorEastAsia" w:eastAsiaTheme="minorEastAsia" w:hAnsiTheme="minorEastAsia"/>
            <w:sz w:val="24"/>
          </w:rPr>
          <w:t>2</w:t>
        </w:r>
        <w:r w:rsidR="00451B9F">
          <w:rPr>
            <w:rFonts w:asciiTheme="minorEastAsia" w:eastAsiaTheme="minorEastAsia" w:hAnsiTheme="minorEastAsia"/>
            <w:sz w:val="24"/>
          </w:rPr>
          <w:fldChar w:fldCharType="end"/>
        </w:r>
      </w:hyperlink>
    </w:p>
    <w:p w14:paraId="0C1A61A6" w14:textId="77777777" w:rsidR="009A6A1C" w:rsidRDefault="00451B9F">
      <w:pPr>
        <w:spacing w:line="360" w:lineRule="auto"/>
        <w:contextualSpacing/>
        <w:jc w:val="center"/>
        <w:rPr>
          <w:rFonts w:asciiTheme="minorEastAsia" w:eastAsiaTheme="minorEastAsia" w:hAnsiTheme="minorEastAsia"/>
          <w:sz w:val="24"/>
        </w:rPr>
      </w:pPr>
      <w:r>
        <w:rPr>
          <w:rFonts w:asciiTheme="minorEastAsia" w:eastAsiaTheme="minorEastAsia" w:hAnsiTheme="minorEastAsia" w:hint="eastAsia"/>
          <w:sz w:val="24"/>
        </w:rPr>
        <w:t>二、招标项目要求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hint="eastAsia"/>
          <w:sz w:val="24"/>
        </w:rPr>
        <w:t>3</w:t>
      </w:r>
    </w:p>
    <w:p w14:paraId="6B20DE44" w14:textId="77777777" w:rsidR="009A6A1C" w:rsidRDefault="00451B9F">
      <w:pPr>
        <w:spacing w:line="360" w:lineRule="auto"/>
        <w:contextualSpacing/>
        <w:jc w:val="center"/>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Pr>
          <w:rFonts w:asciiTheme="minorEastAsia" w:eastAsiaTheme="minorEastAsia" w:hAnsiTheme="minorEastAsia" w:hint="eastAsia"/>
          <w:sz w:val="24"/>
        </w:rPr>
        <w:t>4</w:t>
      </w:r>
    </w:p>
    <w:p w14:paraId="66FBC30C" w14:textId="77777777" w:rsidR="009A6A1C" w:rsidRDefault="00451B9F">
      <w:pPr>
        <w:spacing w:line="360" w:lineRule="auto"/>
        <w:contextualSpacing/>
        <w:jc w:val="center"/>
        <w:rPr>
          <w:rFonts w:ascii="宋体" w:hAnsi="宋体"/>
          <w:bCs/>
          <w:sz w:val="24"/>
        </w:rPr>
      </w:pPr>
      <w:r>
        <w:rPr>
          <w:rFonts w:ascii="宋体" w:hAnsi="宋体" w:hint="eastAsia"/>
          <w:bCs/>
          <w:sz w:val="24"/>
        </w:rPr>
        <w:t>四、资格审查要求</w:t>
      </w:r>
      <w:r>
        <w:rPr>
          <w:rFonts w:ascii="宋体" w:hAnsi="宋体"/>
          <w:bCs/>
          <w:sz w:val="24"/>
        </w:rPr>
        <w:t>……</w:t>
      </w:r>
      <w:proofErr w:type="gramStart"/>
      <w:r>
        <w:rPr>
          <w:rFonts w:ascii="宋体" w:hAnsi="宋体"/>
          <w:bCs/>
          <w:sz w:val="24"/>
        </w:rPr>
        <w:t>……………………………………………………………</w:t>
      </w:r>
      <w:proofErr w:type="gramEnd"/>
      <w:r>
        <w:rPr>
          <w:rFonts w:ascii="宋体" w:hAnsi="宋体" w:hint="eastAsia"/>
          <w:bCs/>
          <w:sz w:val="24"/>
        </w:rPr>
        <w:t>5</w:t>
      </w:r>
    </w:p>
    <w:p w14:paraId="6376965F" w14:textId="77777777" w:rsidR="009A6A1C" w:rsidRDefault="00451B9F">
      <w:pPr>
        <w:spacing w:line="360" w:lineRule="auto"/>
        <w:contextualSpacing/>
        <w:jc w:val="center"/>
        <w:rPr>
          <w:rFonts w:ascii="宋体" w:hAnsi="宋体"/>
          <w:bCs/>
          <w:sz w:val="24"/>
        </w:rPr>
      </w:pPr>
      <w:r>
        <w:rPr>
          <w:rFonts w:ascii="宋体" w:hAnsi="宋体" w:hint="eastAsia"/>
          <w:bCs/>
          <w:sz w:val="24"/>
        </w:rPr>
        <w:t>五、招标文件</w:t>
      </w:r>
      <w:r>
        <w:rPr>
          <w:rFonts w:ascii="宋体" w:hAnsi="宋体"/>
          <w:bCs/>
          <w:sz w:val="24"/>
        </w:rPr>
        <w:t>……</w:t>
      </w:r>
      <w:proofErr w:type="gramStart"/>
      <w:r>
        <w:rPr>
          <w:rFonts w:ascii="宋体" w:hAnsi="宋体"/>
          <w:bCs/>
          <w:sz w:val="24"/>
        </w:rPr>
        <w:t>…………………………………………………………………</w:t>
      </w:r>
      <w:proofErr w:type="gramEnd"/>
      <w:r w:rsidR="00111828">
        <w:rPr>
          <w:rFonts w:ascii="宋体" w:hAnsi="宋体" w:hint="eastAsia"/>
          <w:bCs/>
          <w:sz w:val="24"/>
        </w:rPr>
        <w:t>7</w:t>
      </w:r>
    </w:p>
    <w:p w14:paraId="5773B3BF" w14:textId="77777777" w:rsidR="009A6A1C" w:rsidRDefault="00451B9F">
      <w:pPr>
        <w:spacing w:line="360" w:lineRule="auto"/>
        <w:contextualSpacing/>
        <w:jc w:val="center"/>
        <w:rPr>
          <w:rFonts w:ascii="宋体" w:hAnsi="宋体"/>
          <w:bCs/>
          <w:sz w:val="24"/>
        </w:rPr>
      </w:pPr>
      <w:r>
        <w:rPr>
          <w:rFonts w:ascii="宋体" w:hAnsi="宋体" w:hint="eastAsia"/>
          <w:bCs/>
          <w:sz w:val="24"/>
        </w:rPr>
        <w:t>六、投标文件要求</w:t>
      </w:r>
      <w:r>
        <w:rPr>
          <w:rFonts w:ascii="宋体" w:hAnsi="宋体"/>
          <w:bCs/>
          <w:sz w:val="24"/>
        </w:rPr>
        <w:t>……</w:t>
      </w:r>
      <w:proofErr w:type="gramStart"/>
      <w:r>
        <w:rPr>
          <w:rFonts w:ascii="宋体" w:hAnsi="宋体"/>
          <w:bCs/>
          <w:sz w:val="24"/>
        </w:rPr>
        <w:t>……………………………………………………………</w:t>
      </w:r>
      <w:proofErr w:type="gramEnd"/>
      <w:r w:rsidR="00111828">
        <w:rPr>
          <w:rFonts w:ascii="宋体" w:hAnsi="宋体" w:hint="eastAsia"/>
          <w:bCs/>
          <w:sz w:val="24"/>
        </w:rPr>
        <w:t>8</w:t>
      </w:r>
    </w:p>
    <w:p w14:paraId="0CC37C2F" w14:textId="77777777" w:rsidR="009A6A1C" w:rsidRDefault="00451B9F">
      <w:pPr>
        <w:spacing w:line="360" w:lineRule="auto"/>
        <w:contextualSpacing/>
        <w:jc w:val="center"/>
        <w:rPr>
          <w:rFonts w:ascii="宋体" w:hAnsi="宋体"/>
          <w:bCs/>
          <w:sz w:val="24"/>
        </w:rPr>
      </w:pPr>
      <w:r>
        <w:rPr>
          <w:rFonts w:ascii="宋体" w:hAnsi="宋体" w:hint="eastAsia"/>
          <w:bCs/>
          <w:sz w:val="24"/>
        </w:rPr>
        <w:t>七、开标、评标</w:t>
      </w:r>
      <w:r>
        <w:rPr>
          <w:rFonts w:ascii="宋体" w:hAnsi="宋体"/>
          <w:bCs/>
          <w:sz w:val="24"/>
        </w:rPr>
        <w:t>……</w:t>
      </w:r>
      <w:proofErr w:type="gramStart"/>
      <w:r>
        <w:rPr>
          <w:rFonts w:ascii="宋体" w:hAnsi="宋体"/>
          <w:bCs/>
          <w:sz w:val="24"/>
        </w:rPr>
        <w:t>………………………………………………………………</w:t>
      </w:r>
      <w:proofErr w:type="gramEnd"/>
      <w:r>
        <w:rPr>
          <w:rFonts w:ascii="宋体" w:hAnsi="宋体" w:hint="eastAsia"/>
          <w:bCs/>
          <w:sz w:val="24"/>
        </w:rPr>
        <w:t>11</w:t>
      </w:r>
    </w:p>
    <w:p w14:paraId="427FC9BA" w14:textId="77777777" w:rsidR="009A6A1C" w:rsidRDefault="00451B9F">
      <w:pPr>
        <w:spacing w:line="360" w:lineRule="auto"/>
        <w:contextualSpacing/>
        <w:jc w:val="center"/>
        <w:rPr>
          <w:rFonts w:ascii="宋体" w:hAnsi="宋体"/>
          <w:bCs/>
          <w:sz w:val="24"/>
        </w:rPr>
      </w:pPr>
      <w:r>
        <w:rPr>
          <w:rFonts w:ascii="宋体" w:hAnsi="宋体" w:hint="eastAsia"/>
          <w:bCs/>
          <w:sz w:val="24"/>
        </w:rPr>
        <w:t>八、投标文件格式及附件要求</w:t>
      </w:r>
      <w:r>
        <w:rPr>
          <w:rFonts w:ascii="宋体" w:hAnsi="宋体"/>
          <w:bCs/>
          <w:sz w:val="24"/>
        </w:rPr>
        <w:t>……</w:t>
      </w:r>
      <w:proofErr w:type="gramStart"/>
      <w:r>
        <w:rPr>
          <w:rFonts w:ascii="宋体" w:hAnsi="宋体"/>
          <w:bCs/>
          <w:sz w:val="24"/>
        </w:rPr>
        <w:t>………………………………………………</w:t>
      </w:r>
      <w:proofErr w:type="gramEnd"/>
      <w:r>
        <w:rPr>
          <w:rFonts w:ascii="宋体" w:hAnsi="宋体" w:hint="eastAsia"/>
          <w:bCs/>
          <w:sz w:val="24"/>
        </w:rPr>
        <w:t>14</w:t>
      </w:r>
    </w:p>
    <w:p w14:paraId="3B6AB651" w14:textId="77777777" w:rsidR="009A6A1C" w:rsidRDefault="00451B9F">
      <w:pPr>
        <w:spacing w:line="360" w:lineRule="auto"/>
        <w:contextualSpacing/>
        <w:jc w:val="center"/>
        <w:rPr>
          <w:rFonts w:ascii="宋体" w:hAnsi="宋体"/>
          <w:bCs/>
          <w:sz w:val="24"/>
        </w:rPr>
      </w:pPr>
      <w:r>
        <w:rPr>
          <w:rFonts w:ascii="宋体" w:hAnsi="宋体" w:hint="eastAsia"/>
          <w:bCs/>
          <w:sz w:val="24"/>
        </w:rPr>
        <w:t>九、合    同</w:t>
      </w:r>
      <w:r>
        <w:rPr>
          <w:rFonts w:ascii="宋体" w:hAnsi="宋体"/>
          <w:bCs/>
          <w:sz w:val="24"/>
        </w:rPr>
        <w:t>……</w:t>
      </w:r>
      <w:proofErr w:type="gramStart"/>
      <w:r>
        <w:rPr>
          <w:rFonts w:ascii="宋体" w:hAnsi="宋体"/>
          <w:bCs/>
          <w:sz w:val="24"/>
        </w:rPr>
        <w:t>…………………………………………………………………</w:t>
      </w:r>
      <w:proofErr w:type="gramEnd"/>
      <w:r>
        <w:rPr>
          <w:rFonts w:ascii="宋体" w:hAnsi="宋体" w:hint="eastAsia"/>
          <w:bCs/>
          <w:sz w:val="24"/>
        </w:rPr>
        <w:t>28</w:t>
      </w:r>
    </w:p>
    <w:p w14:paraId="07E121CA" w14:textId="77777777" w:rsidR="009A6A1C" w:rsidRDefault="009A6A1C">
      <w:pPr>
        <w:rPr>
          <w:rFonts w:ascii="宋体" w:hAnsi="宋体"/>
          <w:sz w:val="30"/>
          <w:szCs w:val="30"/>
        </w:rPr>
      </w:pPr>
    </w:p>
    <w:p w14:paraId="62D9E61F" w14:textId="77777777" w:rsidR="009A6A1C" w:rsidRDefault="009A6A1C">
      <w:pPr>
        <w:spacing w:line="360" w:lineRule="auto"/>
        <w:jc w:val="center"/>
      </w:pPr>
      <w:bookmarkStart w:id="0" w:name="_Toc39744251"/>
    </w:p>
    <w:p w14:paraId="5C5E25C0" w14:textId="77777777" w:rsidR="009A6A1C" w:rsidRDefault="009A6A1C">
      <w:pPr>
        <w:spacing w:line="360" w:lineRule="auto"/>
        <w:jc w:val="center"/>
      </w:pPr>
    </w:p>
    <w:p w14:paraId="22DB2592" w14:textId="77777777" w:rsidR="009A6A1C" w:rsidRDefault="009A6A1C">
      <w:pPr>
        <w:spacing w:line="360" w:lineRule="auto"/>
        <w:jc w:val="center"/>
      </w:pPr>
    </w:p>
    <w:p w14:paraId="4C3D1E51" w14:textId="77777777" w:rsidR="009A6A1C" w:rsidRDefault="009A6A1C">
      <w:pPr>
        <w:spacing w:line="360" w:lineRule="auto"/>
        <w:jc w:val="center"/>
      </w:pPr>
    </w:p>
    <w:p w14:paraId="5FC0DFD1" w14:textId="77777777" w:rsidR="009A6A1C" w:rsidRDefault="009A6A1C">
      <w:pPr>
        <w:spacing w:line="360" w:lineRule="auto"/>
        <w:jc w:val="center"/>
      </w:pPr>
    </w:p>
    <w:p w14:paraId="05573F54" w14:textId="77777777" w:rsidR="009A6A1C" w:rsidRDefault="009A6A1C">
      <w:pPr>
        <w:spacing w:line="360" w:lineRule="auto"/>
        <w:jc w:val="center"/>
      </w:pPr>
    </w:p>
    <w:p w14:paraId="7F252A4A" w14:textId="77777777" w:rsidR="009A6A1C" w:rsidRDefault="009A6A1C">
      <w:pPr>
        <w:spacing w:line="360" w:lineRule="auto"/>
        <w:jc w:val="center"/>
      </w:pPr>
    </w:p>
    <w:p w14:paraId="4FD4629A" w14:textId="77777777" w:rsidR="009A6A1C" w:rsidRDefault="009A6A1C">
      <w:pPr>
        <w:spacing w:line="360" w:lineRule="auto"/>
        <w:jc w:val="center"/>
      </w:pPr>
    </w:p>
    <w:p w14:paraId="21D78264" w14:textId="77777777" w:rsidR="009A6A1C" w:rsidRDefault="009A6A1C">
      <w:pPr>
        <w:spacing w:line="360" w:lineRule="auto"/>
        <w:jc w:val="center"/>
      </w:pPr>
    </w:p>
    <w:p w14:paraId="63B20500" w14:textId="77777777" w:rsidR="009A6A1C" w:rsidRDefault="009A6A1C">
      <w:pPr>
        <w:spacing w:line="360" w:lineRule="auto"/>
        <w:jc w:val="center"/>
      </w:pPr>
    </w:p>
    <w:p w14:paraId="3F76C690" w14:textId="77777777" w:rsidR="009A6A1C" w:rsidRDefault="009A6A1C">
      <w:pPr>
        <w:spacing w:line="360" w:lineRule="auto"/>
        <w:jc w:val="center"/>
      </w:pPr>
    </w:p>
    <w:p w14:paraId="4AAC5BED" w14:textId="77777777" w:rsidR="009A6A1C" w:rsidRDefault="009A6A1C">
      <w:pPr>
        <w:spacing w:line="360" w:lineRule="auto"/>
        <w:jc w:val="center"/>
      </w:pPr>
    </w:p>
    <w:p w14:paraId="514F763A" w14:textId="77777777" w:rsidR="009A6A1C" w:rsidRDefault="009A6A1C">
      <w:pPr>
        <w:spacing w:line="360" w:lineRule="auto"/>
        <w:jc w:val="center"/>
      </w:pPr>
    </w:p>
    <w:p w14:paraId="707774D2" w14:textId="77777777" w:rsidR="009A6A1C" w:rsidRDefault="009A6A1C">
      <w:pPr>
        <w:spacing w:line="360" w:lineRule="auto"/>
        <w:jc w:val="center"/>
      </w:pPr>
    </w:p>
    <w:p w14:paraId="31C98FC1" w14:textId="77777777" w:rsidR="009A6A1C" w:rsidRDefault="009A6A1C">
      <w:pPr>
        <w:spacing w:line="360" w:lineRule="auto"/>
        <w:jc w:val="center"/>
      </w:pPr>
    </w:p>
    <w:p w14:paraId="1C9CB582" w14:textId="77777777" w:rsidR="009A6A1C" w:rsidRDefault="009A6A1C">
      <w:pPr>
        <w:spacing w:line="360" w:lineRule="auto"/>
        <w:jc w:val="center"/>
      </w:pPr>
    </w:p>
    <w:p w14:paraId="42EC0043" w14:textId="77777777" w:rsidR="009A6A1C" w:rsidRDefault="009A6A1C">
      <w:pPr>
        <w:spacing w:line="360" w:lineRule="auto"/>
        <w:jc w:val="center"/>
        <w:rPr>
          <w:rFonts w:ascii="宋体" w:hAnsi="宋体" w:cs="宋体"/>
          <w:b/>
          <w:sz w:val="28"/>
          <w:szCs w:val="20"/>
        </w:rPr>
      </w:pPr>
    </w:p>
    <w:p w14:paraId="72D2E17B" w14:textId="77777777" w:rsidR="009A6A1C" w:rsidRDefault="00451B9F">
      <w:pPr>
        <w:jc w:val="center"/>
        <w:rPr>
          <w:b/>
          <w:sz w:val="36"/>
          <w:szCs w:val="36"/>
        </w:rPr>
      </w:pPr>
      <w:r>
        <w:rPr>
          <w:rFonts w:hint="eastAsia"/>
          <w:b/>
          <w:sz w:val="36"/>
          <w:szCs w:val="36"/>
        </w:rPr>
        <w:lastRenderedPageBreak/>
        <w:t>一、前附表</w:t>
      </w:r>
      <w:bookmarkEnd w:id="0"/>
    </w:p>
    <w:p w14:paraId="1F210F0A" w14:textId="77777777" w:rsidR="009A6A1C" w:rsidRDefault="009A6A1C">
      <w:pPr>
        <w:jc w:val="center"/>
        <w:rPr>
          <w:rFonts w:ascii="宋体" w:hAnsi="宋体"/>
          <w:b/>
          <w:sz w:val="24"/>
        </w:rPr>
      </w:pP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535"/>
        <w:gridCol w:w="1013"/>
        <w:gridCol w:w="705"/>
        <w:gridCol w:w="606"/>
        <w:gridCol w:w="3109"/>
      </w:tblGrid>
      <w:tr w:rsidR="009A6A1C" w14:paraId="12FDA4C1" w14:textId="77777777" w:rsidTr="00451B9F">
        <w:trPr>
          <w:cantSplit/>
          <w:trHeight w:val="645"/>
        </w:trPr>
        <w:tc>
          <w:tcPr>
            <w:tcW w:w="895" w:type="pct"/>
            <w:tcBorders>
              <w:top w:val="single" w:sz="4" w:space="0" w:color="auto"/>
              <w:left w:val="single" w:sz="4" w:space="0" w:color="auto"/>
              <w:bottom w:val="single" w:sz="4" w:space="0" w:color="auto"/>
              <w:right w:val="single" w:sz="4" w:space="0" w:color="auto"/>
            </w:tcBorders>
            <w:vAlign w:val="center"/>
          </w:tcPr>
          <w:p w14:paraId="524AC714" w14:textId="77777777" w:rsidR="009A6A1C" w:rsidRDefault="00451B9F">
            <w:pPr>
              <w:jc w:val="center"/>
              <w:rPr>
                <w:rFonts w:ascii="宋体" w:hAnsi="宋体"/>
                <w:szCs w:val="21"/>
              </w:rPr>
            </w:pPr>
            <w:r>
              <w:rPr>
                <w:rFonts w:ascii="宋体" w:hAnsi="宋体" w:hint="eastAsia"/>
                <w:szCs w:val="21"/>
              </w:rPr>
              <w:t>项目名称</w:t>
            </w:r>
          </w:p>
        </w:tc>
        <w:tc>
          <w:tcPr>
            <w:tcW w:w="4105" w:type="pct"/>
            <w:gridSpan w:val="5"/>
            <w:tcBorders>
              <w:top w:val="single" w:sz="4" w:space="0" w:color="auto"/>
              <w:left w:val="single" w:sz="4" w:space="0" w:color="auto"/>
              <w:bottom w:val="single" w:sz="4" w:space="0" w:color="auto"/>
              <w:right w:val="single" w:sz="4" w:space="0" w:color="auto"/>
            </w:tcBorders>
            <w:vAlign w:val="center"/>
          </w:tcPr>
          <w:p w14:paraId="19C418F1" w14:textId="77777777" w:rsidR="009A6A1C" w:rsidRPr="00451B9F" w:rsidRDefault="00E630FF" w:rsidP="00451B9F">
            <w:pPr>
              <w:rPr>
                <w:rFonts w:ascii="宋体" w:hAnsi="宋体"/>
                <w:szCs w:val="21"/>
              </w:rPr>
            </w:pPr>
            <w:r w:rsidRPr="00E630FF">
              <w:rPr>
                <w:rFonts w:ascii="宋体" w:hAnsi="宋体" w:hint="eastAsia"/>
                <w:szCs w:val="21"/>
              </w:rPr>
              <w:t>扬州大学附属医院西区</w:t>
            </w:r>
            <w:proofErr w:type="gramStart"/>
            <w:r w:rsidRPr="00E630FF">
              <w:rPr>
                <w:rFonts w:ascii="宋体" w:hAnsi="宋体" w:hint="eastAsia"/>
                <w:szCs w:val="21"/>
              </w:rPr>
              <w:t>老行政</w:t>
            </w:r>
            <w:proofErr w:type="gramEnd"/>
            <w:r w:rsidRPr="00E630FF">
              <w:rPr>
                <w:rFonts w:ascii="宋体" w:hAnsi="宋体" w:hint="eastAsia"/>
                <w:szCs w:val="21"/>
              </w:rPr>
              <w:t>楼弱电间搬迁项目</w:t>
            </w:r>
          </w:p>
        </w:tc>
      </w:tr>
      <w:tr w:rsidR="009A6A1C" w14:paraId="513F4BC2" w14:textId="77777777">
        <w:trPr>
          <w:cantSplit/>
          <w:trHeight w:val="645"/>
        </w:trPr>
        <w:tc>
          <w:tcPr>
            <w:tcW w:w="895" w:type="pct"/>
            <w:tcBorders>
              <w:top w:val="single" w:sz="4" w:space="0" w:color="auto"/>
              <w:left w:val="single" w:sz="4" w:space="0" w:color="auto"/>
              <w:bottom w:val="single" w:sz="4" w:space="0" w:color="auto"/>
              <w:right w:val="single" w:sz="4" w:space="0" w:color="auto"/>
            </w:tcBorders>
            <w:vAlign w:val="center"/>
          </w:tcPr>
          <w:p w14:paraId="27A6335E" w14:textId="77777777" w:rsidR="009A6A1C" w:rsidRDefault="00451B9F">
            <w:pPr>
              <w:jc w:val="center"/>
              <w:rPr>
                <w:rFonts w:ascii="宋体" w:hAnsi="宋体"/>
                <w:szCs w:val="21"/>
              </w:rPr>
            </w:pPr>
            <w:r>
              <w:rPr>
                <w:rFonts w:ascii="宋体" w:hAnsi="宋体" w:hint="eastAsia"/>
                <w:szCs w:val="21"/>
              </w:rPr>
              <w:t>建设地点</w:t>
            </w:r>
          </w:p>
        </w:tc>
        <w:tc>
          <w:tcPr>
            <w:tcW w:w="4104" w:type="pct"/>
            <w:gridSpan w:val="5"/>
            <w:tcBorders>
              <w:top w:val="single" w:sz="4" w:space="0" w:color="auto"/>
              <w:left w:val="single" w:sz="4" w:space="0" w:color="auto"/>
              <w:bottom w:val="single" w:sz="4" w:space="0" w:color="auto"/>
              <w:right w:val="single" w:sz="4" w:space="0" w:color="auto"/>
            </w:tcBorders>
            <w:vAlign w:val="center"/>
          </w:tcPr>
          <w:p w14:paraId="2E0D59EB" w14:textId="77777777" w:rsidR="009A6A1C" w:rsidRDefault="00451B9F" w:rsidP="00451B9F">
            <w:pPr>
              <w:rPr>
                <w:rFonts w:ascii="宋体" w:hAnsi="宋体"/>
                <w:b/>
                <w:szCs w:val="21"/>
              </w:rPr>
            </w:pPr>
            <w:r>
              <w:rPr>
                <w:rFonts w:ascii="宋体" w:hAnsi="宋体" w:hint="eastAsia"/>
                <w:b/>
                <w:szCs w:val="21"/>
              </w:rPr>
              <w:t>扬州大学附属医院西区医院</w:t>
            </w:r>
          </w:p>
        </w:tc>
      </w:tr>
      <w:tr w:rsidR="009A6A1C" w14:paraId="7DCEFB05" w14:textId="77777777">
        <w:trPr>
          <w:cantSplit/>
          <w:trHeight w:val="645"/>
        </w:trPr>
        <w:tc>
          <w:tcPr>
            <w:tcW w:w="895" w:type="pct"/>
            <w:tcBorders>
              <w:top w:val="single" w:sz="4" w:space="0" w:color="auto"/>
              <w:left w:val="single" w:sz="4" w:space="0" w:color="auto"/>
              <w:bottom w:val="single" w:sz="4" w:space="0" w:color="auto"/>
              <w:right w:val="single" w:sz="4" w:space="0" w:color="auto"/>
            </w:tcBorders>
            <w:vAlign w:val="center"/>
          </w:tcPr>
          <w:p w14:paraId="044A44F2" w14:textId="77777777" w:rsidR="009A6A1C" w:rsidRDefault="00451B9F">
            <w:pPr>
              <w:jc w:val="center"/>
              <w:rPr>
                <w:rFonts w:ascii="宋体" w:hAnsi="宋体"/>
                <w:szCs w:val="21"/>
              </w:rPr>
            </w:pPr>
            <w:r>
              <w:rPr>
                <w:rFonts w:ascii="宋体" w:hAnsi="宋体" w:hint="eastAsia"/>
                <w:szCs w:val="21"/>
              </w:rPr>
              <w:t>建筑面积</w:t>
            </w:r>
          </w:p>
        </w:tc>
        <w:tc>
          <w:tcPr>
            <w:tcW w:w="1306" w:type="pct"/>
            <w:tcBorders>
              <w:top w:val="single" w:sz="4" w:space="0" w:color="auto"/>
              <w:left w:val="single" w:sz="4" w:space="0" w:color="auto"/>
              <w:bottom w:val="single" w:sz="4" w:space="0" w:color="auto"/>
              <w:right w:val="single" w:sz="4" w:space="0" w:color="auto"/>
            </w:tcBorders>
            <w:vAlign w:val="center"/>
          </w:tcPr>
          <w:p w14:paraId="3043A7DF" w14:textId="77777777" w:rsidR="009A6A1C" w:rsidRDefault="00451B9F">
            <w:pPr>
              <w:spacing w:line="320" w:lineRule="exact"/>
              <w:rPr>
                <w:rFonts w:ascii="宋体" w:hAnsi="宋体"/>
                <w:szCs w:val="21"/>
              </w:rPr>
            </w:pPr>
            <w:r>
              <w:rPr>
                <w:rFonts w:ascii="宋体" w:hAnsi="宋体" w:hint="eastAsia"/>
                <w:szCs w:val="21"/>
              </w:rPr>
              <w:t>约</w:t>
            </w:r>
            <w:r>
              <w:rPr>
                <w:rFonts w:ascii="宋体" w:hAnsi="宋体" w:hint="eastAsia"/>
                <w:szCs w:val="21"/>
                <w:u w:val="single"/>
              </w:rPr>
              <w:t xml:space="preserve">   /  </w:t>
            </w:r>
            <w:r>
              <w:rPr>
                <w:rFonts w:ascii="宋体" w:hAnsi="宋体" w:hint="eastAsia"/>
                <w:szCs w:val="21"/>
              </w:rPr>
              <w:t xml:space="preserve"> m</w:t>
            </w:r>
            <w:r>
              <w:rPr>
                <w:rFonts w:ascii="宋体" w:hAnsi="宋体" w:hint="eastAsia"/>
                <w:szCs w:val="21"/>
                <w:vertAlign w:val="superscript"/>
              </w:rPr>
              <w:t>2</w:t>
            </w:r>
          </w:p>
        </w:tc>
        <w:tc>
          <w:tcPr>
            <w:tcW w:w="885" w:type="pct"/>
            <w:gridSpan w:val="2"/>
            <w:tcBorders>
              <w:top w:val="single" w:sz="4" w:space="0" w:color="auto"/>
              <w:left w:val="single" w:sz="4" w:space="0" w:color="auto"/>
              <w:bottom w:val="single" w:sz="4" w:space="0" w:color="auto"/>
              <w:right w:val="single" w:sz="4" w:space="0" w:color="auto"/>
            </w:tcBorders>
            <w:vAlign w:val="center"/>
          </w:tcPr>
          <w:p w14:paraId="2E8BD314" w14:textId="77777777" w:rsidR="009A6A1C" w:rsidRDefault="00451B9F">
            <w:pPr>
              <w:jc w:val="center"/>
              <w:rPr>
                <w:rFonts w:ascii="宋体" w:hAnsi="宋体"/>
                <w:szCs w:val="21"/>
              </w:rPr>
            </w:pPr>
            <w:r>
              <w:rPr>
                <w:rFonts w:ascii="宋体" w:hAnsi="宋体" w:hint="eastAsia"/>
                <w:szCs w:val="21"/>
              </w:rPr>
              <w:t>结构类型</w:t>
            </w:r>
          </w:p>
        </w:tc>
        <w:tc>
          <w:tcPr>
            <w:tcW w:w="1913" w:type="pct"/>
            <w:gridSpan w:val="2"/>
            <w:tcBorders>
              <w:top w:val="single" w:sz="4" w:space="0" w:color="auto"/>
              <w:left w:val="single" w:sz="4" w:space="0" w:color="auto"/>
              <w:bottom w:val="single" w:sz="4" w:space="0" w:color="auto"/>
              <w:right w:val="single" w:sz="4" w:space="0" w:color="auto"/>
            </w:tcBorders>
            <w:vAlign w:val="center"/>
          </w:tcPr>
          <w:p w14:paraId="452D8187" w14:textId="77777777" w:rsidR="009A6A1C" w:rsidRDefault="00451B9F">
            <w:pPr>
              <w:jc w:val="center"/>
              <w:rPr>
                <w:rFonts w:ascii="宋体" w:hAnsi="宋体"/>
                <w:szCs w:val="21"/>
              </w:rPr>
            </w:pPr>
            <w:r>
              <w:rPr>
                <w:rFonts w:ascii="宋体" w:hAnsi="宋体" w:hint="eastAsia"/>
                <w:szCs w:val="21"/>
              </w:rPr>
              <w:t>/</w:t>
            </w:r>
          </w:p>
        </w:tc>
      </w:tr>
      <w:tr w:rsidR="009A6A1C" w14:paraId="19EBBDE5" w14:textId="77777777">
        <w:trPr>
          <w:cantSplit/>
          <w:trHeight w:val="645"/>
        </w:trPr>
        <w:tc>
          <w:tcPr>
            <w:tcW w:w="895" w:type="pct"/>
            <w:tcBorders>
              <w:top w:val="single" w:sz="4" w:space="0" w:color="auto"/>
              <w:left w:val="single" w:sz="4" w:space="0" w:color="auto"/>
              <w:bottom w:val="single" w:sz="4" w:space="0" w:color="auto"/>
              <w:right w:val="single" w:sz="4" w:space="0" w:color="auto"/>
            </w:tcBorders>
            <w:vAlign w:val="center"/>
          </w:tcPr>
          <w:p w14:paraId="0880ED00" w14:textId="77777777" w:rsidR="009A6A1C" w:rsidRDefault="00451B9F">
            <w:pPr>
              <w:jc w:val="center"/>
              <w:rPr>
                <w:rFonts w:ascii="宋体" w:hAnsi="宋体"/>
                <w:szCs w:val="21"/>
              </w:rPr>
            </w:pPr>
            <w:r>
              <w:rPr>
                <w:rFonts w:ascii="宋体" w:hAnsi="宋体" w:hint="eastAsia"/>
                <w:szCs w:val="21"/>
              </w:rPr>
              <w:t>承包方式</w:t>
            </w:r>
          </w:p>
        </w:tc>
        <w:tc>
          <w:tcPr>
            <w:tcW w:w="1306" w:type="pct"/>
            <w:tcBorders>
              <w:top w:val="single" w:sz="4" w:space="0" w:color="auto"/>
              <w:left w:val="single" w:sz="4" w:space="0" w:color="auto"/>
              <w:bottom w:val="single" w:sz="4" w:space="0" w:color="auto"/>
              <w:right w:val="single" w:sz="4" w:space="0" w:color="auto"/>
            </w:tcBorders>
            <w:vAlign w:val="center"/>
          </w:tcPr>
          <w:p w14:paraId="5510C7FB" w14:textId="77777777" w:rsidR="009A6A1C" w:rsidRDefault="00451B9F">
            <w:pPr>
              <w:spacing w:line="320" w:lineRule="exact"/>
              <w:rPr>
                <w:rFonts w:ascii="宋体" w:hAnsi="宋体"/>
                <w:szCs w:val="21"/>
              </w:rPr>
            </w:pPr>
            <w:r>
              <w:rPr>
                <w:rFonts w:ascii="宋体" w:hAnsi="宋体" w:hint="eastAsia"/>
                <w:szCs w:val="21"/>
              </w:rPr>
              <w:t>包工包料</w:t>
            </w:r>
          </w:p>
        </w:tc>
        <w:tc>
          <w:tcPr>
            <w:tcW w:w="885" w:type="pct"/>
            <w:gridSpan w:val="2"/>
            <w:tcBorders>
              <w:top w:val="single" w:sz="4" w:space="0" w:color="auto"/>
              <w:left w:val="single" w:sz="4" w:space="0" w:color="auto"/>
              <w:bottom w:val="single" w:sz="4" w:space="0" w:color="auto"/>
              <w:right w:val="single" w:sz="4" w:space="0" w:color="auto"/>
            </w:tcBorders>
            <w:vAlign w:val="center"/>
          </w:tcPr>
          <w:p w14:paraId="7FD4BDC0" w14:textId="77777777" w:rsidR="009A6A1C" w:rsidRDefault="00451B9F">
            <w:pPr>
              <w:jc w:val="center"/>
              <w:rPr>
                <w:rFonts w:ascii="宋体" w:hAnsi="宋体"/>
                <w:szCs w:val="21"/>
              </w:rPr>
            </w:pPr>
            <w:r>
              <w:rPr>
                <w:rFonts w:ascii="宋体" w:hAnsi="宋体" w:hint="eastAsia"/>
                <w:szCs w:val="21"/>
              </w:rPr>
              <w:t>质量标准</w:t>
            </w:r>
          </w:p>
        </w:tc>
        <w:tc>
          <w:tcPr>
            <w:tcW w:w="1913" w:type="pct"/>
            <w:gridSpan w:val="2"/>
            <w:tcBorders>
              <w:top w:val="single" w:sz="4" w:space="0" w:color="auto"/>
              <w:left w:val="single" w:sz="4" w:space="0" w:color="auto"/>
              <w:bottom w:val="single" w:sz="4" w:space="0" w:color="auto"/>
              <w:right w:val="single" w:sz="4" w:space="0" w:color="auto"/>
            </w:tcBorders>
            <w:vAlign w:val="center"/>
          </w:tcPr>
          <w:p w14:paraId="1F80593A" w14:textId="77777777" w:rsidR="009A6A1C" w:rsidRDefault="00451B9F">
            <w:pPr>
              <w:jc w:val="center"/>
              <w:rPr>
                <w:rFonts w:ascii="宋体" w:hAnsi="宋体"/>
                <w:szCs w:val="21"/>
              </w:rPr>
            </w:pPr>
            <w:r>
              <w:rPr>
                <w:rFonts w:ascii="宋体" w:hAnsi="宋体" w:hint="eastAsia"/>
                <w:szCs w:val="21"/>
              </w:rPr>
              <w:t>合 格</w:t>
            </w:r>
          </w:p>
        </w:tc>
      </w:tr>
      <w:tr w:rsidR="009A6A1C" w14:paraId="092CB431" w14:textId="77777777">
        <w:trPr>
          <w:cantSplit/>
          <w:trHeight w:val="825"/>
        </w:trPr>
        <w:tc>
          <w:tcPr>
            <w:tcW w:w="895" w:type="pct"/>
            <w:tcBorders>
              <w:top w:val="single" w:sz="4" w:space="0" w:color="auto"/>
              <w:left w:val="single" w:sz="4" w:space="0" w:color="auto"/>
              <w:bottom w:val="single" w:sz="4" w:space="0" w:color="auto"/>
              <w:right w:val="single" w:sz="4" w:space="0" w:color="auto"/>
            </w:tcBorders>
            <w:vAlign w:val="center"/>
          </w:tcPr>
          <w:p w14:paraId="03E0BA09" w14:textId="77777777" w:rsidR="009A6A1C" w:rsidRDefault="007E2727">
            <w:pPr>
              <w:jc w:val="center"/>
              <w:rPr>
                <w:rFonts w:ascii="宋体" w:hAnsi="宋体"/>
                <w:szCs w:val="21"/>
              </w:rPr>
            </w:pPr>
            <w:r>
              <w:rPr>
                <w:rFonts w:ascii="宋体" w:hAnsi="宋体" w:hint="eastAsia"/>
                <w:szCs w:val="21"/>
              </w:rPr>
              <w:t>招标</w:t>
            </w:r>
            <w:r w:rsidR="00957DE2">
              <w:rPr>
                <w:rFonts w:ascii="宋体" w:hAnsi="宋体" w:hint="eastAsia"/>
                <w:szCs w:val="21"/>
              </w:rPr>
              <w:t>预算</w:t>
            </w:r>
            <w:r w:rsidR="00451B9F">
              <w:rPr>
                <w:rFonts w:ascii="宋体" w:hAnsi="宋体" w:hint="eastAsia"/>
                <w:szCs w:val="21"/>
              </w:rPr>
              <w:t>价</w:t>
            </w:r>
          </w:p>
        </w:tc>
        <w:tc>
          <w:tcPr>
            <w:tcW w:w="1306" w:type="pct"/>
            <w:tcBorders>
              <w:top w:val="single" w:sz="4" w:space="0" w:color="auto"/>
              <w:left w:val="single" w:sz="4" w:space="0" w:color="auto"/>
              <w:bottom w:val="single" w:sz="4" w:space="0" w:color="auto"/>
              <w:right w:val="single" w:sz="4" w:space="0" w:color="auto"/>
            </w:tcBorders>
            <w:vAlign w:val="center"/>
          </w:tcPr>
          <w:p w14:paraId="5F4D9574" w14:textId="77777777" w:rsidR="009A6A1C" w:rsidRPr="00451B9F" w:rsidRDefault="00E630FF" w:rsidP="00451B9F">
            <w:pPr>
              <w:spacing w:line="320" w:lineRule="exact"/>
              <w:rPr>
                <w:rFonts w:ascii="宋体" w:hAnsi="宋体"/>
                <w:szCs w:val="21"/>
              </w:rPr>
            </w:pPr>
            <w:r>
              <w:rPr>
                <w:rFonts w:ascii="宋体" w:hAnsi="宋体" w:hint="eastAsia"/>
                <w:szCs w:val="21"/>
              </w:rPr>
              <w:t>4.9665</w:t>
            </w:r>
            <w:r w:rsidR="00451B9F" w:rsidRPr="00451B9F">
              <w:rPr>
                <w:rFonts w:ascii="宋体" w:hAnsi="宋体" w:hint="eastAsia"/>
                <w:szCs w:val="21"/>
              </w:rPr>
              <w:t>万元</w:t>
            </w:r>
          </w:p>
        </w:tc>
        <w:tc>
          <w:tcPr>
            <w:tcW w:w="885" w:type="pct"/>
            <w:gridSpan w:val="2"/>
            <w:tcBorders>
              <w:top w:val="single" w:sz="4" w:space="0" w:color="auto"/>
              <w:left w:val="single" w:sz="4" w:space="0" w:color="auto"/>
              <w:right w:val="single" w:sz="4" w:space="0" w:color="auto"/>
            </w:tcBorders>
            <w:vAlign w:val="center"/>
          </w:tcPr>
          <w:p w14:paraId="3E6B6718" w14:textId="77777777" w:rsidR="009A6A1C" w:rsidRDefault="00451B9F">
            <w:pPr>
              <w:jc w:val="center"/>
              <w:rPr>
                <w:rFonts w:ascii="宋体" w:hAnsi="宋体"/>
                <w:szCs w:val="21"/>
              </w:rPr>
            </w:pPr>
            <w:r>
              <w:rPr>
                <w:rFonts w:ascii="宋体" w:hAnsi="宋体" w:hint="eastAsia"/>
                <w:szCs w:val="21"/>
              </w:rPr>
              <w:t>标书工本费</w:t>
            </w:r>
          </w:p>
        </w:tc>
        <w:tc>
          <w:tcPr>
            <w:tcW w:w="1913" w:type="pct"/>
            <w:gridSpan w:val="2"/>
            <w:tcBorders>
              <w:top w:val="single" w:sz="4" w:space="0" w:color="auto"/>
              <w:left w:val="single" w:sz="4" w:space="0" w:color="auto"/>
              <w:bottom w:val="single" w:sz="4" w:space="0" w:color="auto"/>
              <w:right w:val="single" w:sz="4" w:space="0" w:color="auto"/>
            </w:tcBorders>
            <w:vAlign w:val="center"/>
          </w:tcPr>
          <w:p w14:paraId="395EE966" w14:textId="77777777" w:rsidR="009A6A1C" w:rsidRDefault="00451B9F">
            <w:pPr>
              <w:jc w:val="center"/>
              <w:rPr>
                <w:rFonts w:ascii="宋体" w:hAnsi="宋体"/>
                <w:szCs w:val="21"/>
              </w:rPr>
            </w:pPr>
            <w:r>
              <w:rPr>
                <w:rFonts w:ascii="宋体" w:hAnsi="宋体" w:hint="eastAsia"/>
                <w:szCs w:val="21"/>
              </w:rPr>
              <w:t>/</w:t>
            </w:r>
          </w:p>
        </w:tc>
      </w:tr>
      <w:tr w:rsidR="009A6A1C" w14:paraId="458A9EE1" w14:textId="77777777">
        <w:trPr>
          <w:cantSplit/>
          <w:trHeight w:val="645"/>
        </w:trPr>
        <w:tc>
          <w:tcPr>
            <w:tcW w:w="895" w:type="pct"/>
            <w:tcBorders>
              <w:top w:val="single" w:sz="4" w:space="0" w:color="auto"/>
              <w:left w:val="single" w:sz="4" w:space="0" w:color="auto"/>
              <w:bottom w:val="single" w:sz="4" w:space="0" w:color="auto"/>
              <w:right w:val="single" w:sz="4" w:space="0" w:color="auto"/>
            </w:tcBorders>
            <w:vAlign w:val="center"/>
          </w:tcPr>
          <w:p w14:paraId="13096FE1" w14:textId="157BB5F0" w:rsidR="009A6A1C" w:rsidRPr="009045BA" w:rsidRDefault="00641FDB">
            <w:pPr>
              <w:jc w:val="center"/>
              <w:rPr>
                <w:rFonts w:ascii="宋体" w:hAnsi="宋体"/>
                <w:color w:val="FF0000"/>
                <w:szCs w:val="21"/>
              </w:rPr>
            </w:pPr>
            <w:r>
              <w:rPr>
                <w:rFonts w:ascii="宋体" w:hAnsi="宋体" w:hint="eastAsia"/>
                <w:color w:val="FF0000"/>
                <w:szCs w:val="21"/>
              </w:rPr>
              <w:t>投标人要求</w:t>
            </w:r>
          </w:p>
        </w:tc>
        <w:tc>
          <w:tcPr>
            <w:tcW w:w="4104" w:type="pct"/>
            <w:gridSpan w:val="5"/>
            <w:tcBorders>
              <w:top w:val="single" w:sz="4" w:space="0" w:color="auto"/>
              <w:left w:val="single" w:sz="4" w:space="0" w:color="auto"/>
              <w:bottom w:val="single" w:sz="4" w:space="0" w:color="auto"/>
              <w:right w:val="single" w:sz="4" w:space="0" w:color="auto"/>
            </w:tcBorders>
            <w:vAlign w:val="center"/>
          </w:tcPr>
          <w:p w14:paraId="3C3D79B0" w14:textId="77777777" w:rsidR="00B63EF9" w:rsidRDefault="00641FDB" w:rsidP="00B63EF9">
            <w:pPr>
              <w:autoSpaceDE w:val="0"/>
              <w:autoSpaceDN w:val="0"/>
              <w:ind w:firstLineChars="200" w:firstLine="420"/>
              <w:rPr>
                <w:rFonts w:ascii="宋体" w:hAnsi="宋体" w:cs="宋体"/>
                <w:color w:val="FF0000"/>
                <w:szCs w:val="21"/>
              </w:rPr>
            </w:pPr>
            <w:r w:rsidRPr="00641FDB">
              <w:rPr>
                <w:rFonts w:ascii="宋体" w:hAnsi="宋体" w:cs="宋体" w:hint="eastAsia"/>
                <w:color w:val="FF0000"/>
                <w:szCs w:val="21"/>
              </w:rPr>
              <w:t>满足《中华人民共和国政府采购法》第二十二条规定</w:t>
            </w:r>
            <w:r w:rsidR="00B63EF9">
              <w:rPr>
                <w:rFonts w:ascii="宋体" w:hAnsi="宋体" w:cs="宋体" w:hint="eastAsia"/>
                <w:color w:val="FF0000"/>
                <w:szCs w:val="21"/>
              </w:rPr>
              <w:t>；</w:t>
            </w:r>
          </w:p>
          <w:p w14:paraId="3A3361AF" w14:textId="40065F23" w:rsidR="009045BA" w:rsidRDefault="009045BA" w:rsidP="00B63EF9">
            <w:pPr>
              <w:autoSpaceDE w:val="0"/>
              <w:autoSpaceDN w:val="0"/>
              <w:ind w:firstLineChars="200" w:firstLine="420"/>
              <w:rPr>
                <w:rFonts w:ascii="宋体" w:hAnsi="宋体" w:cs="宋体"/>
                <w:szCs w:val="21"/>
              </w:rPr>
            </w:pPr>
            <w:r>
              <w:rPr>
                <w:rFonts w:ascii="宋体" w:hAnsi="宋体" w:cs="宋体" w:hint="eastAsia"/>
                <w:szCs w:val="21"/>
              </w:rPr>
              <w:t>财务要求：良好</w:t>
            </w:r>
            <w:r w:rsidR="00B63EF9">
              <w:rPr>
                <w:rFonts w:ascii="宋体" w:hAnsi="宋体" w:cs="宋体" w:hint="eastAsia"/>
                <w:szCs w:val="21"/>
              </w:rPr>
              <w:t>；</w:t>
            </w:r>
          </w:p>
          <w:p w14:paraId="0C1F0DF7" w14:textId="77777777" w:rsidR="00B63EF9" w:rsidRDefault="009045BA" w:rsidP="00B63EF9">
            <w:pPr>
              <w:spacing w:line="360" w:lineRule="auto"/>
              <w:ind w:firstLineChars="200" w:firstLine="420"/>
              <w:rPr>
                <w:rFonts w:ascii="宋体" w:hAnsi="宋体" w:cs="宋体"/>
                <w:szCs w:val="21"/>
              </w:rPr>
            </w:pPr>
            <w:r>
              <w:rPr>
                <w:rFonts w:ascii="宋体" w:hAnsi="宋体" w:cs="宋体" w:hint="eastAsia"/>
                <w:szCs w:val="21"/>
              </w:rPr>
              <w:t>信誉要求：</w:t>
            </w:r>
            <w:r w:rsidRPr="007430C1">
              <w:rPr>
                <w:rFonts w:ascii="宋体" w:hAnsi="宋体" w:cs="宋体" w:hint="eastAsia"/>
                <w:szCs w:val="21"/>
              </w:rPr>
              <w:t>“信用中国”网站（www.creditchina.gov.cn）、“中国政府采购网"(</w:t>
            </w:r>
            <w:r w:rsidRPr="0094180A">
              <w:rPr>
                <w:rFonts w:ascii="宋体" w:hAnsi="宋体" w:cs="宋体" w:hint="eastAsia"/>
                <w:szCs w:val="21"/>
              </w:rPr>
              <w:t>www.ccgp.gov.cn</w:t>
            </w:r>
            <w:r w:rsidRPr="007430C1">
              <w:rPr>
                <w:rFonts w:ascii="宋体" w:hAnsi="宋体" w:cs="宋体" w:hint="eastAsia"/>
                <w:szCs w:val="21"/>
              </w:rPr>
              <w:t>)</w:t>
            </w:r>
            <w:r>
              <w:rPr>
                <w:rFonts w:ascii="宋体" w:hAnsi="宋体" w:cs="宋体" w:hint="eastAsia"/>
                <w:szCs w:val="21"/>
              </w:rPr>
              <w:t>未</w:t>
            </w:r>
            <w:r w:rsidRPr="007430C1">
              <w:rPr>
                <w:rFonts w:ascii="宋体" w:hAnsi="宋体" w:cs="宋体" w:hint="eastAsia"/>
                <w:szCs w:val="21"/>
              </w:rPr>
              <w:t>列入失信被执行人、重大税收违法案件当事人名单、政府采购严重违法失信行为记录名单</w:t>
            </w:r>
            <w:r w:rsidR="00B63EF9">
              <w:rPr>
                <w:rFonts w:ascii="宋体" w:hAnsi="宋体" w:cs="宋体" w:hint="eastAsia"/>
                <w:szCs w:val="21"/>
              </w:rPr>
              <w:t>。</w:t>
            </w:r>
          </w:p>
          <w:p w14:paraId="6037537C" w14:textId="10FBB7EC" w:rsidR="009045BA" w:rsidRDefault="00B63EF9" w:rsidP="00B63EF9">
            <w:pPr>
              <w:spacing w:line="360" w:lineRule="auto"/>
              <w:ind w:firstLineChars="200" w:firstLine="420"/>
              <w:rPr>
                <w:rFonts w:ascii="宋体" w:hAnsi="宋体"/>
                <w:b/>
                <w:szCs w:val="21"/>
              </w:rPr>
            </w:pPr>
            <w:r w:rsidRPr="00B63EF9">
              <w:rPr>
                <w:rFonts w:ascii="宋体" w:hAnsi="宋体" w:cs="宋体" w:hint="eastAsia"/>
                <w:color w:val="FF0000"/>
                <w:szCs w:val="21"/>
              </w:rPr>
              <w:t>由于涉及现场改造和相关线路的对接，本项目将组织供应商集中现场勘查和答疑，供应商须携带营业执照副本（复印件加盖公章）及法定代表人授权委托书（原件）签到出席。未参加现场勘查的供应商，其投标文件将被拒绝。</w:t>
            </w:r>
          </w:p>
        </w:tc>
      </w:tr>
      <w:tr w:rsidR="009A6A1C" w14:paraId="30DA1971" w14:textId="77777777">
        <w:trPr>
          <w:cantSplit/>
          <w:trHeight w:val="511"/>
        </w:trPr>
        <w:tc>
          <w:tcPr>
            <w:tcW w:w="895" w:type="pct"/>
            <w:tcBorders>
              <w:top w:val="single" w:sz="4" w:space="0" w:color="auto"/>
              <w:left w:val="single" w:sz="4" w:space="0" w:color="auto"/>
              <w:bottom w:val="single" w:sz="4" w:space="0" w:color="auto"/>
              <w:right w:val="single" w:sz="4" w:space="0" w:color="auto"/>
            </w:tcBorders>
            <w:vAlign w:val="center"/>
          </w:tcPr>
          <w:p w14:paraId="71FDE79D" w14:textId="77777777" w:rsidR="009A6A1C" w:rsidRPr="001F51A3" w:rsidRDefault="00451B9F">
            <w:pPr>
              <w:jc w:val="center"/>
              <w:rPr>
                <w:rFonts w:ascii="宋体" w:hAnsi="宋体"/>
                <w:color w:val="FF0000"/>
                <w:szCs w:val="21"/>
              </w:rPr>
            </w:pPr>
            <w:r w:rsidRPr="001F51A3">
              <w:rPr>
                <w:rFonts w:ascii="宋体" w:hAnsi="宋体" w:hint="eastAsia"/>
                <w:color w:val="FF0000"/>
                <w:szCs w:val="21"/>
              </w:rPr>
              <w:t>工期要求</w:t>
            </w:r>
          </w:p>
        </w:tc>
        <w:tc>
          <w:tcPr>
            <w:tcW w:w="4104" w:type="pct"/>
            <w:gridSpan w:val="5"/>
            <w:tcBorders>
              <w:top w:val="single" w:sz="4" w:space="0" w:color="auto"/>
              <w:left w:val="single" w:sz="4" w:space="0" w:color="auto"/>
              <w:bottom w:val="single" w:sz="4" w:space="0" w:color="auto"/>
              <w:right w:val="single" w:sz="4" w:space="0" w:color="auto"/>
            </w:tcBorders>
            <w:vAlign w:val="center"/>
          </w:tcPr>
          <w:p w14:paraId="34AB75FC" w14:textId="73B33E26" w:rsidR="009A6A1C" w:rsidRPr="001F51A3" w:rsidRDefault="00641FDB">
            <w:pPr>
              <w:rPr>
                <w:rFonts w:ascii="宋体" w:hAnsi="宋体"/>
                <w:b/>
                <w:color w:val="FF0000"/>
                <w:szCs w:val="21"/>
                <w:u w:val="single"/>
              </w:rPr>
            </w:pPr>
            <w:r w:rsidRPr="001F51A3">
              <w:rPr>
                <w:rFonts w:ascii="宋体" w:hAnsi="宋体"/>
                <w:b/>
                <w:color w:val="FF0000"/>
                <w:szCs w:val="21"/>
                <w:u w:val="single"/>
              </w:rPr>
              <w:t>3</w:t>
            </w:r>
            <w:proofErr w:type="gramStart"/>
            <w:r w:rsidR="00451B9F" w:rsidRPr="001F51A3">
              <w:rPr>
                <w:rFonts w:ascii="宋体" w:hAnsi="宋体" w:hint="eastAsia"/>
                <w:b/>
                <w:color w:val="FF0000"/>
                <w:szCs w:val="21"/>
              </w:rPr>
              <w:t>日历天</w:t>
            </w:r>
            <w:proofErr w:type="gramEnd"/>
          </w:p>
        </w:tc>
      </w:tr>
      <w:tr w:rsidR="00351DCB" w14:paraId="08197E28" w14:textId="77777777">
        <w:trPr>
          <w:cantSplit/>
          <w:trHeight w:val="511"/>
        </w:trPr>
        <w:tc>
          <w:tcPr>
            <w:tcW w:w="895" w:type="pct"/>
            <w:tcBorders>
              <w:top w:val="single" w:sz="4" w:space="0" w:color="auto"/>
              <w:left w:val="single" w:sz="4" w:space="0" w:color="auto"/>
              <w:bottom w:val="single" w:sz="4" w:space="0" w:color="auto"/>
              <w:right w:val="single" w:sz="4" w:space="0" w:color="auto"/>
            </w:tcBorders>
            <w:vAlign w:val="center"/>
          </w:tcPr>
          <w:p w14:paraId="3A0ED62C" w14:textId="77777777" w:rsidR="00351DCB" w:rsidRDefault="00351DCB">
            <w:pPr>
              <w:jc w:val="center"/>
              <w:rPr>
                <w:rFonts w:ascii="宋体" w:hAnsi="宋体"/>
                <w:szCs w:val="21"/>
              </w:rPr>
            </w:pPr>
            <w:r>
              <w:rPr>
                <w:rFonts w:ascii="宋体" w:hAnsi="宋体" w:hint="eastAsia"/>
                <w:szCs w:val="21"/>
              </w:rPr>
              <w:t>质保期限</w:t>
            </w:r>
          </w:p>
        </w:tc>
        <w:tc>
          <w:tcPr>
            <w:tcW w:w="4104" w:type="pct"/>
            <w:gridSpan w:val="5"/>
            <w:tcBorders>
              <w:top w:val="single" w:sz="4" w:space="0" w:color="auto"/>
              <w:left w:val="single" w:sz="4" w:space="0" w:color="auto"/>
              <w:bottom w:val="single" w:sz="4" w:space="0" w:color="auto"/>
              <w:right w:val="single" w:sz="4" w:space="0" w:color="auto"/>
            </w:tcBorders>
            <w:vAlign w:val="center"/>
          </w:tcPr>
          <w:p w14:paraId="663B32D2" w14:textId="7AFC8C54" w:rsidR="00351DCB" w:rsidRDefault="003A775C">
            <w:pPr>
              <w:rPr>
                <w:rFonts w:ascii="宋体" w:hAnsi="宋体"/>
                <w:b/>
                <w:szCs w:val="21"/>
                <w:u w:val="single"/>
              </w:rPr>
            </w:pPr>
            <w:r w:rsidRPr="003A775C">
              <w:rPr>
                <w:rFonts w:ascii="宋体" w:hAnsi="宋体" w:hint="eastAsia"/>
                <w:b/>
                <w:color w:val="FF0000"/>
                <w:szCs w:val="21"/>
                <w:u w:val="single"/>
              </w:rPr>
              <w:t>二</w:t>
            </w:r>
            <w:r w:rsidR="00351DCB" w:rsidRPr="003A775C">
              <w:rPr>
                <w:rFonts w:ascii="宋体" w:hAnsi="宋体" w:hint="eastAsia"/>
                <w:b/>
                <w:color w:val="FF0000"/>
                <w:szCs w:val="21"/>
                <w:u w:val="single"/>
              </w:rPr>
              <w:t>年</w:t>
            </w:r>
          </w:p>
        </w:tc>
      </w:tr>
      <w:tr w:rsidR="009A6A1C" w14:paraId="1BE5E5B9" w14:textId="77777777">
        <w:trPr>
          <w:cantSplit/>
          <w:trHeight w:val="511"/>
        </w:trPr>
        <w:tc>
          <w:tcPr>
            <w:tcW w:w="895" w:type="pct"/>
            <w:tcBorders>
              <w:top w:val="single" w:sz="4" w:space="0" w:color="auto"/>
              <w:left w:val="single" w:sz="4" w:space="0" w:color="auto"/>
              <w:bottom w:val="single" w:sz="4" w:space="0" w:color="auto"/>
              <w:right w:val="single" w:sz="4" w:space="0" w:color="auto"/>
            </w:tcBorders>
            <w:vAlign w:val="center"/>
          </w:tcPr>
          <w:p w14:paraId="55096C2B" w14:textId="77777777" w:rsidR="009A6A1C" w:rsidRDefault="00451B9F">
            <w:pPr>
              <w:jc w:val="center"/>
              <w:rPr>
                <w:rFonts w:ascii="宋体" w:hAnsi="宋体"/>
                <w:szCs w:val="21"/>
              </w:rPr>
            </w:pPr>
            <w:r>
              <w:rPr>
                <w:rFonts w:ascii="宋体" w:hAnsi="宋体" w:hint="eastAsia"/>
                <w:szCs w:val="21"/>
              </w:rPr>
              <w:t>投标有效期</w:t>
            </w:r>
          </w:p>
        </w:tc>
        <w:tc>
          <w:tcPr>
            <w:tcW w:w="4104" w:type="pct"/>
            <w:gridSpan w:val="5"/>
            <w:tcBorders>
              <w:top w:val="single" w:sz="4" w:space="0" w:color="auto"/>
              <w:left w:val="single" w:sz="4" w:space="0" w:color="auto"/>
              <w:bottom w:val="single" w:sz="4" w:space="0" w:color="auto"/>
              <w:right w:val="single" w:sz="4" w:space="0" w:color="auto"/>
            </w:tcBorders>
            <w:vAlign w:val="center"/>
          </w:tcPr>
          <w:p w14:paraId="65878AD4" w14:textId="77777777" w:rsidR="009A6A1C" w:rsidRDefault="00451B9F">
            <w:pPr>
              <w:jc w:val="center"/>
              <w:rPr>
                <w:rFonts w:ascii="宋体" w:hAnsi="宋体"/>
                <w:b/>
                <w:szCs w:val="21"/>
              </w:rPr>
            </w:pPr>
            <w:r>
              <w:rPr>
                <w:rFonts w:ascii="宋体" w:hAnsi="宋体" w:hint="eastAsia"/>
                <w:b/>
                <w:szCs w:val="21"/>
              </w:rPr>
              <w:t>投标截止日后45日内有效</w:t>
            </w:r>
          </w:p>
        </w:tc>
      </w:tr>
      <w:tr w:rsidR="009A6A1C" w14:paraId="3F12E9CB" w14:textId="77777777">
        <w:trPr>
          <w:cantSplit/>
          <w:trHeight w:val="645"/>
        </w:trPr>
        <w:tc>
          <w:tcPr>
            <w:tcW w:w="895" w:type="pct"/>
            <w:tcBorders>
              <w:top w:val="single" w:sz="4" w:space="0" w:color="auto"/>
              <w:left w:val="single" w:sz="4" w:space="0" w:color="auto"/>
              <w:bottom w:val="single" w:sz="4" w:space="0" w:color="auto"/>
              <w:right w:val="single" w:sz="4" w:space="0" w:color="auto"/>
            </w:tcBorders>
            <w:vAlign w:val="center"/>
          </w:tcPr>
          <w:p w14:paraId="5DAAA39A" w14:textId="77777777" w:rsidR="009A6A1C" w:rsidRDefault="00451B9F">
            <w:pPr>
              <w:jc w:val="center"/>
              <w:rPr>
                <w:rFonts w:ascii="宋体" w:hAnsi="宋体"/>
                <w:szCs w:val="21"/>
              </w:rPr>
            </w:pPr>
            <w:r>
              <w:rPr>
                <w:rFonts w:hint="eastAsia"/>
                <w:szCs w:val="21"/>
              </w:rPr>
              <w:t>投标文件要求</w:t>
            </w:r>
          </w:p>
        </w:tc>
        <w:tc>
          <w:tcPr>
            <w:tcW w:w="4104" w:type="pct"/>
            <w:gridSpan w:val="5"/>
            <w:tcBorders>
              <w:top w:val="single" w:sz="4" w:space="0" w:color="auto"/>
              <w:left w:val="single" w:sz="4" w:space="0" w:color="auto"/>
              <w:bottom w:val="single" w:sz="4" w:space="0" w:color="auto"/>
              <w:right w:val="single" w:sz="4" w:space="0" w:color="auto"/>
            </w:tcBorders>
            <w:vAlign w:val="center"/>
          </w:tcPr>
          <w:p w14:paraId="257CC80A" w14:textId="0724EEDD" w:rsidR="009A6A1C" w:rsidRDefault="00641FDB" w:rsidP="00966DA9">
            <w:pPr>
              <w:spacing w:line="360" w:lineRule="auto"/>
              <w:rPr>
                <w:rFonts w:ascii="宋体" w:hAnsi="宋体"/>
                <w:szCs w:val="21"/>
              </w:rPr>
            </w:pPr>
            <w:r w:rsidRPr="00641FDB">
              <w:rPr>
                <w:rFonts w:ascii="宋体" w:hAnsi="宋体" w:hint="eastAsia"/>
                <w:szCs w:val="21"/>
              </w:rPr>
              <w:t>投标文件制作份数要求：一份</w:t>
            </w:r>
            <w:r w:rsidR="00966DA9">
              <w:rPr>
                <w:rFonts w:ascii="宋体" w:hAnsi="宋体" w:hint="eastAsia"/>
                <w:szCs w:val="21"/>
              </w:rPr>
              <w:t>装订成册，提倡双面打印</w:t>
            </w:r>
            <w:r w:rsidRPr="00641FDB">
              <w:rPr>
                <w:rFonts w:ascii="宋体" w:hAnsi="宋体" w:hint="eastAsia"/>
                <w:szCs w:val="21"/>
              </w:rPr>
              <w:t>。</w:t>
            </w:r>
            <w:r w:rsidR="00451B9F">
              <w:rPr>
                <w:rFonts w:ascii="宋体" w:hAnsi="宋体" w:hint="eastAsia"/>
                <w:szCs w:val="21"/>
              </w:rPr>
              <w:t>封袋及投标文件的封面上都应写明招标人名称、工程项目名称、投标人名称</w:t>
            </w:r>
            <w:r>
              <w:rPr>
                <w:rFonts w:ascii="宋体" w:hAnsi="宋体" w:hint="eastAsia"/>
                <w:szCs w:val="21"/>
              </w:rPr>
              <w:t>，</w:t>
            </w:r>
            <w:r w:rsidR="00451B9F">
              <w:rPr>
                <w:rFonts w:ascii="宋体" w:hAnsi="宋体" w:hint="eastAsia"/>
                <w:szCs w:val="21"/>
              </w:rPr>
              <w:t>投标文件的</w:t>
            </w:r>
            <w:proofErr w:type="gramStart"/>
            <w:r w:rsidR="00451B9F">
              <w:rPr>
                <w:rFonts w:ascii="宋体" w:hAnsi="宋体" w:hint="eastAsia"/>
                <w:szCs w:val="21"/>
              </w:rPr>
              <w:t>封面及封袋上</w:t>
            </w:r>
            <w:proofErr w:type="gramEnd"/>
            <w:r w:rsidR="00451B9F">
              <w:rPr>
                <w:rFonts w:ascii="宋体" w:hAnsi="宋体" w:hint="eastAsia"/>
                <w:szCs w:val="21"/>
              </w:rPr>
              <w:t>都必须加盖投标单位法人公章及其法定代表人或授权委托人的签字。</w:t>
            </w:r>
          </w:p>
        </w:tc>
      </w:tr>
      <w:tr w:rsidR="009A6A1C" w14:paraId="3B3ACAE4" w14:textId="77777777">
        <w:trPr>
          <w:trHeight w:val="492"/>
        </w:trPr>
        <w:tc>
          <w:tcPr>
            <w:tcW w:w="895" w:type="pct"/>
            <w:tcBorders>
              <w:top w:val="single" w:sz="4" w:space="0" w:color="auto"/>
              <w:left w:val="single" w:sz="4" w:space="0" w:color="auto"/>
              <w:bottom w:val="single" w:sz="4" w:space="0" w:color="auto"/>
              <w:right w:val="single" w:sz="4" w:space="0" w:color="auto"/>
            </w:tcBorders>
            <w:vAlign w:val="center"/>
          </w:tcPr>
          <w:p w14:paraId="539FF97F" w14:textId="77777777" w:rsidR="009A6A1C" w:rsidRDefault="00451B9F">
            <w:pPr>
              <w:spacing w:line="360" w:lineRule="auto"/>
              <w:jc w:val="center"/>
              <w:rPr>
                <w:rFonts w:ascii="宋体" w:hAnsi="宋体"/>
                <w:szCs w:val="21"/>
              </w:rPr>
            </w:pPr>
            <w:r>
              <w:rPr>
                <w:rFonts w:ascii="宋体" w:hAnsi="宋体" w:hint="eastAsia"/>
                <w:szCs w:val="21"/>
              </w:rPr>
              <w:t>投标截止时间</w:t>
            </w:r>
          </w:p>
        </w:tc>
        <w:tc>
          <w:tcPr>
            <w:tcW w:w="4104" w:type="pct"/>
            <w:gridSpan w:val="5"/>
            <w:tcBorders>
              <w:top w:val="single" w:sz="4" w:space="0" w:color="auto"/>
              <w:left w:val="single" w:sz="4" w:space="0" w:color="auto"/>
              <w:bottom w:val="single" w:sz="4" w:space="0" w:color="auto"/>
              <w:right w:val="single" w:sz="4" w:space="0" w:color="auto"/>
            </w:tcBorders>
            <w:vAlign w:val="center"/>
          </w:tcPr>
          <w:p w14:paraId="3B33546E" w14:textId="2C66E778" w:rsidR="009A6A1C" w:rsidRPr="00CD1E22" w:rsidRDefault="00451B9F" w:rsidP="00351DCB">
            <w:pPr>
              <w:spacing w:line="360" w:lineRule="auto"/>
              <w:jc w:val="center"/>
              <w:rPr>
                <w:rFonts w:ascii="宋体" w:hAnsi="宋体"/>
                <w:szCs w:val="21"/>
              </w:rPr>
            </w:pPr>
            <w:r w:rsidRPr="00CD1E22">
              <w:rPr>
                <w:rFonts w:ascii="宋体" w:hAnsi="宋体" w:hint="eastAsia"/>
                <w:szCs w:val="21"/>
              </w:rPr>
              <w:t>2022年</w:t>
            </w:r>
            <w:r w:rsidR="00E630FF">
              <w:rPr>
                <w:rFonts w:ascii="宋体" w:hAnsi="宋体" w:hint="eastAsia"/>
                <w:szCs w:val="21"/>
              </w:rPr>
              <w:t>9</w:t>
            </w:r>
            <w:r w:rsidRPr="00CD1E22">
              <w:rPr>
                <w:rFonts w:ascii="宋体" w:hAnsi="宋体" w:hint="eastAsia"/>
                <w:szCs w:val="21"/>
              </w:rPr>
              <w:t>月</w:t>
            </w:r>
            <w:r w:rsidR="003A775C">
              <w:rPr>
                <w:rFonts w:ascii="宋体" w:hAnsi="宋体" w:hint="eastAsia"/>
                <w:szCs w:val="21"/>
              </w:rPr>
              <w:t>30</w:t>
            </w:r>
            <w:r w:rsidR="00351DCB">
              <w:rPr>
                <w:rFonts w:ascii="宋体" w:hAnsi="宋体" w:hint="eastAsia"/>
                <w:szCs w:val="21"/>
              </w:rPr>
              <w:t xml:space="preserve"> </w:t>
            </w:r>
            <w:r w:rsidRPr="00CD1E22">
              <w:rPr>
                <w:rFonts w:ascii="宋体" w:hAnsi="宋体" w:hint="eastAsia"/>
                <w:szCs w:val="21"/>
              </w:rPr>
              <w:t>日上午9：30</w:t>
            </w:r>
          </w:p>
        </w:tc>
      </w:tr>
      <w:tr w:rsidR="009A6A1C" w14:paraId="08204C42" w14:textId="77777777">
        <w:trPr>
          <w:cantSplit/>
          <w:trHeight w:val="480"/>
        </w:trPr>
        <w:tc>
          <w:tcPr>
            <w:tcW w:w="895" w:type="pct"/>
            <w:tcBorders>
              <w:top w:val="single" w:sz="4" w:space="0" w:color="auto"/>
              <w:left w:val="single" w:sz="4" w:space="0" w:color="auto"/>
              <w:bottom w:val="single" w:sz="4" w:space="0" w:color="auto"/>
              <w:right w:val="single" w:sz="4" w:space="0" w:color="auto"/>
            </w:tcBorders>
            <w:vAlign w:val="center"/>
          </w:tcPr>
          <w:p w14:paraId="598658E1" w14:textId="77777777" w:rsidR="009A6A1C" w:rsidRDefault="00451B9F">
            <w:pPr>
              <w:spacing w:line="360" w:lineRule="auto"/>
              <w:jc w:val="center"/>
              <w:rPr>
                <w:rFonts w:ascii="宋体" w:hAnsi="宋体"/>
                <w:szCs w:val="21"/>
              </w:rPr>
            </w:pPr>
            <w:r>
              <w:rPr>
                <w:rFonts w:ascii="宋体" w:hAnsi="宋体" w:hint="eastAsia"/>
                <w:szCs w:val="21"/>
              </w:rPr>
              <w:t>接收标书时间</w:t>
            </w:r>
          </w:p>
        </w:tc>
        <w:tc>
          <w:tcPr>
            <w:tcW w:w="4104" w:type="pct"/>
            <w:gridSpan w:val="5"/>
            <w:tcBorders>
              <w:top w:val="single" w:sz="4" w:space="0" w:color="auto"/>
              <w:left w:val="single" w:sz="4" w:space="0" w:color="auto"/>
              <w:bottom w:val="single" w:sz="4" w:space="0" w:color="auto"/>
              <w:right w:val="single" w:sz="4" w:space="0" w:color="auto"/>
            </w:tcBorders>
            <w:vAlign w:val="center"/>
          </w:tcPr>
          <w:p w14:paraId="120C9798" w14:textId="0CE69233" w:rsidR="009A6A1C" w:rsidRPr="00CD1E22" w:rsidRDefault="00451B9F" w:rsidP="00966DA9">
            <w:pPr>
              <w:spacing w:line="360" w:lineRule="auto"/>
              <w:jc w:val="center"/>
              <w:rPr>
                <w:rFonts w:ascii="宋体" w:hAnsi="宋体"/>
                <w:szCs w:val="21"/>
              </w:rPr>
            </w:pPr>
            <w:r w:rsidRPr="00CD1E22">
              <w:rPr>
                <w:rFonts w:ascii="宋体" w:hAnsi="宋体" w:hint="eastAsia"/>
                <w:szCs w:val="21"/>
              </w:rPr>
              <w:t>2022年</w:t>
            </w:r>
            <w:r w:rsidR="00E630FF">
              <w:rPr>
                <w:rFonts w:ascii="宋体" w:hAnsi="宋体" w:hint="eastAsia"/>
                <w:szCs w:val="21"/>
              </w:rPr>
              <w:t>9</w:t>
            </w:r>
            <w:r w:rsidRPr="00CD1E22">
              <w:rPr>
                <w:rFonts w:ascii="宋体" w:hAnsi="宋体" w:hint="eastAsia"/>
                <w:szCs w:val="21"/>
              </w:rPr>
              <w:t>月</w:t>
            </w:r>
            <w:r w:rsidR="00966DA9">
              <w:rPr>
                <w:rFonts w:ascii="宋体" w:hAnsi="宋体" w:hint="eastAsia"/>
                <w:szCs w:val="21"/>
              </w:rPr>
              <w:t>29日-</w:t>
            </w:r>
            <w:r w:rsidR="009C3DDF">
              <w:rPr>
                <w:rFonts w:ascii="宋体" w:hAnsi="宋体" w:hint="eastAsia"/>
                <w:szCs w:val="21"/>
              </w:rPr>
              <w:t>9月</w:t>
            </w:r>
            <w:bookmarkStart w:id="1" w:name="_GoBack"/>
            <w:bookmarkEnd w:id="1"/>
            <w:r w:rsidR="003A775C">
              <w:rPr>
                <w:rFonts w:ascii="宋体" w:hAnsi="宋体" w:hint="eastAsia"/>
                <w:szCs w:val="21"/>
              </w:rPr>
              <w:t>30</w:t>
            </w:r>
            <w:r w:rsidR="00351DCB">
              <w:rPr>
                <w:rFonts w:ascii="宋体" w:hAnsi="宋体" w:hint="eastAsia"/>
                <w:szCs w:val="21"/>
              </w:rPr>
              <w:t xml:space="preserve"> </w:t>
            </w:r>
            <w:r w:rsidRPr="00CD1E22">
              <w:rPr>
                <w:rFonts w:ascii="宋体" w:hAnsi="宋体" w:hint="eastAsia"/>
                <w:szCs w:val="21"/>
              </w:rPr>
              <w:t>日上午9：</w:t>
            </w:r>
            <w:r w:rsidR="00966DA9">
              <w:rPr>
                <w:rFonts w:ascii="宋体" w:hAnsi="宋体" w:hint="eastAsia"/>
                <w:szCs w:val="21"/>
              </w:rPr>
              <w:t>00</w:t>
            </w:r>
            <w:r w:rsidR="00966DA9" w:rsidRPr="00CD1E22">
              <w:rPr>
                <w:rFonts w:ascii="宋体" w:hAnsi="宋体"/>
                <w:szCs w:val="21"/>
              </w:rPr>
              <w:t xml:space="preserve"> </w:t>
            </w:r>
          </w:p>
        </w:tc>
      </w:tr>
      <w:tr w:rsidR="00B31E69" w14:paraId="1BE87E88" w14:textId="77777777">
        <w:trPr>
          <w:cantSplit/>
          <w:trHeight w:val="480"/>
        </w:trPr>
        <w:tc>
          <w:tcPr>
            <w:tcW w:w="895" w:type="pct"/>
            <w:tcBorders>
              <w:top w:val="single" w:sz="4" w:space="0" w:color="auto"/>
              <w:left w:val="single" w:sz="4" w:space="0" w:color="auto"/>
              <w:bottom w:val="single" w:sz="4" w:space="0" w:color="auto"/>
              <w:right w:val="single" w:sz="4" w:space="0" w:color="auto"/>
            </w:tcBorders>
            <w:vAlign w:val="center"/>
          </w:tcPr>
          <w:p w14:paraId="5A1A2FA1" w14:textId="77777777" w:rsidR="00B31E69" w:rsidRDefault="00B31E69">
            <w:pPr>
              <w:spacing w:line="360" w:lineRule="auto"/>
              <w:jc w:val="center"/>
              <w:rPr>
                <w:rFonts w:ascii="宋体" w:hAnsi="宋体"/>
                <w:szCs w:val="21"/>
              </w:rPr>
            </w:pPr>
            <w:r>
              <w:rPr>
                <w:rFonts w:ascii="宋体" w:hAnsi="宋体" w:hint="eastAsia"/>
                <w:szCs w:val="21"/>
              </w:rPr>
              <w:t>勘察现场时间</w:t>
            </w:r>
          </w:p>
        </w:tc>
        <w:tc>
          <w:tcPr>
            <w:tcW w:w="4104" w:type="pct"/>
            <w:gridSpan w:val="5"/>
            <w:tcBorders>
              <w:top w:val="single" w:sz="4" w:space="0" w:color="auto"/>
              <w:left w:val="single" w:sz="4" w:space="0" w:color="auto"/>
              <w:bottom w:val="single" w:sz="4" w:space="0" w:color="auto"/>
              <w:right w:val="single" w:sz="4" w:space="0" w:color="auto"/>
            </w:tcBorders>
            <w:vAlign w:val="center"/>
          </w:tcPr>
          <w:p w14:paraId="39A22169" w14:textId="00781664" w:rsidR="00B31E69" w:rsidRPr="00CD1E22" w:rsidRDefault="00B31E69" w:rsidP="00351DCB">
            <w:pPr>
              <w:spacing w:line="360" w:lineRule="auto"/>
              <w:jc w:val="center"/>
              <w:rPr>
                <w:rFonts w:ascii="宋体" w:hAnsi="宋体"/>
                <w:szCs w:val="21"/>
              </w:rPr>
            </w:pPr>
            <w:r w:rsidRPr="00CD1E22">
              <w:rPr>
                <w:rFonts w:ascii="宋体" w:hAnsi="宋体" w:hint="eastAsia"/>
                <w:szCs w:val="21"/>
              </w:rPr>
              <w:t>2022年</w:t>
            </w:r>
            <w:r w:rsidR="00E630FF">
              <w:rPr>
                <w:rFonts w:ascii="宋体" w:hAnsi="宋体" w:hint="eastAsia"/>
                <w:szCs w:val="21"/>
              </w:rPr>
              <w:t>9</w:t>
            </w:r>
            <w:r w:rsidRPr="00CD1E22">
              <w:rPr>
                <w:rFonts w:ascii="宋体" w:hAnsi="宋体" w:hint="eastAsia"/>
                <w:szCs w:val="21"/>
              </w:rPr>
              <w:t>月</w:t>
            </w:r>
            <w:r w:rsidR="003A775C">
              <w:rPr>
                <w:rFonts w:ascii="宋体" w:hAnsi="宋体" w:hint="eastAsia"/>
                <w:szCs w:val="21"/>
              </w:rPr>
              <w:t>28</w:t>
            </w:r>
            <w:r w:rsidR="00351DCB">
              <w:rPr>
                <w:rFonts w:ascii="宋体" w:hAnsi="宋体" w:hint="eastAsia"/>
                <w:szCs w:val="21"/>
              </w:rPr>
              <w:t xml:space="preserve"> </w:t>
            </w:r>
            <w:r w:rsidRPr="00CD1E22">
              <w:rPr>
                <w:rFonts w:ascii="宋体" w:hAnsi="宋体" w:hint="eastAsia"/>
                <w:szCs w:val="21"/>
              </w:rPr>
              <w:t>日下午14：30-15：00</w:t>
            </w:r>
          </w:p>
        </w:tc>
      </w:tr>
      <w:tr w:rsidR="009A6A1C" w14:paraId="05DF732C" w14:textId="77777777" w:rsidTr="00451B9F">
        <w:trPr>
          <w:cantSplit/>
          <w:trHeight w:val="521"/>
        </w:trPr>
        <w:tc>
          <w:tcPr>
            <w:tcW w:w="895" w:type="pct"/>
            <w:tcBorders>
              <w:top w:val="single" w:sz="4" w:space="0" w:color="auto"/>
              <w:left w:val="single" w:sz="4" w:space="0" w:color="auto"/>
              <w:bottom w:val="single" w:sz="4" w:space="0" w:color="auto"/>
              <w:right w:val="single" w:sz="4" w:space="0" w:color="auto"/>
            </w:tcBorders>
            <w:vAlign w:val="center"/>
          </w:tcPr>
          <w:p w14:paraId="414AE286" w14:textId="77777777" w:rsidR="009A6A1C" w:rsidRDefault="00451B9F">
            <w:pPr>
              <w:spacing w:line="360" w:lineRule="auto"/>
              <w:jc w:val="center"/>
              <w:rPr>
                <w:rFonts w:ascii="宋体" w:hAnsi="宋体"/>
                <w:szCs w:val="21"/>
              </w:rPr>
            </w:pPr>
            <w:r>
              <w:rPr>
                <w:rFonts w:ascii="宋体" w:hAnsi="宋体" w:hint="eastAsia"/>
                <w:szCs w:val="21"/>
              </w:rPr>
              <w:t>文件递交地址</w:t>
            </w:r>
          </w:p>
        </w:tc>
        <w:tc>
          <w:tcPr>
            <w:tcW w:w="4105" w:type="pct"/>
            <w:gridSpan w:val="5"/>
            <w:tcBorders>
              <w:top w:val="single" w:sz="4" w:space="0" w:color="auto"/>
              <w:left w:val="single" w:sz="4" w:space="0" w:color="auto"/>
              <w:bottom w:val="single" w:sz="4" w:space="0" w:color="auto"/>
              <w:right w:val="single" w:sz="4" w:space="0" w:color="auto"/>
            </w:tcBorders>
            <w:vAlign w:val="center"/>
          </w:tcPr>
          <w:p w14:paraId="70E11494" w14:textId="77777777" w:rsidR="009A6A1C" w:rsidRPr="00CD1E22" w:rsidRDefault="00451B9F">
            <w:pPr>
              <w:spacing w:line="360" w:lineRule="auto"/>
              <w:jc w:val="center"/>
              <w:rPr>
                <w:rFonts w:ascii="宋体" w:hAnsi="宋体"/>
                <w:szCs w:val="21"/>
              </w:rPr>
            </w:pPr>
            <w:r w:rsidRPr="00CD1E22">
              <w:rPr>
                <w:rFonts w:ascii="宋体" w:hAnsi="宋体" w:hint="eastAsia"/>
                <w:szCs w:val="21"/>
              </w:rPr>
              <w:t>扬大附院西区行政楼403办公室</w:t>
            </w:r>
          </w:p>
        </w:tc>
      </w:tr>
      <w:tr w:rsidR="009A6A1C" w14:paraId="607F9D78" w14:textId="77777777" w:rsidTr="00451B9F">
        <w:trPr>
          <w:cantSplit/>
          <w:trHeight w:val="645"/>
        </w:trPr>
        <w:tc>
          <w:tcPr>
            <w:tcW w:w="895" w:type="pct"/>
            <w:tcBorders>
              <w:top w:val="single" w:sz="4" w:space="0" w:color="auto"/>
              <w:left w:val="single" w:sz="4" w:space="0" w:color="auto"/>
              <w:bottom w:val="single" w:sz="4" w:space="0" w:color="auto"/>
              <w:right w:val="single" w:sz="4" w:space="0" w:color="auto"/>
            </w:tcBorders>
            <w:vAlign w:val="center"/>
          </w:tcPr>
          <w:p w14:paraId="685206C5" w14:textId="77777777" w:rsidR="009A6A1C" w:rsidRDefault="00451B9F">
            <w:pPr>
              <w:spacing w:line="360" w:lineRule="auto"/>
              <w:jc w:val="center"/>
              <w:rPr>
                <w:rFonts w:ascii="宋体" w:eastAsia="微软雅黑" w:hAnsi="宋体"/>
                <w:szCs w:val="21"/>
              </w:rPr>
            </w:pPr>
            <w:r>
              <w:rPr>
                <w:rFonts w:ascii="宋体" w:hAnsi="宋体" w:hint="eastAsia"/>
                <w:szCs w:val="21"/>
              </w:rPr>
              <w:t>开标时间</w:t>
            </w:r>
          </w:p>
        </w:tc>
        <w:tc>
          <w:tcPr>
            <w:tcW w:w="1828" w:type="pct"/>
            <w:gridSpan w:val="2"/>
            <w:tcBorders>
              <w:top w:val="single" w:sz="4" w:space="0" w:color="auto"/>
              <w:left w:val="single" w:sz="4" w:space="0" w:color="auto"/>
              <w:bottom w:val="single" w:sz="4" w:space="0" w:color="auto"/>
              <w:right w:val="single" w:sz="4" w:space="0" w:color="auto"/>
            </w:tcBorders>
            <w:vAlign w:val="center"/>
          </w:tcPr>
          <w:p w14:paraId="2DDA9EB7" w14:textId="110789A9" w:rsidR="009A6A1C" w:rsidRDefault="00451B9F" w:rsidP="00351DCB">
            <w:pPr>
              <w:spacing w:line="360" w:lineRule="auto"/>
              <w:jc w:val="center"/>
              <w:rPr>
                <w:rFonts w:ascii="宋体" w:hAnsi="宋体"/>
                <w:szCs w:val="21"/>
              </w:rPr>
            </w:pPr>
            <w:r>
              <w:rPr>
                <w:rFonts w:ascii="宋体" w:hAnsi="宋体" w:hint="eastAsia"/>
                <w:b/>
                <w:szCs w:val="21"/>
              </w:rPr>
              <w:t>2022年</w:t>
            </w:r>
            <w:r w:rsidR="00E630FF">
              <w:rPr>
                <w:rFonts w:ascii="宋体" w:hAnsi="宋体" w:hint="eastAsia"/>
                <w:b/>
                <w:szCs w:val="21"/>
              </w:rPr>
              <w:t>9</w:t>
            </w:r>
            <w:r>
              <w:rPr>
                <w:rFonts w:ascii="宋体" w:hAnsi="宋体" w:hint="eastAsia"/>
                <w:b/>
                <w:szCs w:val="21"/>
              </w:rPr>
              <w:t>月</w:t>
            </w:r>
            <w:r w:rsidR="00966DA9">
              <w:rPr>
                <w:rFonts w:ascii="宋体" w:hAnsi="宋体" w:hint="eastAsia"/>
                <w:b/>
                <w:szCs w:val="21"/>
              </w:rPr>
              <w:t>30</w:t>
            </w:r>
            <w:r>
              <w:rPr>
                <w:rFonts w:ascii="宋体" w:hAnsi="宋体" w:hint="eastAsia"/>
                <w:b/>
                <w:szCs w:val="21"/>
              </w:rPr>
              <w:t>日</w:t>
            </w:r>
            <w:r w:rsidR="00966DA9">
              <w:rPr>
                <w:rFonts w:ascii="宋体" w:hAnsi="宋体" w:hint="eastAsia"/>
                <w:b/>
                <w:szCs w:val="21"/>
              </w:rPr>
              <w:t>上</w:t>
            </w:r>
            <w:r>
              <w:rPr>
                <w:rFonts w:ascii="宋体" w:hAnsi="宋体" w:hint="eastAsia"/>
                <w:b/>
                <w:szCs w:val="21"/>
              </w:rPr>
              <w:t>午</w:t>
            </w:r>
            <w:r w:rsidR="00966DA9">
              <w:rPr>
                <w:rFonts w:ascii="宋体" w:hAnsi="宋体" w:hint="eastAsia"/>
                <w:b/>
                <w:szCs w:val="21"/>
              </w:rPr>
              <w:t>9</w:t>
            </w:r>
            <w:r>
              <w:rPr>
                <w:rFonts w:ascii="宋体" w:hAnsi="宋体" w:hint="eastAsia"/>
                <w:b/>
                <w:szCs w:val="21"/>
              </w:rPr>
              <w:t>：</w:t>
            </w:r>
            <w:r w:rsidR="00966DA9">
              <w:rPr>
                <w:rFonts w:ascii="宋体" w:hAnsi="宋体" w:hint="eastAsia"/>
                <w:b/>
                <w:szCs w:val="21"/>
              </w:rPr>
              <w:t>3</w:t>
            </w:r>
            <w:r>
              <w:rPr>
                <w:rFonts w:ascii="宋体" w:hAnsi="宋体" w:hint="eastAsia"/>
                <w:b/>
                <w:szCs w:val="21"/>
              </w:rPr>
              <w:t>0</w:t>
            </w:r>
          </w:p>
        </w:tc>
        <w:tc>
          <w:tcPr>
            <w:tcW w:w="675" w:type="pct"/>
            <w:gridSpan w:val="2"/>
            <w:tcBorders>
              <w:top w:val="single" w:sz="4" w:space="0" w:color="auto"/>
              <w:left w:val="single" w:sz="4" w:space="0" w:color="auto"/>
              <w:bottom w:val="single" w:sz="4" w:space="0" w:color="auto"/>
              <w:right w:val="single" w:sz="4" w:space="0" w:color="auto"/>
            </w:tcBorders>
            <w:vAlign w:val="center"/>
          </w:tcPr>
          <w:p w14:paraId="3707A294" w14:textId="77777777" w:rsidR="009A6A1C" w:rsidRDefault="00451B9F">
            <w:pPr>
              <w:spacing w:line="360" w:lineRule="auto"/>
              <w:jc w:val="center"/>
              <w:rPr>
                <w:rFonts w:ascii="宋体" w:hAnsi="宋体"/>
                <w:szCs w:val="21"/>
              </w:rPr>
            </w:pPr>
            <w:r>
              <w:rPr>
                <w:rFonts w:ascii="宋体" w:hAnsi="宋体" w:hint="eastAsia"/>
                <w:szCs w:val="21"/>
              </w:rPr>
              <w:t>地点</w:t>
            </w:r>
          </w:p>
        </w:tc>
        <w:tc>
          <w:tcPr>
            <w:tcW w:w="1601" w:type="pct"/>
            <w:tcBorders>
              <w:top w:val="single" w:sz="4" w:space="0" w:color="auto"/>
              <w:left w:val="single" w:sz="4" w:space="0" w:color="auto"/>
              <w:bottom w:val="single" w:sz="4" w:space="0" w:color="auto"/>
              <w:right w:val="single" w:sz="4" w:space="0" w:color="auto"/>
            </w:tcBorders>
            <w:vAlign w:val="center"/>
          </w:tcPr>
          <w:p w14:paraId="3AF4E846" w14:textId="398415C5" w:rsidR="009A6A1C" w:rsidRDefault="00451B9F">
            <w:pPr>
              <w:spacing w:line="360" w:lineRule="auto"/>
              <w:jc w:val="center"/>
              <w:rPr>
                <w:rFonts w:asciiTheme="minorEastAsia" w:eastAsiaTheme="minorEastAsia" w:hAnsiTheme="minorEastAsia"/>
                <w:szCs w:val="21"/>
              </w:rPr>
            </w:pPr>
            <w:r>
              <w:rPr>
                <w:rFonts w:ascii="宋体" w:hAnsi="宋体" w:hint="eastAsia"/>
                <w:b/>
                <w:szCs w:val="21"/>
              </w:rPr>
              <w:t>扬大附院西区行政楼40</w:t>
            </w:r>
            <w:r w:rsidR="00966DA9">
              <w:rPr>
                <w:rFonts w:ascii="宋体" w:hAnsi="宋体" w:hint="eastAsia"/>
                <w:b/>
                <w:szCs w:val="21"/>
              </w:rPr>
              <w:t>4</w:t>
            </w:r>
            <w:r>
              <w:rPr>
                <w:rFonts w:ascii="宋体" w:hAnsi="宋体" w:hint="eastAsia"/>
                <w:b/>
                <w:szCs w:val="21"/>
              </w:rPr>
              <w:t>办公室</w:t>
            </w:r>
          </w:p>
        </w:tc>
      </w:tr>
      <w:tr w:rsidR="009A6A1C" w14:paraId="68C8CE20" w14:textId="77777777" w:rsidTr="00451B9F">
        <w:trPr>
          <w:cantSplit/>
          <w:trHeight w:val="645"/>
        </w:trPr>
        <w:tc>
          <w:tcPr>
            <w:tcW w:w="895" w:type="pct"/>
            <w:tcBorders>
              <w:top w:val="single" w:sz="4" w:space="0" w:color="auto"/>
              <w:left w:val="single" w:sz="4" w:space="0" w:color="auto"/>
              <w:bottom w:val="single" w:sz="4" w:space="0" w:color="auto"/>
              <w:right w:val="single" w:sz="4" w:space="0" w:color="auto"/>
            </w:tcBorders>
            <w:vAlign w:val="center"/>
          </w:tcPr>
          <w:p w14:paraId="1AC8EED8" w14:textId="77777777" w:rsidR="009A6A1C" w:rsidRDefault="00451B9F">
            <w:pPr>
              <w:spacing w:line="360" w:lineRule="auto"/>
              <w:jc w:val="center"/>
              <w:rPr>
                <w:rFonts w:ascii="宋体" w:hAnsi="宋体"/>
                <w:szCs w:val="21"/>
              </w:rPr>
            </w:pPr>
            <w:r>
              <w:rPr>
                <w:rFonts w:ascii="宋体" w:hAnsi="宋体" w:hint="eastAsia"/>
                <w:szCs w:val="21"/>
              </w:rPr>
              <w:lastRenderedPageBreak/>
              <w:t>联系</w:t>
            </w:r>
          </w:p>
        </w:tc>
        <w:tc>
          <w:tcPr>
            <w:tcW w:w="4105" w:type="pct"/>
            <w:gridSpan w:val="5"/>
            <w:tcBorders>
              <w:top w:val="single" w:sz="4" w:space="0" w:color="auto"/>
              <w:left w:val="single" w:sz="4" w:space="0" w:color="auto"/>
              <w:bottom w:val="single" w:sz="4" w:space="0" w:color="auto"/>
              <w:right w:val="single" w:sz="4" w:space="0" w:color="auto"/>
            </w:tcBorders>
            <w:vAlign w:val="center"/>
          </w:tcPr>
          <w:p w14:paraId="297F9DAD" w14:textId="2C9BB020" w:rsidR="00451B9F" w:rsidRDefault="00451B9F" w:rsidP="00451B9F">
            <w:pPr>
              <w:adjustRightInd w:val="0"/>
              <w:snapToGrid w:val="0"/>
              <w:spacing w:line="360" w:lineRule="auto"/>
              <w:contextualSpacing/>
              <w:rPr>
                <w:rFonts w:ascii="宋体" w:hAnsi="宋体" w:cs="宋体"/>
                <w:snapToGrid w:val="0"/>
                <w:color w:val="FF0000"/>
                <w:szCs w:val="21"/>
              </w:rPr>
            </w:pPr>
            <w:r w:rsidRPr="003A775C">
              <w:rPr>
                <w:rFonts w:ascii="宋体" w:hAnsi="宋体" w:cs="宋体" w:hint="eastAsia"/>
                <w:snapToGrid w:val="0"/>
                <w:color w:val="FF0000"/>
                <w:szCs w:val="21"/>
              </w:rPr>
              <w:t>勘察现场联系人：</w:t>
            </w:r>
            <w:proofErr w:type="gramStart"/>
            <w:r w:rsidR="00551DF4">
              <w:rPr>
                <w:rFonts w:ascii="宋体" w:hAnsi="宋体" w:cs="宋体" w:hint="eastAsia"/>
                <w:snapToGrid w:val="0"/>
                <w:color w:val="FF0000"/>
                <w:szCs w:val="21"/>
              </w:rPr>
              <w:t>蒋</w:t>
            </w:r>
            <w:proofErr w:type="gramEnd"/>
            <w:r w:rsidR="00551DF4">
              <w:rPr>
                <w:rFonts w:ascii="宋体" w:hAnsi="宋体" w:cs="宋体" w:hint="eastAsia"/>
                <w:snapToGrid w:val="0"/>
                <w:color w:val="FF0000"/>
                <w:szCs w:val="21"/>
              </w:rPr>
              <w:t>处</w:t>
            </w:r>
            <w:r w:rsidRPr="003A775C">
              <w:rPr>
                <w:rFonts w:ascii="宋体" w:hAnsi="宋体" w:cs="宋体" w:hint="eastAsia"/>
                <w:snapToGrid w:val="0"/>
                <w:color w:val="FF0000"/>
                <w:szCs w:val="21"/>
              </w:rPr>
              <w:t xml:space="preserve">      联系电话：</w:t>
            </w:r>
            <w:r w:rsidR="00551DF4" w:rsidRPr="00551DF4">
              <w:rPr>
                <w:rFonts w:ascii="宋体" w:hAnsi="宋体" w:cs="宋体"/>
                <w:snapToGrid w:val="0"/>
                <w:color w:val="FF0000"/>
                <w:szCs w:val="21"/>
              </w:rPr>
              <w:t>13805278121</w:t>
            </w:r>
          </w:p>
          <w:p w14:paraId="7286FFD3" w14:textId="4F0AA90A" w:rsidR="008B1287" w:rsidRPr="003A775C" w:rsidRDefault="008B1287" w:rsidP="00451B9F">
            <w:pPr>
              <w:adjustRightInd w:val="0"/>
              <w:snapToGrid w:val="0"/>
              <w:spacing w:line="360" w:lineRule="auto"/>
              <w:contextualSpacing/>
              <w:rPr>
                <w:rFonts w:ascii="宋体" w:hAnsi="宋体" w:cs="宋体"/>
                <w:snapToGrid w:val="0"/>
                <w:color w:val="FF0000"/>
                <w:szCs w:val="21"/>
              </w:rPr>
            </w:pPr>
            <w:r>
              <w:rPr>
                <w:rFonts w:ascii="宋体" w:hAnsi="宋体" w:cs="宋体" w:hint="eastAsia"/>
                <w:snapToGrid w:val="0"/>
                <w:color w:val="FF0000"/>
                <w:szCs w:val="21"/>
              </w:rPr>
              <w:t>勘察地点：扬大附院西区</w:t>
            </w:r>
            <w:proofErr w:type="gramStart"/>
            <w:r>
              <w:rPr>
                <w:rFonts w:ascii="宋体" w:hAnsi="宋体" w:cs="宋体" w:hint="eastAsia"/>
                <w:snapToGrid w:val="0"/>
                <w:color w:val="FF0000"/>
                <w:szCs w:val="21"/>
              </w:rPr>
              <w:t>老行政</w:t>
            </w:r>
            <w:proofErr w:type="gramEnd"/>
            <w:r>
              <w:rPr>
                <w:rFonts w:ascii="宋体" w:hAnsi="宋体" w:cs="宋体" w:hint="eastAsia"/>
                <w:snapToGrid w:val="0"/>
                <w:color w:val="FF0000"/>
                <w:szCs w:val="21"/>
              </w:rPr>
              <w:t>楼</w:t>
            </w:r>
            <w:r w:rsidR="00B14C10">
              <w:rPr>
                <w:rFonts w:ascii="宋体" w:hAnsi="宋体" w:cs="宋体" w:hint="eastAsia"/>
                <w:snapToGrid w:val="0"/>
                <w:color w:val="FF0000"/>
                <w:szCs w:val="21"/>
              </w:rPr>
              <w:t>三楼、四楼弱电机房</w:t>
            </w:r>
          </w:p>
          <w:p w14:paraId="1FD0BB15" w14:textId="77777777" w:rsidR="009A6A1C" w:rsidRDefault="00451B9F" w:rsidP="00451B9F">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联系电话：0514-82981199-80465</w:t>
            </w:r>
          </w:p>
          <w:p w14:paraId="25A5E82D" w14:textId="77777777" w:rsidR="009A6A1C" w:rsidRPr="00451B9F" w:rsidRDefault="00451B9F" w:rsidP="00451B9F">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w:t>
            </w:r>
            <w:r w:rsidRPr="00451B9F">
              <w:rPr>
                <w:rFonts w:ascii="宋体" w:hAnsi="宋体" w:cs="宋体" w:hint="eastAsia"/>
                <w:snapToGrid w:val="0"/>
                <w:szCs w:val="21"/>
              </w:rPr>
              <w:t>扬大附院西区行政楼403办公室</w:t>
            </w:r>
          </w:p>
        </w:tc>
      </w:tr>
      <w:tr w:rsidR="009A6A1C" w14:paraId="3CBFE3AF" w14:textId="77777777" w:rsidTr="00451B9F">
        <w:trPr>
          <w:cantSplit/>
          <w:trHeight w:val="645"/>
        </w:trPr>
        <w:tc>
          <w:tcPr>
            <w:tcW w:w="895" w:type="pct"/>
            <w:tcBorders>
              <w:top w:val="single" w:sz="4" w:space="0" w:color="auto"/>
              <w:left w:val="single" w:sz="4" w:space="0" w:color="auto"/>
              <w:bottom w:val="single" w:sz="4" w:space="0" w:color="auto"/>
              <w:right w:val="single" w:sz="4" w:space="0" w:color="auto"/>
            </w:tcBorders>
            <w:vAlign w:val="center"/>
          </w:tcPr>
          <w:p w14:paraId="7A98A246" w14:textId="77777777" w:rsidR="009A6A1C" w:rsidRDefault="00451B9F">
            <w:pPr>
              <w:spacing w:line="360" w:lineRule="auto"/>
              <w:jc w:val="center"/>
              <w:rPr>
                <w:rFonts w:ascii="宋体" w:hAnsi="宋体"/>
                <w:sz w:val="24"/>
              </w:rPr>
            </w:pPr>
            <w:r>
              <w:rPr>
                <w:rFonts w:ascii="宋体" w:hAnsi="宋体" w:hint="eastAsia"/>
                <w:sz w:val="24"/>
              </w:rPr>
              <w:t>备注</w:t>
            </w:r>
          </w:p>
        </w:tc>
        <w:tc>
          <w:tcPr>
            <w:tcW w:w="4105" w:type="pct"/>
            <w:gridSpan w:val="5"/>
            <w:tcBorders>
              <w:top w:val="single" w:sz="4" w:space="0" w:color="auto"/>
              <w:left w:val="single" w:sz="4" w:space="0" w:color="auto"/>
              <w:bottom w:val="single" w:sz="4" w:space="0" w:color="auto"/>
              <w:right w:val="single" w:sz="4" w:space="0" w:color="auto"/>
            </w:tcBorders>
            <w:vAlign w:val="center"/>
          </w:tcPr>
          <w:p w14:paraId="4C9652E9" w14:textId="77777777" w:rsidR="009A6A1C" w:rsidRDefault="00451B9F">
            <w:pPr>
              <w:adjustRightInd w:val="0"/>
              <w:snapToGrid w:val="0"/>
              <w:spacing w:line="360" w:lineRule="auto"/>
              <w:contextualSpacing/>
              <w:rPr>
                <w:rFonts w:ascii="宋体" w:hAnsi="宋体" w:cs="宋体"/>
                <w:szCs w:val="21"/>
              </w:rPr>
            </w:pPr>
            <w:r>
              <w:rPr>
                <w:rFonts w:ascii="宋体" w:hAnsi="宋体" w:cs="宋体" w:hint="eastAsia"/>
                <w:szCs w:val="21"/>
              </w:rPr>
              <w:t>1、各投标人投标前须到本工程实地进行勘查和测量。</w:t>
            </w:r>
          </w:p>
          <w:p w14:paraId="3DF79BAC" w14:textId="77777777" w:rsidR="009A6A1C" w:rsidRDefault="00451B9F">
            <w:pPr>
              <w:adjustRightInd w:val="0"/>
              <w:snapToGrid w:val="0"/>
              <w:spacing w:line="360" w:lineRule="auto"/>
              <w:contextualSpacing/>
              <w:rPr>
                <w:rFonts w:ascii="宋体" w:hAnsi="宋体" w:cs="宋体"/>
                <w:szCs w:val="21"/>
              </w:rPr>
            </w:pPr>
            <w:r>
              <w:rPr>
                <w:rFonts w:ascii="宋体" w:hAnsi="宋体" w:cs="宋体" w:hint="eastAsia"/>
                <w:szCs w:val="21"/>
              </w:rPr>
              <w:t>2、下文中与“前附表”内容不一致的，以“前附表”为准</w:t>
            </w:r>
          </w:p>
          <w:p w14:paraId="5F1BE5F5" w14:textId="77777777" w:rsidR="009A6A1C" w:rsidRDefault="00451B9F">
            <w:pPr>
              <w:adjustRightInd w:val="0"/>
              <w:snapToGrid w:val="0"/>
              <w:spacing w:line="360" w:lineRule="auto"/>
              <w:contextualSpacing/>
              <w:rPr>
                <w:rFonts w:ascii="宋体" w:hAnsi="宋体" w:cs="宋体"/>
                <w:szCs w:val="21"/>
              </w:rPr>
            </w:pPr>
            <w:r>
              <w:rPr>
                <w:rFonts w:ascii="宋体" w:hAnsi="宋体" w:cs="宋体" w:hint="eastAsia"/>
                <w:szCs w:val="21"/>
              </w:rPr>
              <w:t>3、招标人按照</w:t>
            </w:r>
            <w:r w:rsidR="00351DCB">
              <w:rPr>
                <w:rFonts w:ascii="宋体" w:hAnsi="宋体" w:cs="宋体" w:hint="eastAsia"/>
                <w:szCs w:val="21"/>
              </w:rPr>
              <w:t>报价高低</w:t>
            </w:r>
            <w:r>
              <w:rPr>
                <w:rFonts w:ascii="宋体" w:hAnsi="宋体" w:cs="宋体" w:hint="eastAsia"/>
                <w:szCs w:val="21"/>
              </w:rPr>
              <w:t>取</w:t>
            </w:r>
            <w:r w:rsidR="009045BA">
              <w:rPr>
                <w:rFonts w:ascii="宋体" w:hAnsi="宋体" w:cs="宋体" w:hint="eastAsia"/>
                <w:szCs w:val="21"/>
              </w:rPr>
              <w:t>第一</w:t>
            </w:r>
            <w:r>
              <w:rPr>
                <w:rFonts w:ascii="宋体" w:hAnsi="宋体" w:cs="宋体" w:hint="eastAsia"/>
                <w:szCs w:val="21"/>
              </w:rPr>
              <w:t>名为中标人。</w:t>
            </w:r>
          </w:p>
          <w:p w14:paraId="4C51C4FD" w14:textId="77777777" w:rsidR="009A6A1C" w:rsidRDefault="00451B9F">
            <w:pPr>
              <w:adjustRightInd w:val="0"/>
              <w:snapToGrid w:val="0"/>
              <w:spacing w:line="360" w:lineRule="auto"/>
              <w:contextualSpacing/>
              <w:rPr>
                <w:rFonts w:ascii="宋体" w:hAnsi="宋体" w:cs="宋体"/>
                <w:b/>
                <w:bCs/>
                <w:szCs w:val="21"/>
              </w:rPr>
            </w:pPr>
            <w:r>
              <w:rPr>
                <w:rFonts w:ascii="宋体" w:hAnsi="宋体" w:cs="宋体" w:hint="eastAsia"/>
                <w:b/>
                <w:bCs/>
                <w:szCs w:val="21"/>
              </w:rPr>
              <w:t>4、根据江苏省财政厅《关于做好政府采购支持企业发展有关事项的通知》（</w:t>
            </w:r>
            <w:proofErr w:type="gramStart"/>
            <w:r>
              <w:rPr>
                <w:rFonts w:ascii="宋体" w:hAnsi="宋体" w:cs="宋体" w:hint="eastAsia"/>
                <w:b/>
                <w:bCs/>
                <w:szCs w:val="21"/>
              </w:rPr>
              <w:t>苏财购【2021】</w:t>
            </w:r>
            <w:proofErr w:type="gramEnd"/>
            <w:r>
              <w:rPr>
                <w:rFonts w:ascii="宋体" w:hAnsi="宋体" w:cs="宋体" w:hint="eastAsia"/>
                <w:b/>
                <w:bCs/>
                <w:szCs w:val="21"/>
              </w:rPr>
              <w:t>52号）文件的要求，本项目免收投标保证金。</w:t>
            </w:r>
          </w:p>
          <w:p w14:paraId="77FF07B5" w14:textId="0ECC207E" w:rsidR="009A6A1C" w:rsidRDefault="00451B9F">
            <w:pPr>
              <w:adjustRightInd w:val="0"/>
              <w:snapToGrid w:val="0"/>
              <w:spacing w:line="360" w:lineRule="auto"/>
              <w:rPr>
                <w:rFonts w:ascii="宋体" w:hAnsi="宋体" w:cs="宋体"/>
                <w:b/>
                <w:bCs/>
                <w:szCs w:val="21"/>
              </w:rPr>
            </w:pPr>
            <w:r>
              <w:rPr>
                <w:rFonts w:ascii="宋体" w:hAnsi="宋体" w:cs="宋体" w:hint="eastAsia"/>
                <w:b/>
                <w:bCs/>
                <w:szCs w:val="21"/>
              </w:rPr>
              <w:t>5、</w:t>
            </w:r>
            <w:r w:rsidR="00966DA9">
              <w:rPr>
                <w:rFonts w:ascii="宋体" w:hAnsi="宋体" w:cs="宋体" w:hint="eastAsia"/>
                <w:b/>
                <w:bCs/>
                <w:szCs w:val="21"/>
              </w:rPr>
              <w:t>本次开标评审，投标人</w:t>
            </w:r>
            <w:proofErr w:type="gramStart"/>
            <w:r w:rsidR="00966DA9">
              <w:rPr>
                <w:rFonts w:ascii="宋体" w:hAnsi="宋体" w:cs="宋体" w:hint="eastAsia"/>
                <w:b/>
                <w:bCs/>
                <w:szCs w:val="21"/>
              </w:rPr>
              <w:t>不</w:t>
            </w:r>
            <w:proofErr w:type="gramEnd"/>
            <w:r w:rsidR="00966DA9">
              <w:rPr>
                <w:rFonts w:ascii="宋体" w:hAnsi="宋体" w:cs="宋体" w:hint="eastAsia"/>
                <w:b/>
                <w:bCs/>
                <w:szCs w:val="21"/>
              </w:rPr>
              <w:t>现场参与</w:t>
            </w:r>
            <w:r>
              <w:rPr>
                <w:rFonts w:ascii="宋体" w:hAnsi="宋体" w:cs="宋体" w:hint="eastAsia"/>
                <w:b/>
                <w:bCs/>
                <w:szCs w:val="21"/>
              </w:rPr>
              <w:t>。</w:t>
            </w:r>
          </w:p>
          <w:p w14:paraId="173A4D08" w14:textId="77777777" w:rsidR="009A6A1C" w:rsidRDefault="00451B9F">
            <w:pPr>
              <w:adjustRightInd w:val="0"/>
              <w:snapToGrid w:val="0"/>
              <w:spacing w:line="360" w:lineRule="auto"/>
              <w:rPr>
                <w:rFonts w:ascii="宋体" w:hAnsi="宋体" w:cs="宋体"/>
                <w:b/>
                <w:bCs/>
                <w:szCs w:val="21"/>
              </w:rPr>
            </w:pPr>
            <w:r>
              <w:rPr>
                <w:rFonts w:ascii="宋体" w:hAnsi="宋体" w:cs="宋体" w:hint="eastAsia"/>
                <w:b/>
                <w:bCs/>
                <w:szCs w:val="21"/>
              </w:rPr>
              <w:t>6、该项目异议与投诉处理办法，按《江苏省房屋建筑和市政基础设施工程招标投标活动异议与投诉处理实施办法》（苏建</w:t>
            </w:r>
            <w:proofErr w:type="gramStart"/>
            <w:r>
              <w:rPr>
                <w:rFonts w:ascii="宋体" w:hAnsi="宋体" w:cs="宋体" w:hint="eastAsia"/>
                <w:b/>
                <w:bCs/>
                <w:szCs w:val="21"/>
              </w:rPr>
              <w:t>规</w:t>
            </w:r>
            <w:proofErr w:type="gramEnd"/>
            <w:r>
              <w:rPr>
                <w:rFonts w:ascii="宋体" w:hAnsi="宋体" w:cs="宋体" w:hint="eastAsia"/>
                <w:b/>
                <w:bCs/>
                <w:szCs w:val="21"/>
              </w:rPr>
              <w:t>字【2016】4号文）执行。</w:t>
            </w:r>
          </w:p>
          <w:p w14:paraId="32A9F244" w14:textId="77777777" w:rsidR="009A6A1C" w:rsidRDefault="00451B9F" w:rsidP="00966DA9">
            <w:pPr>
              <w:adjustRightInd w:val="0"/>
              <w:snapToGrid w:val="0"/>
              <w:spacing w:line="360" w:lineRule="auto"/>
              <w:rPr>
                <w:rFonts w:ascii="宋体" w:hAnsi="宋体" w:cs="宋体"/>
                <w:sz w:val="24"/>
              </w:rPr>
            </w:pPr>
            <w:r>
              <w:rPr>
                <w:rFonts w:ascii="宋体" w:hAnsi="宋体" w:cs="宋体" w:hint="eastAsia"/>
                <w:b/>
                <w:bCs/>
                <w:szCs w:val="21"/>
              </w:rPr>
              <w:t>7、未提供格式的投标人自拟。</w:t>
            </w:r>
          </w:p>
        </w:tc>
      </w:tr>
    </w:tbl>
    <w:p w14:paraId="288E8745" w14:textId="77777777" w:rsidR="009A6A1C" w:rsidRDefault="00451B9F">
      <w:pPr>
        <w:ind w:firstLineChars="350" w:firstLine="840"/>
        <w:rPr>
          <w:b/>
          <w:bCs/>
          <w:sz w:val="36"/>
          <w:szCs w:val="36"/>
        </w:rPr>
      </w:pPr>
      <w:bookmarkStart w:id="2" w:name="_Toc39744252"/>
      <w:r>
        <w:rPr>
          <w:rFonts w:hint="eastAsia"/>
          <w:bCs/>
          <w:sz w:val="24"/>
        </w:rPr>
        <w:br w:type="page"/>
      </w:r>
      <w:r>
        <w:rPr>
          <w:rFonts w:hint="eastAsia"/>
          <w:b/>
          <w:bCs/>
          <w:sz w:val="36"/>
          <w:szCs w:val="36"/>
        </w:rPr>
        <w:lastRenderedPageBreak/>
        <w:t>二、招标项目要求</w:t>
      </w:r>
      <w:bookmarkEnd w:id="2"/>
    </w:p>
    <w:p w14:paraId="7EE81B9C" w14:textId="77777777" w:rsidR="009A6A1C" w:rsidRDefault="00451B9F" w:rsidP="00451B9F">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1、招标范围及已具备的条件：</w:t>
      </w:r>
    </w:p>
    <w:p w14:paraId="29781CB2" w14:textId="77777777" w:rsidR="009A6A1C" w:rsidRPr="00451B9F" w:rsidRDefault="00E630FF" w:rsidP="00451B9F">
      <w:pPr>
        <w:jc w:val="center"/>
        <w:rPr>
          <w:rFonts w:ascii="宋体" w:hAnsi="宋体"/>
          <w:b/>
          <w:sz w:val="24"/>
        </w:rPr>
      </w:pPr>
      <w:r>
        <w:rPr>
          <w:rFonts w:ascii="宋体" w:hAnsi="宋体" w:hint="eastAsia"/>
          <w:sz w:val="24"/>
        </w:rPr>
        <w:t xml:space="preserve">          </w:t>
      </w:r>
      <w:r w:rsidR="00451B9F" w:rsidRPr="00592565">
        <w:rPr>
          <w:rFonts w:ascii="宋体" w:hAnsi="宋体" w:hint="eastAsia"/>
          <w:sz w:val="24"/>
        </w:rPr>
        <w:t>本次招标范围是：</w:t>
      </w:r>
      <w:r w:rsidRPr="00E630FF">
        <w:rPr>
          <w:rFonts w:ascii="宋体" w:hAnsi="宋体" w:hint="eastAsia"/>
          <w:szCs w:val="21"/>
        </w:rPr>
        <w:t>扬州大学附属医院西区</w:t>
      </w:r>
      <w:proofErr w:type="gramStart"/>
      <w:r w:rsidRPr="00E630FF">
        <w:rPr>
          <w:rFonts w:ascii="宋体" w:hAnsi="宋体" w:hint="eastAsia"/>
          <w:szCs w:val="21"/>
        </w:rPr>
        <w:t>老行政</w:t>
      </w:r>
      <w:proofErr w:type="gramEnd"/>
      <w:r w:rsidRPr="00E630FF">
        <w:rPr>
          <w:rFonts w:ascii="宋体" w:hAnsi="宋体" w:hint="eastAsia"/>
          <w:szCs w:val="21"/>
        </w:rPr>
        <w:t>楼弱电间搬迁</w:t>
      </w:r>
      <w:r>
        <w:rPr>
          <w:rFonts w:ascii="宋体" w:hAnsi="宋体" w:hint="eastAsia"/>
          <w:szCs w:val="21"/>
        </w:rPr>
        <w:t>四楼弱电间整体搬迁至三楼</w:t>
      </w:r>
      <w:r w:rsidR="00451B9F">
        <w:rPr>
          <w:rFonts w:ascii="宋体" w:hAnsi="宋体" w:hint="eastAsia"/>
          <w:b/>
          <w:sz w:val="24"/>
        </w:rPr>
        <w:t>。</w:t>
      </w:r>
    </w:p>
    <w:p w14:paraId="7FF1973A" w14:textId="1F50D23D" w:rsidR="009A6A1C" w:rsidRPr="0066401D" w:rsidRDefault="00451B9F" w:rsidP="00451B9F">
      <w:pPr>
        <w:adjustRightInd w:val="0"/>
        <w:snapToGrid w:val="0"/>
        <w:spacing w:line="440" w:lineRule="exact"/>
        <w:ind w:leftChars="202" w:left="424" w:rightChars="253" w:right="531" w:firstLineChars="177" w:firstLine="425"/>
        <w:contextualSpacing/>
        <w:rPr>
          <w:rFonts w:ascii="宋体" w:hAnsi="宋体"/>
          <w:sz w:val="24"/>
        </w:rPr>
      </w:pPr>
      <w:r w:rsidRPr="0066401D">
        <w:rPr>
          <w:rFonts w:ascii="宋体" w:hAnsi="宋体" w:hint="eastAsia"/>
          <w:sz w:val="24"/>
        </w:rPr>
        <w:t>2、资格审查要求：投标人应具有合法的经营资格</w:t>
      </w:r>
      <w:r w:rsidR="00227712" w:rsidRPr="0066401D">
        <w:rPr>
          <w:rFonts w:ascii="宋体" w:hAnsi="宋体" w:hint="eastAsia"/>
          <w:sz w:val="24"/>
        </w:rPr>
        <w:t>。</w:t>
      </w:r>
    </w:p>
    <w:p w14:paraId="6BF66A59" w14:textId="63AA6C0F" w:rsidR="009A6A1C" w:rsidRDefault="00966DA9" w:rsidP="00451B9F">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3</w:t>
      </w:r>
      <w:r w:rsidR="00451B9F">
        <w:rPr>
          <w:rFonts w:ascii="宋体" w:hAnsi="宋体" w:hint="eastAsia"/>
          <w:sz w:val="24"/>
        </w:rPr>
        <w:t>、工作内容要求：投标人应在招标方规定的时间内完成投标内容。</w:t>
      </w:r>
    </w:p>
    <w:p w14:paraId="675ADAC8" w14:textId="58F38E95" w:rsidR="008F5D67" w:rsidRPr="00CD1E22" w:rsidRDefault="00966DA9" w:rsidP="00111828">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4</w:t>
      </w:r>
      <w:r w:rsidR="00451B9F">
        <w:rPr>
          <w:rFonts w:ascii="宋体" w:hAnsi="宋体" w:hint="eastAsia"/>
          <w:sz w:val="24"/>
        </w:rPr>
        <w:t>、</w:t>
      </w:r>
      <w:r w:rsidR="00451B9F" w:rsidRPr="00111828">
        <w:rPr>
          <w:rFonts w:ascii="宋体" w:hAnsi="宋体" w:hint="eastAsia"/>
          <w:color w:val="FF0000"/>
          <w:sz w:val="24"/>
        </w:rPr>
        <w:t>付款方式：</w:t>
      </w:r>
      <w:r w:rsidR="008F5D67" w:rsidRPr="00111828">
        <w:rPr>
          <w:rFonts w:ascii="宋体" w:hAnsi="宋体" w:hint="eastAsia"/>
          <w:color w:val="FF0000"/>
          <w:sz w:val="24"/>
        </w:rPr>
        <w:t>工程竣工验收合格</w:t>
      </w:r>
      <w:r w:rsidR="00E630FF" w:rsidRPr="00111828">
        <w:rPr>
          <w:rFonts w:ascii="宋体" w:hAnsi="宋体" w:hint="eastAsia"/>
          <w:color w:val="FF0000"/>
          <w:sz w:val="24"/>
        </w:rPr>
        <w:t>后15日内各系统运行正常</w:t>
      </w:r>
      <w:r w:rsidR="008F5D67" w:rsidRPr="00111828">
        <w:rPr>
          <w:rFonts w:ascii="宋体" w:hAnsi="宋体" w:hint="eastAsia"/>
          <w:color w:val="FF0000"/>
          <w:sz w:val="24"/>
        </w:rPr>
        <w:t>，</w:t>
      </w:r>
      <w:r w:rsidR="00E630FF" w:rsidRPr="00111828">
        <w:rPr>
          <w:rFonts w:ascii="宋体" w:hAnsi="宋体" w:hint="eastAsia"/>
          <w:color w:val="FF0000"/>
          <w:sz w:val="24"/>
        </w:rPr>
        <w:t>凭正规发票付款</w:t>
      </w:r>
      <w:r w:rsidR="00111828" w:rsidRPr="00111828">
        <w:rPr>
          <w:rFonts w:ascii="宋体" w:hAnsi="宋体" w:hint="eastAsia"/>
          <w:color w:val="FF0000"/>
          <w:sz w:val="24"/>
        </w:rPr>
        <w:t>90%，剩余尾款10%</w:t>
      </w:r>
      <w:proofErr w:type="gramStart"/>
      <w:r w:rsidR="00111828" w:rsidRPr="00111828">
        <w:rPr>
          <w:rFonts w:ascii="宋体" w:hAnsi="宋体" w:hint="eastAsia"/>
          <w:color w:val="FF0000"/>
          <w:sz w:val="24"/>
        </w:rPr>
        <w:t>待质保</w:t>
      </w:r>
      <w:proofErr w:type="gramEnd"/>
      <w:r w:rsidR="00111828" w:rsidRPr="00111828">
        <w:rPr>
          <w:rFonts w:ascii="宋体" w:hAnsi="宋体" w:hint="eastAsia"/>
          <w:color w:val="FF0000"/>
          <w:sz w:val="24"/>
        </w:rPr>
        <w:t>期满后付款</w:t>
      </w:r>
      <w:r w:rsidR="008F5D67" w:rsidRPr="00111828">
        <w:rPr>
          <w:rFonts w:ascii="宋体" w:hAnsi="宋体" w:hint="eastAsia"/>
          <w:sz w:val="24"/>
        </w:rPr>
        <w:t>。</w:t>
      </w:r>
      <w:r w:rsidR="009C0378" w:rsidRPr="00966DA9">
        <w:rPr>
          <w:rFonts w:ascii="宋体" w:hAnsi="宋体" w:hint="eastAsia"/>
          <w:color w:val="FF0000"/>
          <w:sz w:val="24"/>
        </w:rPr>
        <w:t>质保期限</w:t>
      </w:r>
      <w:r w:rsidRPr="00966DA9">
        <w:rPr>
          <w:rFonts w:ascii="宋体" w:hAnsi="宋体" w:hint="eastAsia"/>
          <w:color w:val="FF0000"/>
          <w:sz w:val="24"/>
        </w:rPr>
        <w:t>二</w:t>
      </w:r>
      <w:r w:rsidR="009C0378" w:rsidRPr="00966DA9">
        <w:rPr>
          <w:rFonts w:ascii="宋体" w:hAnsi="宋体" w:hint="eastAsia"/>
          <w:color w:val="FF0000"/>
          <w:sz w:val="24"/>
        </w:rPr>
        <w:t>年。</w:t>
      </w:r>
    </w:p>
    <w:p w14:paraId="23880DA3" w14:textId="48BD9282" w:rsidR="009A6A1C" w:rsidRDefault="00966DA9" w:rsidP="00451B9F">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5</w:t>
      </w:r>
      <w:r w:rsidR="00451B9F">
        <w:rPr>
          <w:rFonts w:ascii="宋体" w:hAnsi="宋体" w:hint="eastAsia"/>
          <w:sz w:val="24"/>
        </w:rPr>
        <w:t>、验收：由扬州大学附属医院组织相关部门根据标准规范验收。</w:t>
      </w:r>
    </w:p>
    <w:p w14:paraId="357FFE08" w14:textId="77777777" w:rsidR="009A6A1C" w:rsidRDefault="009A6A1C">
      <w:pPr>
        <w:spacing w:line="440" w:lineRule="exact"/>
        <w:ind w:firstLineChars="150" w:firstLine="360"/>
        <w:rPr>
          <w:rFonts w:ascii="宋体" w:hAnsi="宋体"/>
          <w:sz w:val="24"/>
        </w:rPr>
      </w:pPr>
    </w:p>
    <w:p w14:paraId="0A414E41" w14:textId="77777777" w:rsidR="009A6A1C" w:rsidRDefault="00451B9F">
      <w:pPr>
        <w:jc w:val="center"/>
        <w:rPr>
          <w:b/>
          <w:sz w:val="36"/>
          <w:szCs w:val="36"/>
        </w:rPr>
      </w:pPr>
      <w:bookmarkStart w:id="3" w:name="_Toc39744253"/>
      <w:r>
        <w:rPr>
          <w:rFonts w:hint="eastAsia"/>
          <w:b/>
          <w:sz w:val="36"/>
          <w:szCs w:val="36"/>
        </w:rPr>
        <w:t>三、投标人须知</w:t>
      </w:r>
      <w:bookmarkEnd w:id="3"/>
    </w:p>
    <w:p w14:paraId="0663C2D2" w14:textId="77777777" w:rsidR="009A6A1C" w:rsidRDefault="00451B9F" w:rsidP="00451B9F">
      <w:pPr>
        <w:tabs>
          <w:tab w:val="left" w:pos="9214"/>
        </w:tabs>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1、投标人应在仔细阅读招标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3C35B666" w14:textId="77777777" w:rsidR="009A6A1C" w:rsidRDefault="00451B9F" w:rsidP="00451B9F">
      <w:pPr>
        <w:tabs>
          <w:tab w:val="left" w:pos="9214"/>
        </w:tabs>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2、投标人在收到招标文件后，若有疑问应以书面形式（包括书面文字、传真、电子邮件等）在规定时间前向招标人提出。招标人将所有问题集中后在扬大附院官网统一答复所有投标人。如通知发出的时间较晚，招标人可以酌情延长递交投标文件的截止日期，具体时间将在通知中写明。</w:t>
      </w:r>
    </w:p>
    <w:p w14:paraId="73A34529" w14:textId="77777777" w:rsidR="009A6A1C" w:rsidRDefault="00451B9F" w:rsidP="00451B9F">
      <w:pPr>
        <w:tabs>
          <w:tab w:val="left" w:pos="9214"/>
        </w:tabs>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3、答疑修改文件可视为对招标文件的修改，如招标文件与答疑修改文件相互矛盾时，以最后发出的通知为准，并写入将来的合同文件中。招标人向投标人提供的有关施工现场的资料和数据是招标人现有的能使投标人利用的资料。招标人对投标人由此而做出的推论、理解和结论概不负责。</w:t>
      </w:r>
    </w:p>
    <w:p w14:paraId="59A13B7E" w14:textId="53D226E6" w:rsidR="009A6A1C" w:rsidRDefault="00451B9F" w:rsidP="00451B9F">
      <w:pPr>
        <w:tabs>
          <w:tab w:val="left" w:pos="9214"/>
        </w:tabs>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4、</w:t>
      </w:r>
      <w:r>
        <w:rPr>
          <w:rFonts w:ascii="宋体" w:hAnsi="宋体" w:hint="eastAsia"/>
          <w:b/>
          <w:sz w:val="24"/>
        </w:rPr>
        <w:t>按前附表要求密封标书。</w:t>
      </w:r>
      <w:r>
        <w:rPr>
          <w:rFonts w:ascii="宋体" w:hAnsi="宋体" w:hint="eastAsia"/>
          <w:sz w:val="24"/>
        </w:rPr>
        <w:t>所有投标资料均需A4纸打印，按照招标文件规定的顺序，统一编目编码装订。封面上须写明招项目名称。文件袋所有骑缝处均须签章，保证密封合格。</w:t>
      </w:r>
    </w:p>
    <w:p w14:paraId="19742585" w14:textId="77777777" w:rsidR="009A6A1C" w:rsidRDefault="00451B9F" w:rsidP="00451B9F">
      <w:pPr>
        <w:tabs>
          <w:tab w:val="left" w:pos="9214"/>
        </w:tabs>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5、不论招标、投标中的过程和结果如何，投标方均应自行承担所有与参加投标有关的全部费用。</w:t>
      </w:r>
    </w:p>
    <w:p w14:paraId="17D02381" w14:textId="77777777" w:rsidR="009A6A1C" w:rsidRDefault="00451B9F" w:rsidP="00451B9F">
      <w:pPr>
        <w:tabs>
          <w:tab w:val="left" w:pos="9214"/>
        </w:tabs>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6、投标有效期应为</w:t>
      </w:r>
      <w:r>
        <w:rPr>
          <w:rFonts w:ascii="宋体" w:hAnsi="宋体" w:hint="eastAsia"/>
          <w:b/>
          <w:sz w:val="24"/>
          <w:u w:val="single"/>
        </w:rPr>
        <w:t>45</w:t>
      </w:r>
      <w:r>
        <w:rPr>
          <w:rFonts w:ascii="宋体" w:hAnsi="宋体" w:hint="eastAsia"/>
          <w:sz w:val="24"/>
        </w:rPr>
        <w:t>天，特殊情况下，招标方可于投标有效期期满之前，要求投标方同意延长投标有效期，投标方可以拒绝或同意上述要求，但要求与答复均须是书面文件，对于同意该要求的投标方，招标方既不要求也不允许其修改投标文件。</w:t>
      </w:r>
    </w:p>
    <w:p w14:paraId="26EECA95" w14:textId="77777777" w:rsidR="009A6A1C" w:rsidRDefault="00451B9F" w:rsidP="00451B9F">
      <w:pPr>
        <w:tabs>
          <w:tab w:val="left" w:pos="9214"/>
        </w:tabs>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7、中标方应按指定的时间、地点与招标人进行合同洽谈。“招标文件”“答疑修</w:t>
      </w:r>
      <w:r>
        <w:rPr>
          <w:rFonts w:ascii="宋体" w:hAnsi="宋体" w:hint="eastAsia"/>
          <w:sz w:val="24"/>
        </w:rPr>
        <w:lastRenderedPageBreak/>
        <w:t>改文件”、中标方的“投标文件”及其澄清文件等，均作为合同的依据。</w:t>
      </w:r>
    </w:p>
    <w:p w14:paraId="31DE6AE1" w14:textId="77777777" w:rsidR="009A6A1C" w:rsidRDefault="009A6A1C">
      <w:pPr>
        <w:spacing w:line="440" w:lineRule="exact"/>
        <w:ind w:firstLineChars="150" w:firstLine="360"/>
        <w:rPr>
          <w:rFonts w:ascii="宋体" w:hAnsi="宋体"/>
          <w:sz w:val="24"/>
        </w:rPr>
      </w:pPr>
    </w:p>
    <w:p w14:paraId="3CB70EC8" w14:textId="77777777" w:rsidR="009A6A1C" w:rsidRDefault="00451B9F">
      <w:pPr>
        <w:jc w:val="center"/>
        <w:rPr>
          <w:b/>
          <w:sz w:val="36"/>
          <w:szCs w:val="36"/>
        </w:rPr>
      </w:pPr>
      <w:bookmarkStart w:id="4" w:name="_Toc39744254"/>
      <w:r>
        <w:rPr>
          <w:rFonts w:hint="eastAsia"/>
          <w:b/>
          <w:sz w:val="36"/>
          <w:szCs w:val="36"/>
        </w:rPr>
        <w:t>四、资格审查要求</w:t>
      </w:r>
      <w:bookmarkEnd w:id="4"/>
    </w:p>
    <w:p w14:paraId="55BEEEB7" w14:textId="77777777" w:rsidR="009A6A1C" w:rsidRDefault="009A6A1C">
      <w:pPr>
        <w:rPr>
          <w:rFonts w:ascii="宋体" w:hAnsi="宋体"/>
          <w:b/>
          <w:bCs/>
          <w:sz w:val="24"/>
        </w:rPr>
      </w:pPr>
    </w:p>
    <w:p w14:paraId="18D8B714" w14:textId="77777777" w:rsidR="009A6A1C" w:rsidRDefault="00451B9F">
      <w:pPr>
        <w:autoSpaceDE w:val="0"/>
        <w:autoSpaceDN w:val="0"/>
        <w:adjustRightInd w:val="0"/>
        <w:snapToGrid w:val="0"/>
        <w:spacing w:line="440" w:lineRule="exact"/>
        <w:ind w:leftChars="202" w:left="424" w:rightChars="253" w:right="531" w:firstLineChars="176" w:firstLine="424"/>
        <w:contextualSpacing/>
        <w:rPr>
          <w:rFonts w:ascii="宋体" w:hAnsi="宋体"/>
          <w:b/>
          <w:sz w:val="24"/>
        </w:rPr>
      </w:pPr>
      <w:r>
        <w:rPr>
          <w:rFonts w:ascii="宋体" w:hAnsi="宋体" w:hint="eastAsia"/>
          <w:b/>
          <w:sz w:val="24"/>
        </w:rPr>
        <w:t>1、资格审查方式为资格后审。投标截止时间(</w:t>
      </w:r>
      <w:r>
        <w:rPr>
          <w:rFonts w:ascii="宋体" w:hAnsi="宋体" w:hint="eastAsia"/>
          <w:b/>
          <w:szCs w:val="21"/>
        </w:rPr>
        <w:t>2022年</w:t>
      </w:r>
      <w:r w:rsidR="00E630FF">
        <w:rPr>
          <w:rFonts w:ascii="宋体" w:hAnsi="宋体" w:hint="eastAsia"/>
          <w:b/>
          <w:szCs w:val="21"/>
        </w:rPr>
        <w:t>9</w:t>
      </w:r>
      <w:r>
        <w:rPr>
          <w:rFonts w:ascii="宋体" w:hAnsi="宋体" w:hint="eastAsia"/>
          <w:b/>
          <w:szCs w:val="21"/>
        </w:rPr>
        <w:t>月</w:t>
      </w:r>
      <w:r w:rsidR="009C0378">
        <w:rPr>
          <w:rFonts w:ascii="宋体" w:hAnsi="宋体" w:hint="eastAsia"/>
          <w:b/>
          <w:szCs w:val="21"/>
        </w:rPr>
        <w:t xml:space="preserve">    </w:t>
      </w:r>
      <w:r>
        <w:rPr>
          <w:rFonts w:ascii="宋体" w:hAnsi="宋体" w:hint="eastAsia"/>
          <w:b/>
          <w:szCs w:val="21"/>
        </w:rPr>
        <w:t>日上午9：30</w:t>
      </w:r>
      <w:r>
        <w:rPr>
          <w:rFonts w:ascii="宋体" w:hAnsi="宋体" w:hint="eastAsia"/>
          <w:b/>
          <w:sz w:val="24"/>
        </w:rPr>
        <w:t>)前须向招标人提供书面法人授权委托书，该授权委托代理为</w:t>
      </w:r>
      <w:r w:rsidR="00E630FF" w:rsidRPr="00E630FF">
        <w:rPr>
          <w:rFonts w:ascii="宋体" w:hAnsi="宋体" w:hint="eastAsia"/>
          <w:b/>
          <w:sz w:val="24"/>
        </w:rPr>
        <w:t>扬州大学附属医院西区</w:t>
      </w:r>
      <w:proofErr w:type="gramStart"/>
      <w:r w:rsidR="00E630FF" w:rsidRPr="00E630FF">
        <w:rPr>
          <w:rFonts w:ascii="宋体" w:hAnsi="宋体" w:hint="eastAsia"/>
          <w:b/>
          <w:sz w:val="24"/>
        </w:rPr>
        <w:t>老行政</w:t>
      </w:r>
      <w:proofErr w:type="gramEnd"/>
      <w:r w:rsidR="00E630FF" w:rsidRPr="00E630FF">
        <w:rPr>
          <w:rFonts w:ascii="宋体" w:hAnsi="宋体" w:hint="eastAsia"/>
          <w:b/>
          <w:sz w:val="24"/>
        </w:rPr>
        <w:t>楼弱电间搬迁</w:t>
      </w:r>
      <w:r>
        <w:rPr>
          <w:rFonts w:ascii="宋体" w:hAnsi="宋体" w:hint="eastAsia"/>
          <w:b/>
          <w:sz w:val="24"/>
        </w:rPr>
        <w:t>工程指定联系人，负责中标后的一切工程事务。</w:t>
      </w:r>
    </w:p>
    <w:p w14:paraId="4CF43083" w14:textId="77777777" w:rsidR="009A6A1C" w:rsidRDefault="00451B9F">
      <w:pPr>
        <w:autoSpaceDE w:val="0"/>
        <w:autoSpaceDN w:val="0"/>
        <w:adjustRightInd w:val="0"/>
        <w:snapToGrid w:val="0"/>
        <w:spacing w:line="440" w:lineRule="exact"/>
        <w:ind w:leftChars="202" w:left="424" w:rightChars="253" w:right="531" w:firstLineChars="176" w:firstLine="422"/>
        <w:contextualSpacing/>
        <w:rPr>
          <w:rFonts w:ascii="宋体" w:hAnsi="宋体"/>
          <w:sz w:val="24"/>
        </w:rPr>
      </w:pPr>
      <w:r>
        <w:rPr>
          <w:rFonts w:ascii="宋体" w:hAnsi="宋体" w:hint="eastAsia"/>
          <w:sz w:val="24"/>
        </w:rPr>
        <w:t>1.1投标申请人资格审查合格条件：</w:t>
      </w:r>
    </w:p>
    <w:p w14:paraId="4EF5FEE9" w14:textId="77777777" w:rsidR="009A6A1C" w:rsidRDefault="00451B9F">
      <w:pPr>
        <w:autoSpaceDE w:val="0"/>
        <w:autoSpaceDN w:val="0"/>
        <w:adjustRightInd w:val="0"/>
        <w:snapToGrid w:val="0"/>
        <w:spacing w:line="440" w:lineRule="exact"/>
        <w:ind w:leftChars="202" w:left="424" w:rightChars="253" w:right="531" w:firstLineChars="118" w:firstLine="283"/>
        <w:contextualSpacing/>
        <w:rPr>
          <w:rFonts w:ascii="宋体" w:hAnsi="宋体"/>
          <w:sz w:val="24"/>
        </w:rPr>
      </w:pPr>
      <w:r>
        <w:rPr>
          <w:rFonts w:ascii="宋体" w:hAnsi="宋体" w:hint="eastAsia"/>
          <w:sz w:val="24"/>
        </w:rPr>
        <w:t>（1）具有独立订立合同的能力；</w:t>
      </w:r>
    </w:p>
    <w:p w14:paraId="4E410B02" w14:textId="77777777" w:rsidR="009A6A1C" w:rsidRDefault="00451B9F">
      <w:pPr>
        <w:autoSpaceDE w:val="0"/>
        <w:autoSpaceDN w:val="0"/>
        <w:adjustRightInd w:val="0"/>
        <w:snapToGrid w:val="0"/>
        <w:spacing w:line="440" w:lineRule="exact"/>
        <w:ind w:leftChars="202" w:left="424" w:rightChars="253" w:right="531" w:firstLineChars="118" w:firstLine="283"/>
        <w:contextualSpacing/>
        <w:rPr>
          <w:rFonts w:ascii="宋体" w:hAnsi="宋体"/>
          <w:sz w:val="24"/>
        </w:rPr>
      </w:pPr>
      <w:r>
        <w:rPr>
          <w:rFonts w:ascii="宋体" w:hAnsi="宋体" w:hint="eastAsia"/>
          <w:sz w:val="24"/>
        </w:rPr>
        <w:t>（2）未处于被责令停业、投标资格被取消或者财产被接管、冻结和破产状态；</w:t>
      </w:r>
    </w:p>
    <w:p w14:paraId="305027D1" w14:textId="77777777" w:rsidR="009A6A1C" w:rsidRDefault="00451B9F">
      <w:pPr>
        <w:autoSpaceDE w:val="0"/>
        <w:autoSpaceDN w:val="0"/>
        <w:adjustRightInd w:val="0"/>
        <w:snapToGrid w:val="0"/>
        <w:spacing w:line="440" w:lineRule="exact"/>
        <w:ind w:leftChars="202" w:left="424" w:rightChars="253" w:right="531" w:firstLineChars="118" w:firstLine="283"/>
        <w:contextualSpacing/>
        <w:rPr>
          <w:rFonts w:ascii="宋体" w:hAnsi="宋体"/>
          <w:sz w:val="24"/>
        </w:rPr>
      </w:pPr>
      <w:r>
        <w:rPr>
          <w:rFonts w:ascii="宋体" w:hAnsi="宋体" w:hint="eastAsia"/>
          <w:sz w:val="24"/>
        </w:rPr>
        <w:t>（3）企业及项目负责人没有因骗取中标或者严重违约以及发生重大工程质量、安全生产事故等问题，被有关部门暂停投标资格并在暂停期内的；</w:t>
      </w:r>
    </w:p>
    <w:p w14:paraId="38ED8171" w14:textId="50B97EDD" w:rsidR="009045BA" w:rsidRDefault="00451B9F" w:rsidP="009045BA">
      <w:pPr>
        <w:autoSpaceDE w:val="0"/>
        <w:autoSpaceDN w:val="0"/>
        <w:adjustRightInd w:val="0"/>
        <w:snapToGrid w:val="0"/>
        <w:spacing w:line="440" w:lineRule="exact"/>
        <w:ind w:leftChars="202" w:left="424" w:rightChars="253" w:right="531" w:firstLineChars="118" w:firstLine="283"/>
        <w:contextualSpacing/>
        <w:rPr>
          <w:rFonts w:ascii="宋体" w:hAnsi="宋体"/>
          <w:sz w:val="24"/>
        </w:rPr>
      </w:pPr>
      <w:r>
        <w:rPr>
          <w:rFonts w:ascii="宋体" w:hAnsi="宋体" w:hint="eastAsia"/>
          <w:sz w:val="24"/>
        </w:rPr>
        <w:t>（</w:t>
      </w:r>
      <w:r w:rsidR="00966DA9">
        <w:rPr>
          <w:rFonts w:ascii="宋体" w:hAnsi="宋体" w:hint="eastAsia"/>
          <w:sz w:val="24"/>
        </w:rPr>
        <w:t>4</w:t>
      </w:r>
      <w:r>
        <w:rPr>
          <w:rFonts w:ascii="宋体" w:hAnsi="宋体" w:hint="eastAsia"/>
          <w:sz w:val="24"/>
        </w:rPr>
        <w:t>）资格审查申请书中的重要内容没有失实或者弄虚作假；</w:t>
      </w:r>
    </w:p>
    <w:p w14:paraId="0A8BA585" w14:textId="248094D0" w:rsidR="009A6A1C" w:rsidRPr="009045BA" w:rsidRDefault="00451B9F" w:rsidP="009045BA">
      <w:pPr>
        <w:autoSpaceDE w:val="0"/>
        <w:autoSpaceDN w:val="0"/>
        <w:adjustRightInd w:val="0"/>
        <w:snapToGrid w:val="0"/>
        <w:spacing w:line="440" w:lineRule="exact"/>
        <w:ind w:leftChars="202" w:left="424" w:rightChars="253" w:right="531" w:firstLineChars="118" w:firstLine="283"/>
        <w:contextualSpacing/>
        <w:rPr>
          <w:rFonts w:ascii="宋体" w:hAnsi="宋体"/>
          <w:color w:val="FF0000"/>
          <w:sz w:val="24"/>
        </w:rPr>
      </w:pPr>
      <w:r>
        <w:rPr>
          <w:rFonts w:ascii="宋体" w:hAnsi="宋体" w:hint="eastAsia"/>
          <w:sz w:val="24"/>
        </w:rPr>
        <w:t>（</w:t>
      </w:r>
      <w:r w:rsidR="00966DA9">
        <w:rPr>
          <w:rFonts w:ascii="宋体" w:hAnsi="宋体" w:hint="eastAsia"/>
          <w:sz w:val="24"/>
        </w:rPr>
        <w:t>5</w:t>
      </w:r>
      <w:r>
        <w:rPr>
          <w:rFonts w:ascii="宋体" w:hAnsi="宋体" w:hint="eastAsia"/>
          <w:sz w:val="24"/>
        </w:rPr>
        <w:t>）</w:t>
      </w:r>
      <w:r w:rsidRPr="009045BA">
        <w:rPr>
          <w:rFonts w:ascii="宋体" w:hAnsi="宋体" w:hint="eastAsia"/>
          <w:color w:val="FF0000"/>
          <w:sz w:val="24"/>
        </w:rPr>
        <w:t>投标单位不在</w:t>
      </w:r>
      <w:r w:rsidR="009045BA" w:rsidRPr="009045BA">
        <w:rPr>
          <w:rFonts w:ascii="宋体" w:hAnsi="宋体" w:cs="宋体" w:hint="eastAsia"/>
          <w:color w:val="FF0000"/>
          <w:szCs w:val="21"/>
        </w:rPr>
        <w:t>供应商被“信用中国”网站（www.creditchina.gov.cn）、“中国政府采购网"(www.ccgp.gov.cn)列入失信被执行人、重大税收违法案件当事人名单、政府采购严重违法失信行为记录名单。</w:t>
      </w:r>
    </w:p>
    <w:p w14:paraId="7EF00809" w14:textId="04D6C8AE" w:rsidR="009A6A1C" w:rsidRPr="00227712" w:rsidRDefault="00451B9F">
      <w:pPr>
        <w:autoSpaceDE w:val="0"/>
        <w:autoSpaceDN w:val="0"/>
        <w:adjustRightInd w:val="0"/>
        <w:snapToGrid w:val="0"/>
        <w:spacing w:line="440" w:lineRule="exact"/>
        <w:ind w:leftChars="202" w:left="424" w:rightChars="253" w:right="531" w:firstLineChars="118" w:firstLine="283"/>
        <w:contextualSpacing/>
        <w:rPr>
          <w:rFonts w:ascii="宋体" w:hAnsi="宋体"/>
          <w:color w:val="FF0000"/>
          <w:sz w:val="24"/>
        </w:rPr>
      </w:pPr>
      <w:r w:rsidRPr="00227712">
        <w:rPr>
          <w:rFonts w:ascii="宋体" w:hAnsi="宋体" w:hint="eastAsia"/>
          <w:color w:val="FF0000"/>
          <w:sz w:val="24"/>
        </w:rPr>
        <w:t>（</w:t>
      </w:r>
      <w:r w:rsidR="00966DA9">
        <w:rPr>
          <w:rFonts w:ascii="宋体" w:hAnsi="宋体" w:hint="eastAsia"/>
          <w:color w:val="FF0000"/>
          <w:sz w:val="24"/>
        </w:rPr>
        <w:t>6</w:t>
      </w:r>
      <w:r w:rsidRPr="00227712">
        <w:rPr>
          <w:rFonts w:ascii="宋体" w:hAnsi="宋体" w:hint="eastAsia"/>
          <w:color w:val="FF0000"/>
          <w:sz w:val="24"/>
        </w:rPr>
        <w:t>）</w:t>
      </w:r>
      <w:r w:rsidR="00227712" w:rsidRPr="00227712">
        <w:rPr>
          <w:rFonts w:ascii="宋体" w:hAnsi="宋体" w:hint="eastAsia"/>
          <w:color w:val="FF0000"/>
          <w:sz w:val="24"/>
        </w:rPr>
        <w:t>依法缴纳职工社会保障资金的证明材料(复印件加盖供应商公章)(税务、银行或社会保险基金管理部门出具的2022年</w:t>
      </w:r>
      <w:r w:rsidR="00227712" w:rsidRPr="00227712">
        <w:rPr>
          <w:rFonts w:ascii="宋体" w:hAnsi="宋体"/>
          <w:color w:val="FF0000"/>
          <w:sz w:val="24"/>
        </w:rPr>
        <w:t>6</w:t>
      </w:r>
      <w:r w:rsidR="00227712" w:rsidRPr="00227712">
        <w:rPr>
          <w:rFonts w:ascii="宋体" w:hAnsi="宋体" w:hint="eastAsia"/>
          <w:color w:val="FF0000"/>
          <w:sz w:val="24"/>
        </w:rPr>
        <w:t>月-2022年</w:t>
      </w:r>
      <w:r w:rsidR="00227712" w:rsidRPr="00227712">
        <w:rPr>
          <w:rFonts w:ascii="宋体" w:hAnsi="宋体"/>
          <w:color w:val="FF0000"/>
          <w:sz w:val="24"/>
        </w:rPr>
        <w:t>8</w:t>
      </w:r>
      <w:r w:rsidR="00227712" w:rsidRPr="00227712">
        <w:rPr>
          <w:rFonts w:ascii="宋体" w:hAnsi="宋体" w:hint="eastAsia"/>
          <w:color w:val="FF0000"/>
          <w:sz w:val="24"/>
        </w:rPr>
        <w:t>月内任意一个月缴纳职工社会保障资金的缴款凭证或缴款证明)</w:t>
      </w:r>
    </w:p>
    <w:p w14:paraId="6970AAB3" w14:textId="778073A2" w:rsidR="009A6A1C" w:rsidRDefault="00451B9F">
      <w:pPr>
        <w:autoSpaceDE w:val="0"/>
        <w:autoSpaceDN w:val="0"/>
        <w:adjustRightInd w:val="0"/>
        <w:snapToGrid w:val="0"/>
        <w:spacing w:line="440" w:lineRule="exact"/>
        <w:ind w:leftChars="202" w:left="424" w:rightChars="253" w:right="531" w:firstLineChars="118" w:firstLine="283"/>
        <w:contextualSpacing/>
        <w:rPr>
          <w:rFonts w:ascii="宋体" w:hAnsi="宋体"/>
          <w:sz w:val="24"/>
        </w:rPr>
      </w:pPr>
      <w:r>
        <w:rPr>
          <w:rFonts w:ascii="宋体" w:hAnsi="宋体" w:hint="eastAsia"/>
          <w:sz w:val="24"/>
        </w:rPr>
        <w:t>（</w:t>
      </w:r>
      <w:r w:rsidR="00966DA9">
        <w:rPr>
          <w:rFonts w:ascii="宋体" w:hAnsi="宋体" w:hint="eastAsia"/>
          <w:sz w:val="24"/>
        </w:rPr>
        <w:t>7</w:t>
      </w:r>
      <w:r>
        <w:rPr>
          <w:rFonts w:ascii="宋体" w:hAnsi="宋体" w:hint="eastAsia"/>
          <w:sz w:val="24"/>
        </w:rPr>
        <w:t>）符合法律、法规规定的其他条件。</w:t>
      </w:r>
    </w:p>
    <w:p w14:paraId="22517A7B" w14:textId="77777777" w:rsidR="009A6A1C" w:rsidRDefault="00451B9F">
      <w:pPr>
        <w:autoSpaceDE w:val="0"/>
        <w:autoSpaceDN w:val="0"/>
        <w:adjustRightInd w:val="0"/>
        <w:snapToGrid w:val="0"/>
        <w:spacing w:line="440" w:lineRule="exact"/>
        <w:ind w:leftChars="202" w:left="424" w:rightChars="253" w:right="531" w:firstLineChars="176" w:firstLine="422"/>
        <w:contextualSpacing/>
        <w:rPr>
          <w:rFonts w:ascii="宋体" w:hAnsi="宋体"/>
          <w:sz w:val="24"/>
        </w:rPr>
      </w:pPr>
      <w:r>
        <w:rPr>
          <w:rFonts w:ascii="宋体" w:hAnsi="宋体" w:hint="eastAsia"/>
          <w:sz w:val="24"/>
        </w:rPr>
        <w:t>1.2投标申请人所提交的资格审查文件有下列情况之一的，将作为符合性检查未通过而不予评审：</w:t>
      </w:r>
    </w:p>
    <w:p w14:paraId="2AD49847" w14:textId="77777777" w:rsidR="009A6A1C" w:rsidRDefault="00451B9F">
      <w:pPr>
        <w:autoSpaceDE w:val="0"/>
        <w:autoSpaceDN w:val="0"/>
        <w:adjustRightInd w:val="0"/>
        <w:snapToGrid w:val="0"/>
        <w:spacing w:line="440" w:lineRule="exact"/>
        <w:ind w:leftChars="202" w:left="424" w:rightChars="253" w:right="531" w:firstLineChars="118" w:firstLine="283"/>
        <w:contextualSpacing/>
        <w:rPr>
          <w:rFonts w:ascii="宋体" w:hAnsi="宋体"/>
          <w:sz w:val="24"/>
        </w:rPr>
      </w:pPr>
      <w:r>
        <w:rPr>
          <w:rFonts w:ascii="宋体" w:hAnsi="宋体" w:hint="eastAsia"/>
          <w:sz w:val="24"/>
        </w:rPr>
        <w:t>（1）资格审查申请文件(不含申请人的附加说明、证明材料)未按规定的格式、内容和要求编制的，或字迹潦草、模糊无法辨认的。</w:t>
      </w:r>
    </w:p>
    <w:p w14:paraId="38E29C3B" w14:textId="77777777" w:rsidR="009A6A1C" w:rsidRDefault="00451B9F">
      <w:pPr>
        <w:autoSpaceDE w:val="0"/>
        <w:autoSpaceDN w:val="0"/>
        <w:adjustRightInd w:val="0"/>
        <w:snapToGrid w:val="0"/>
        <w:spacing w:line="440" w:lineRule="exact"/>
        <w:ind w:leftChars="202" w:left="424" w:rightChars="253" w:right="531" w:firstLineChars="118" w:firstLine="283"/>
        <w:contextualSpacing/>
        <w:rPr>
          <w:rFonts w:ascii="宋体" w:hAnsi="宋体"/>
          <w:sz w:val="24"/>
        </w:rPr>
      </w:pPr>
      <w:r>
        <w:rPr>
          <w:rFonts w:ascii="宋体" w:hAnsi="宋体" w:hint="eastAsia"/>
          <w:sz w:val="24"/>
        </w:rPr>
        <w:t>（2）申请人的资格不满足招标公告和招标文件要求的。</w:t>
      </w:r>
    </w:p>
    <w:p w14:paraId="6890655D" w14:textId="77777777" w:rsidR="009A6A1C" w:rsidRDefault="00451B9F">
      <w:pPr>
        <w:autoSpaceDE w:val="0"/>
        <w:autoSpaceDN w:val="0"/>
        <w:adjustRightInd w:val="0"/>
        <w:snapToGrid w:val="0"/>
        <w:spacing w:line="440" w:lineRule="exact"/>
        <w:ind w:leftChars="202" w:left="424" w:rightChars="253" w:right="531" w:firstLineChars="118" w:firstLine="283"/>
        <w:contextualSpacing/>
        <w:rPr>
          <w:rFonts w:ascii="宋体" w:hAnsi="宋体"/>
          <w:sz w:val="24"/>
        </w:rPr>
      </w:pPr>
      <w:r>
        <w:rPr>
          <w:rFonts w:ascii="宋体" w:hAnsi="宋体" w:hint="eastAsia"/>
          <w:sz w:val="24"/>
        </w:rPr>
        <w:t>（3）申请人采用多种形式，对本工程递交二份或多份资格审查文件，并在递交投标文件截止时间时仍不加以说明的。</w:t>
      </w:r>
    </w:p>
    <w:p w14:paraId="7EF92306" w14:textId="76077F47" w:rsidR="009A6A1C" w:rsidRDefault="00451B9F">
      <w:pPr>
        <w:autoSpaceDE w:val="0"/>
        <w:autoSpaceDN w:val="0"/>
        <w:adjustRightInd w:val="0"/>
        <w:snapToGrid w:val="0"/>
        <w:spacing w:line="440" w:lineRule="exact"/>
        <w:ind w:leftChars="202" w:left="424" w:rightChars="253" w:right="531" w:firstLineChars="118" w:firstLine="283"/>
        <w:contextualSpacing/>
        <w:rPr>
          <w:rFonts w:ascii="宋体" w:hAnsi="宋体"/>
          <w:sz w:val="24"/>
        </w:rPr>
      </w:pPr>
      <w:r>
        <w:rPr>
          <w:rFonts w:ascii="宋体" w:hAnsi="宋体" w:hint="eastAsia"/>
          <w:sz w:val="24"/>
        </w:rPr>
        <w:t>（</w:t>
      </w:r>
      <w:r w:rsidR="00966DA9">
        <w:rPr>
          <w:rFonts w:ascii="宋体" w:hAnsi="宋体" w:hint="eastAsia"/>
          <w:sz w:val="24"/>
        </w:rPr>
        <w:t>4</w:t>
      </w:r>
      <w:r>
        <w:rPr>
          <w:rFonts w:ascii="宋体" w:hAnsi="宋体" w:hint="eastAsia"/>
          <w:sz w:val="24"/>
        </w:rPr>
        <w:t>）投标单位因疑似</w:t>
      </w:r>
      <w:proofErr w:type="gramStart"/>
      <w:r>
        <w:rPr>
          <w:rFonts w:ascii="宋体" w:hAnsi="宋体" w:hint="eastAsia"/>
          <w:sz w:val="24"/>
        </w:rPr>
        <w:t>围标串标</w:t>
      </w:r>
      <w:proofErr w:type="gramEnd"/>
      <w:r>
        <w:rPr>
          <w:rFonts w:ascii="宋体" w:hAnsi="宋体" w:hint="eastAsia"/>
          <w:sz w:val="24"/>
        </w:rPr>
        <w:t>不良行为在各级工程建设信息网公告期内的。</w:t>
      </w:r>
    </w:p>
    <w:p w14:paraId="36C193DE" w14:textId="48850DFE" w:rsidR="009A6A1C" w:rsidRDefault="00451B9F">
      <w:pPr>
        <w:tabs>
          <w:tab w:val="left" w:pos="0"/>
          <w:tab w:val="left" w:pos="1002"/>
          <w:tab w:val="left" w:pos="1134"/>
        </w:tabs>
        <w:adjustRightInd w:val="0"/>
        <w:snapToGrid w:val="0"/>
        <w:spacing w:line="440" w:lineRule="exact"/>
        <w:ind w:leftChars="202" w:left="424" w:rightChars="253" w:right="531" w:firstLineChars="118" w:firstLine="283"/>
        <w:contextualSpacing/>
        <w:rPr>
          <w:rFonts w:ascii="宋体" w:hAnsi="宋体"/>
          <w:sz w:val="24"/>
        </w:rPr>
      </w:pPr>
      <w:r>
        <w:rPr>
          <w:rFonts w:ascii="宋体" w:hAnsi="宋体" w:hint="eastAsia"/>
          <w:sz w:val="24"/>
        </w:rPr>
        <w:t>（</w:t>
      </w:r>
      <w:r w:rsidR="00966DA9">
        <w:rPr>
          <w:rFonts w:ascii="宋体" w:hAnsi="宋体" w:hint="eastAsia"/>
          <w:sz w:val="24"/>
        </w:rPr>
        <w:t>5</w:t>
      </w:r>
      <w:r>
        <w:rPr>
          <w:rFonts w:ascii="宋体" w:hAnsi="宋体" w:hint="eastAsia"/>
          <w:sz w:val="24"/>
        </w:rPr>
        <w:t>）投标报价及商务资料不符合招标文件要求的。</w:t>
      </w:r>
    </w:p>
    <w:p w14:paraId="3B527AB3" w14:textId="6AD21064" w:rsidR="009A6A1C" w:rsidRDefault="00451B9F">
      <w:pPr>
        <w:tabs>
          <w:tab w:val="left" w:pos="0"/>
          <w:tab w:val="left" w:pos="1002"/>
          <w:tab w:val="left" w:pos="1134"/>
        </w:tabs>
        <w:adjustRightInd w:val="0"/>
        <w:snapToGrid w:val="0"/>
        <w:spacing w:line="440" w:lineRule="exact"/>
        <w:ind w:leftChars="202" w:left="424" w:rightChars="253" w:right="531" w:firstLineChars="118" w:firstLine="283"/>
        <w:contextualSpacing/>
        <w:rPr>
          <w:rFonts w:ascii="宋体" w:hAnsi="宋体"/>
          <w:sz w:val="24"/>
        </w:rPr>
      </w:pPr>
      <w:r>
        <w:rPr>
          <w:rFonts w:ascii="宋体" w:hAnsi="宋体" w:hint="eastAsia"/>
          <w:sz w:val="24"/>
        </w:rPr>
        <w:t>（</w:t>
      </w:r>
      <w:r w:rsidR="00966DA9">
        <w:rPr>
          <w:rFonts w:ascii="宋体" w:hAnsi="宋体" w:hint="eastAsia"/>
          <w:sz w:val="24"/>
        </w:rPr>
        <w:t>6</w:t>
      </w:r>
      <w:r>
        <w:rPr>
          <w:rFonts w:ascii="宋体" w:hAnsi="宋体" w:hint="eastAsia"/>
          <w:sz w:val="24"/>
        </w:rPr>
        <w:t>）本招标文件其他有关否决标书规定的。</w:t>
      </w:r>
    </w:p>
    <w:p w14:paraId="6639F0B4" w14:textId="0094CD9B" w:rsidR="009A6A1C" w:rsidRDefault="00451B9F">
      <w:pPr>
        <w:autoSpaceDE w:val="0"/>
        <w:autoSpaceDN w:val="0"/>
        <w:adjustRightInd w:val="0"/>
        <w:snapToGrid w:val="0"/>
        <w:spacing w:line="440" w:lineRule="exact"/>
        <w:ind w:leftChars="202" w:left="424" w:rightChars="253" w:right="531" w:firstLineChars="118" w:firstLine="283"/>
        <w:contextualSpacing/>
        <w:rPr>
          <w:rFonts w:ascii="宋体" w:hAnsi="宋体"/>
          <w:sz w:val="24"/>
        </w:rPr>
      </w:pPr>
      <w:r>
        <w:rPr>
          <w:rFonts w:ascii="宋体" w:hAnsi="宋体" w:hint="eastAsia"/>
          <w:sz w:val="24"/>
        </w:rPr>
        <w:t>（</w:t>
      </w:r>
      <w:r w:rsidR="00966DA9">
        <w:rPr>
          <w:rFonts w:ascii="宋体" w:hAnsi="宋体" w:hint="eastAsia"/>
          <w:sz w:val="24"/>
        </w:rPr>
        <w:t>7</w:t>
      </w:r>
      <w:r>
        <w:rPr>
          <w:rFonts w:ascii="宋体" w:hAnsi="宋体" w:hint="eastAsia"/>
          <w:sz w:val="24"/>
        </w:rPr>
        <w:t>）投标人名称与营业执照不一致；</w:t>
      </w:r>
    </w:p>
    <w:p w14:paraId="57D414C3" w14:textId="0EE4A696" w:rsidR="009A6A1C" w:rsidRDefault="00451B9F">
      <w:pPr>
        <w:autoSpaceDE w:val="0"/>
        <w:autoSpaceDN w:val="0"/>
        <w:adjustRightInd w:val="0"/>
        <w:snapToGrid w:val="0"/>
        <w:spacing w:line="440" w:lineRule="exact"/>
        <w:ind w:leftChars="202" w:left="424" w:rightChars="253" w:right="531" w:firstLineChars="118" w:firstLine="283"/>
        <w:contextualSpacing/>
        <w:rPr>
          <w:rFonts w:ascii="宋体" w:hAnsi="宋体"/>
          <w:sz w:val="24"/>
        </w:rPr>
      </w:pPr>
      <w:r>
        <w:rPr>
          <w:rFonts w:ascii="宋体" w:hAnsi="宋体" w:hint="eastAsia"/>
          <w:sz w:val="24"/>
        </w:rPr>
        <w:lastRenderedPageBreak/>
        <w:t>（</w:t>
      </w:r>
      <w:r w:rsidR="00966DA9">
        <w:rPr>
          <w:rFonts w:ascii="宋体" w:hAnsi="宋体" w:hint="eastAsia"/>
          <w:sz w:val="24"/>
        </w:rPr>
        <w:t>8</w:t>
      </w:r>
      <w:r>
        <w:rPr>
          <w:rFonts w:ascii="宋体" w:hAnsi="宋体" w:hint="eastAsia"/>
          <w:sz w:val="24"/>
        </w:rPr>
        <w:t>）资格审查文件格式不符合招标文件格式的要求</w:t>
      </w:r>
      <w:proofErr w:type="gramStart"/>
      <w:r>
        <w:rPr>
          <w:rFonts w:ascii="宋体" w:hAnsi="宋体" w:hint="eastAsia"/>
          <w:sz w:val="24"/>
        </w:rPr>
        <w:t>且资格</w:t>
      </w:r>
      <w:proofErr w:type="gramEnd"/>
      <w:r>
        <w:rPr>
          <w:rFonts w:ascii="宋体" w:hAnsi="宋体" w:hint="eastAsia"/>
          <w:sz w:val="24"/>
        </w:rPr>
        <w:t>审查文件不全的；</w:t>
      </w:r>
    </w:p>
    <w:p w14:paraId="212BBFF9" w14:textId="3632B6D1" w:rsidR="005E17E3" w:rsidRDefault="005E17E3">
      <w:pPr>
        <w:autoSpaceDE w:val="0"/>
        <w:autoSpaceDN w:val="0"/>
        <w:adjustRightInd w:val="0"/>
        <w:snapToGrid w:val="0"/>
        <w:spacing w:line="440" w:lineRule="exact"/>
        <w:ind w:leftChars="202" w:left="424" w:rightChars="253" w:right="531" w:firstLineChars="118" w:firstLine="283"/>
        <w:contextualSpacing/>
        <w:rPr>
          <w:rFonts w:ascii="宋体" w:hAnsi="宋体"/>
          <w:sz w:val="24"/>
        </w:rPr>
      </w:pPr>
      <w:r w:rsidRPr="005E17E3">
        <w:rPr>
          <w:rFonts w:ascii="宋体" w:hAnsi="宋体" w:hint="eastAsia"/>
          <w:sz w:val="24"/>
          <w:highlight w:val="yellow"/>
        </w:rPr>
        <w:t>（</w:t>
      </w:r>
      <w:r w:rsidR="00966DA9">
        <w:rPr>
          <w:rFonts w:ascii="宋体" w:hAnsi="宋体" w:hint="eastAsia"/>
          <w:sz w:val="24"/>
          <w:highlight w:val="yellow"/>
        </w:rPr>
        <w:t>9</w:t>
      </w:r>
      <w:r w:rsidR="00F16BA6">
        <w:rPr>
          <w:rFonts w:ascii="宋体" w:hAnsi="宋体" w:hint="eastAsia"/>
          <w:sz w:val="24"/>
          <w:highlight w:val="yellow"/>
        </w:rPr>
        <w:t>）</w:t>
      </w:r>
      <w:r w:rsidRPr="005E17E3">
        <w:rPr>
          <w:rFonts w:ascii="宋体" w:hAnsi="宋体" w:hint="eastAsia"/>
          <w:sz w:val="24"/>
          <w:highlight w:val="yellow"/>
        </w:rPr>
        <w:t>未出具现场</w:t>
      </w:r>
      <w:r w:rsidR="00F16BA6" w:rsidRPr="005E17E3">
        <w:rPr>
          <w:rFonts w:ascii="宋体" w:hAnsi="宋体" w:hint="eastAsia"/>
          <w:sz w:val="24"/>
          <w:highlight w:val="yellow"/>
        </w:rPr>
        <w:t>勘察</w:t>
      </w:r>
      <w:r w:rsidR="00F16BA6">
        <w:rPr>
          <w:rFonts w:ascii="宋体" w:hAnsi="宋体" w:hint="eastAsia"/>
          <w:sz w:val="24"/>
          <w:highlight w:val="yellow"/>
        </w:rPr>
        <w:t>文件证明的；</w:t>
      </w:r>
    </w:p>
    <w:p w14:paraId="2139B347" w14:textId="77777777" w:rsidR="009A6A1C" w:rsidRDefault="00451B9F">
      <w:pPr>
        <w:tabs>
          <w:tab w:val="left" w:pos="426"/>
        </w:tabs>
        <w:autoSpaceDE w:val="0"/>
        <w:autoSpaceDN w:val="0"/>
        <w:adjustRightInd w:val="0"/>
        <w:snapToGrid w:val="0"/>
        <w:spacing w:line="440" w:lineRule="exact"/>
        <w:ind w:leftChars="202" w:left="424" w:rightChars="253" w:right="531" w:firstLineChars="200" w:firstLine="480"/>
        <w:contextualSpacing/>
        <w:rPr>
          <w:rFonts w:ascii="宋体" w:hAnsi="宋体"/>
          <w:sz w:val="24"/>
        </w:rPr>
      </w:pPr>
      <w:r>
        <w:rPr>
          <w:rFonts w:ascii="宋体" w:hAnsi="宋体" w:hint="eastAsia"/>
          <w:sz w:val="24"/>
        </w:rPr>
        <w:t>1.3、申请人不得存在下列情形之一：</w:t>
      </w:r>
    </w:p>
    <w:p w14:paraId="3D9F6B15" w14:textId="77777777" w:rsidR="009A6A1C" w:rsidRDefault="00451B9F">
      <w:pPr>
        <w:tabs>
          <w:tab w:val="left" w:pos="426"/>
        </w:tabs>
        <w:autoSpaceDE w:val="0"/>
        <w:autoSpaceDN w:val="0"/>
        <w:adjustRightInd w:val="0"/>
        <w:snapToGrid w:val="0"/>
        <w:spacing w:line="440" w:lineRule="exact"/>
        <w:ind w:leftChars="202" w:left="424" w:rightChars="253" w:right="531" w:firstLineChars="118" w:firstLine="283"/>
        <w:contextualSpacing/>
        <w:rPr>
          <w:rFonts w:ascii="宋体" w:hAnsi="宋体"/>
          <w:sz w:val="24"/>
        </w:rPr>
      </w:pPr>
      <w:r>
        <w:rPr>
          <w:rFonts w:ascii="宋体" w:hAnsi="宋体" w:hint="eastAsia"/>
          <w:sz w:val="24"/>
        </w:rPr>
        <w:t xml:space="preserve">（1）为招标人的附属机构（单位）； </w:t>
      </w:r>
    </w:p>
    <w:p w14:paraId="27DBD8A0" w14:textId="77777777" w:rsidR="009A6A1C" w:rsidRDefault="00451B9F">
      <w:pPr>
        <w:tabs>
          <w:tab w:val="left" w:pos="426"/>
        </w:tabs>
        <w:autoSpaceDE w:val="0"/>
        <w:autoSpaceDN w:val="0"/>
        <w:adjustRightInd w:val="0"/>
        <w:snapToGrid w:val="0"/>
        <w:spacing w:line="440" w:lineRule="exact"/>
        <w:ind w:leftChars="202" w:left="424" w:rightChars="253" w:right="531" w:firstLineChars="118" w:firstLine="283"/>
        <w:contextualSpacing/>
        <w:rPr>
          <w:rFonts w:ascii="宋体" w:hAnsi="宋体"/>
          <w:sz w:val="24"/>
        </w:rPr>
      </w:pPr>
      <w:r>
        <w:rPr>
          <w:rFonts w:ascii="宋体" w:hAnsi="宋体" w:hint="eastAsia"/>
          <w:sz w:val="24"/>
        </w:rPr>
        <w:t>（2）与招标人存在利害关系可能影响招标公正性的法人、其他组织或者个人的。</w:t>
      </w:r>
    </w:p>
    <w:p w14:paraId="38123D5B" w14:textId="77777777" w:rsidR="009A6A1C" w:rsidRDefault="00451B9F">
      <w:pPr>
        <w:tabs>
          <w:tab w:val="left" w:pos="426"/>
        </w:tabs>
        <w:autoSpaceDE w:val="0"/>
        <w:autoSpaceDN w:val="0"/>
        <w:adjustRightInd w:val="0"/>
        <w:snapToGrid w:val="0"/>
        <w:spacing w:line="440" w:lineRule="exact"/>
        <w:ind w:leftChars="202" w:left="424" w:rightChars="253" w:right="531" w:firstLineChars="200" w:firstLine="480"/>
        <w:contextualSpacing/>
        <w:rPr>
          <w:rFonts w:ascii="宋体" w:hAnsi="宋体"/>
          <w:sz w:val="24"/>
        </w:rPr>
      </w:pPr>
      <w:r>
        <w:rPr>
          <w:rFonts w:ascii="宋体" w:hAnsi="宋体" w:hint="eastAsia"/>
          <w:sz w:val="24"/>
        </w:rPr>
        <w:t>1.4、本工程不允许转包和违法分包。</w:t>
      </w:r>
    </w:p>
    <w:p w14:paraId="2EC88D9F" w14:textId="77777777" w:rsidR="009A6A1C" w:rsidRDefault="00451B9F">
      <w:pPr>
        <w:tabs>
          <w:tab w:val="left" w:pos="426"/>
        </w:tabs>
        <w:autoSpaceDE w:val="0"/>
        <w:autoSpaceDN w:val="0"/>
        <w:adjustRightInd w:val="0"/>
        <w:snapToGrid w:val="0"/>
        <w:spacing w:line="440" w:lineRule="exact"/>
        <w:ind w:leftChars="202" w:left="424" w:rightChars="253" w:right="531" w:firstLineChars="200" w:firstLine="480"/>
        <w:contextualSpacing/>
        <w:rPr>
          <w:rFonts w:ascii="宋体" w:hAnsi="宋体"/>
          <w:sz w:val="24"/>
        </w:rPr>
      </w:pPr>
      <w:r>
        <w:rPr>
          <w:rFonts w:ascii="宋体" w:hAnsi="宋体" w:hint="eastAsia"/>
          <w:sz w:val="24"/>
        </w:rPr>
        <w:t>1.5、参加本工程资格审查的投标申请人应按本文件的要求填报资格审查文件，以证明其符合规定要求的投标合格条件和履行合同的能力。</w:t>
      </w:r>
    </w:p>
    <w:p w14:paraId="5EEDE420" w14:textId="77777777" w:rsidR="009A6A1C" w:rsidRDefault="00451B9F">
      <w:pPr>
        <w:tabs>
          <w:tab w:val="left" w:pos="426"/>
        </w:tabs>
        <w:autoSpaceDE w:val="0"/>
        <w:autoSpaceDN w:val="0"/>
        <w:adjustRightInd w:val="0"/>
        <w:snapToGrid w:val="0"/>
        <w:spacing w:line="440" w:lineRule="exact"/>
        <w:ind w:leftChars="202" w:left="424" w:rightChars="253" w:right="531" w:firstLineChars="200" w:firstLine="480"/>
        <w:contextualSpacing/>
        <w:rPr>
          <w:rFonts w:ascii="宋体" w:hAnsi="宋体"/>
          <w:sz w:val="24"/>
        </w:rPr>
      </w:pPr>
      <w:r>
        <w:rPr>
          <w:rFonts w:ascii="宋体" w:hAnsi="宋体" w:hint="eastAsia"/>
          <w:sz w:val="24"/>
        </w:rPr>
        <w:t>1.6、投标人提供的全部资料必须准确详细，以便评标委员会做出正确的判断。资格审查将依据资格审查文件中提供的资料或者应招</w:t>
      </w:r>
      <w:proofErr w:type="gramStart"/>
      <w:r>
        <w:rPr>
          <w:rFonts w:ascii="宋体" w:hAnsi="宋体" w:hint="eastAsia"/>
          <w:sz w:val="24"/>
        </w:rPr>
        <w:t>标单位</w:t>
      </w:r>
      <w:proofErr w:type="gramEnd"/>
      <w:r>
        <w:rPr>
          <w:rFonts w:ascii="宋体" w:hAnsi="宋体" w:hint="eastAsia"/>
          <w:sz w:val="24"/>
        </w:rPr>
        <w:t>要求对所报资格审查文件的进行澄清。如果没按要求填写资格审查文件和提供具体证明材料，可能将导致资格审查不合格。</w:t>
      </w:r>
    </w:p>
    <w:p w14:paraId="675597E2" w14:textId="77777777" w:rsidR="009A6A1C" w:rsidRDefault="00451B9F">
      <w:pPr>
        <w:tabs>
          <w:tab w:val="left" w:pos="426"/>
        </w:tabs>
        <w:autoSpaceDE w:val="0"/>
        <w:autoSpaceDN w:val="0"/>
        <w:adjustRightInd w:val="0"/>
        <w:snapToGrid w:val="0"/>
        <w:spacing w:line="440" w:lineRule="exact"/>
        <w:ind w:leftChars="202" w:left="424" w:rightChars="253" w:right="531" w:firstLineChars="200" w:firstLine="480"/>
        <w:contextualSpacing/>
        <w:rPr>
          <w:rFonts w:ascii="宋体" w:hAnsi="宋体"/>
          <w:sz w:val="24"/>
        </w:rPr>
      </w:pPr>
      <w:r>
        <w:rPr>
          <w:rFonts w:ascii="宋体" w:hAnsi="宋体" w:hint="eastAsia"/>
          <w:sz w:val="24"/>
        </w:rPr>
        <w:t>1.7、投标申请人应对申报资料的真实性负责，资格审查委员会将进行必要的核实和澄清，对弄虚作假者，经查实，将取消其通过本次资格审查的资格。资格审查委员会对申请人的资格审查资料的保密性负责。</w:t>
      </w:r>
    </w:p>
    <w:p w14:paraId="59B0A765" w14:textId="77777777" w:rsidR="009A6A1C" w:rsidRDefault="00451B9F">
      <w:pPr>
        <w:tabs>
          <w:tab w:val="left" w:pos="426"/>
        </w:tabs>
        <w:autoSpaceDE w:val="0"/>
        <w:autoSpaceDN w:val="0"/>
        <w:adjustRightInd w:val="0"/>
        <w:snapToGrid w:val="0"/>
        <w:spacing w:line="440" w:lineRule="exact"/>
        <w:ind w:leftChars="202" w:left="424" w:rightChars="253" w:right="531" w:firstLineChars="200" w:firstLine="480"/>
        <w:contextualSpacing/>
        <w:rPr>
          <w:rFonts w:ascii="宋体" w:hAnsi="宋体"/>
          <w:sz w:val="24"/>
        </w:rPr>
      </w:pPr>
      <w:r>
        <w:rPr>
          <w:rFonts w:ascii="宋体" w:hAnsi="宋体" w:hint="eastAsia"/>
          <w:sz w:val="24"/>
        </w:rPr>
        <w:t>1.8、资格审查文件作为投标文件的一部分，应随同其他投标文件在规定时间送达。</w:t>
      </w:r>
    </w:p>
    <w:p w14:paraId="6912B5EA" w14:textId="77777777" w:rsidR="009A6A1C" w:rsidRDefault="00451B9F">
      <w:pPr>
        <w:tabs>
          <w:tab w:val="left" w:pos="426"/>
        </w:tabs>
        <w:autoSpaceDE w:val="0"/>
        <w:autoSpaceDN w:val="0"/>
        <w:adjustRightInd w:val="0"/>
        <w:snapToGrid w:val="0"/>
        <w:spacing w:line="440" w:lineRule="exact"/>
        <w:ind w:leftChars="202" w:left="424" w:rightChars="253" w:right="531" w:firstLineChars="200" w:firstLine="480"/>
        <w:contextualSpacing/>
        <w:rPr>
          <w:rFonts w:ascii="宋体" w:hAnsi="宋体"/>
          <w:sz w:val="24"/>
        </w:rPr>
      </w:pPr>
      <w:r>
        <w:rPr>
          <w:rFonts w:ascii="宋体" w:hAnsi="宋体" w:hint="eastAsia"/>
          <w:sz w:val="24"/>
        </w:rPr>
        <w:t>1.9、申请人因某种原因决定放弃投标时，有权在招标单位规定的投标文件递交截止时间前撤回提交的“投标文件”。</w:t>
      </w:r>
    </w:p>
    <w:p w14:paraId="0DD9C540" w14:textId="77777777" w:rsidR="009A6A1C" w:rsidRDefault="009A6A1C">
      <w:pPr>
        <w:tabs>
          <w:tab w:val="left" w:pos="426"/>
        </w:tabs>
        <w:autoSpaceDE w:val="0"/>
        <w:autoSpaceDN w:val="0"/>
        <w:adjustRightInd w:val="0"/>
        <w:snapToGrid w:val="0"/>
        <w:spacing w:line="440" w:lineRule="exact"/>
        <w:ind w:leftChars="202" w:left="424" w:rightChars="253" w:right="531" w:firstLineChars="200" w:firstLine="480"/>
        <w:contextualSpacing/>
        <w:rPr>
          <w:rFonts w:ascii="宋体" w:hAnsi="宋体"/>
          <w:sz w:val="24"/>
        </w:rPr>
      </w:pPr>
    </w:p>
    <w:p w14:paraId="7670E9A9" w14:textId="77777777" w:rsidR="009A6A1C" w:rsidRDefault="00451B9F">
      <w:pPr>
        <w:widowControl/>
        <w:jc w:val="center"/>
        <w:rPr>
          <w:b/>
          <w:sz w:val="36"/>
          <w:szCs w:val="36"/>
        </w:rPr>
      </w:pPr>
      <w:bookmarkStart w:id="5" w:name="_Toc39744255"/>
      <w:r>
        <w:rPr>
          <w:rFonts w:hint="eastAsia"/>
          <w:b/>
          <w:sz w:val="36"/>
          <w:szCs w:val="36"/>
        </w:rPr>
        <w:t>五、招标文件</w:t>
      </w:r>
      <w:bookmarkEnd w:id="5"/>
    </w:p>
    <w:p w14:paraId="64C0E830" w14:textId="77777777" w:rsidR="009A6A1C" w:rsidRDefault="00451B9F" w:rsidP="00451B9F">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1、招标文件组成</w:t>
      </w:r>
    </w:p>
    <w:p w14:paraId="57985393" w14:textId="77777777" w:rsidR="00DE7707" w:rsidRDefault="00451B9F" w:rsidP="00897807">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招标文件由本文件和所有发出的书面修改澄清通知等组成。</w:t>
      </w:r>
    </w:p>
    <w:p w14:paraId="09CB1BF3" w14:textId="77777777" w:rsidR="009A6A1C" w:rsidRDefault="00451B9F" w:rsidP="00451B9F">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2、相关费用</w:t>
      </w:r>
    </w:p>
    <w:p w14:paraId="4FFC022F" w14:textId="6287DE4C" w:rsidR="009A6A1C" w:rsidRDefault="00451B9F" w:rsidP="001C1B31">
      <w:pPr>
        <w:adjustRightInd w:val="0"/>
        <w:snapToGrid w:val="0"/>
        <w:spacing w:line="440" w:lineRule="exact"/>
        <w:ind w:leftChars="202" w:left="424" w:rightChars="253" w:right="531" w:firstLineChars="217" w:firstLine="521"/>
        <w:contextualSpacing/>
        <w:rPr>
          <w:rFonts w:asciiTheme="minorEastAsia" w:eastAsiaTheme="minorEastAsia" w:hAnsiTheme="minorEastAsia" w:cs="Arial"/>
          <w:sz w:val="24"/>
        </w:rPr>
      </w:pPr>
      <w:r>
        <w:rPr>
          <w:rFonts w:asciiTheme="minorEastAsia" w:eastAsiaTheme="minorEastAsia" w:hAnsiTheme="minorEastAsia" w:cs="Arial" w:hint="eastAsia"/>
          <w:sz w:val="24"/>
        </w:rPr>
        <w:t>标书工本费：</w:t>
      </w:r>
      <w:r w:rsidR="00CC37AF">
        <w:rPr>
          <w:rFonts w:asciiTheme="minorEastAsia" w:eastAsiaTheme="minorEastAsia" w:hAnsiTheme="minorEastAsia" w:cs="Arial" w:hint="eastAsia"/>
          <w:sz w:val="24"/>
        </w:rPr>
        <w:t>无</w:t>
      </w:r>
      <w:r>
        <w:rPr>
          <w:rFonts w:asciiTheme="minorEastAsia" w:eastAsiaTheme="minorEastAsia" w:hAnsiTheme="minorEastAsia" w:cs="Arial" w:hint="eastAsia"/>
          <w:sz w:val="24"/>
        </w:rPr>
        <w:t>。</w:t>
      </w:r>
    </w:p>
    <w:p w14:paraId="11EC94CD" w14:textId="77777777" w:rsidR="009A6A1C" w:rsidRDefault="009A6A1C">
      <w:pPr>
        <w:adjustRightInd w:val="0"/>
        <w:snapToGrid w:val="0"/>
        <w:spacing w:line="440" w:lineRule="exact"/>
        <w:ind w:leftChars="202" w:left="424" w:rightChars="253" w:right="531" w:firstLineChars="118" w:firstLine="283"/>
        <w:contextualSpacing/>
        <w:rPr>
          <w:rFonts w:asciiTheme="minorEastAsia" w:eastAsiaTheme="minorEastAsia" w:hAnsiTheme="minorEastAsia" w:cs="Arial"/>
          <w:sz w:val="24"/>
        </w:rPr>
      </w:pPr>
      <w:bookmarkStart w:id="6" w:name="_Toc39744256"/>
    </w:p>
    <w:p w14:paraId="3C153A24" w14:textId="77777777" w:rsidR="009A6A1C" w:rsidRDefault="009A6A1C">
      <w:pPr>
        <w:adjustRightInd w:val="0"/>
        <w:snapToGrid w:val="0"/>
        <w:spacing w:line="440" w:lineRule="exact"/>
        <w:ind w:leftChars="202" w:left="424" w:rightChars="253" w:right="531" w:firstLineChars="118" w:firstLine="426"/>
        <w:contextualSpacing/>
        <w:jc w:val="center"/>
        <w:rPr>
          <w:b/>
          <w:sz w:val="36"/>
          <w:szCs w:val="36"/>
        </w:rPr>
      </w:pPr>
    </w:p>
    <w:p w14:paraId="15643D5D" w14:textId="77777777" w:rsidR="009A6A1C" w:rsidRDefault="00451B9F">
      <w:pPr>
        <w:adjustRightInd w:val="0"/>
        <w:snapToGrid w:val="0"/>
        <w:spacing w:line="440" w:lineRule="exact"/>
        <w:ind w:leftChars="202" w:left="424" w:rightChars="253" w:right="531" w:firstLineChars="118" w:firstLine="426"/>
        <w:contextualSpacing/>
        <w:jc w:val="center"/>
        <w:rPr>
          <w:b/>
          <w:sz w:val="36"/>
          <w:szCs w:val="36"/>
        </w:rPr>
      </w:pPr>
      <w:r>
        <w:rPr>
          <w:rFonts w:hint="eastAsia"/>
          <w:b/>
          <w:sz w:val="36"/>
          <w:szCs w:val="36"/>
        </w:rPr>
        <w:t>六、投标文件要求</w:t>
      </w:r>
      <w:bookmarkEnd w:id="6"/>
    </w:p>
    <w:p w14:paraId="4192DACC" w14:textId="77777777" w:rsidR="009A6A1C" w:rsidRDefault="00451B9F" w:rsidP="00451B9F">
      <w:pPr>
        <w:adjustRightInd w:val="0"/>
        <w:snapToGrid w:val="0"/>
        <w:spacing w:line="440" w:lineRule="exact"/>
        <w:ind w:leftChars="201" w:left="422" w:rightChars="253" w:right="531" w:firstLineChars="177" w:firstLine="425"/>
        <w:contextualSpacing/>
        <w:rPr>
          <w:rFonts w:ascii="宋体" w:hAnsi="宋体"/>
          <w:sz w:val="24"/>
        </w:rPr>
      </w:pPr>
      <w:r>
        <w:rPr>
          <w:rFonts w:ascii="宋体" w:hAnsi="宋体" w:hint="eastAsia"/>
          <w:sz w:val="24"/>
        </w:rPr>
        <w:t>1、</w:t>
      </w:r>
      <w:r>
        <w:rPr>
          <w:rFonts w:ascii="宋体" w:hAnsi="宋体" w:hint="eastAsia"/>
          <w:b/>
          <w:sz w:val="24"/>
        </w:rPr>
        <w:t>投标文件的组成</w:t>
      </w:r>
      <w:r>
        <w:rPr>
          <w:rFonts w:ascii="宋体" w:hAnsi="宋体" w:hint="eastAsia"/>
          <w:sz w:val="24"/>
        </w:rPr>
        <w:t>：</w:t>
      </w:r>
    </w:p>
    <w:p w14:paraId="39E09EEC" w14:textId="77777777" w:rsidR="009A6A1C" w:rsidRDefault="00451B9F" w:rsidP="00451B9F">
      <w:pPr>
        <w:autoSpaceDE w:val="0"/>
        <w:autoSpaceDN w:val="0"/>
        <w:adjustRightInd w:val="0"/>
        <w:snapToGrid w:val="0"/>
        <w:spacing w:line="440" w:lineRule="exact"/>
        <w:ind w:leftChars="201" w:left="422" w:rightChars="253" w:right="531" w:firstLineChars="177" w:firstLine="425"/>
        <w:contextualSpacing/>
        <w:rPr>
          <w:rFonts w:ascii="宋体" w:hAnsi="宋体"/>
          <w:sz w:val="24"/>
        </w:rPr>
      </w:pPr>
      <w:r>
        <w:rPr>
          <w:rFonts w:ascii="宋体" w:hAnsi="宋体" w:hint="eastAsia"/>
          <w:sz w:val="24"/>
        </w:rPr>
        <w:t>1.1资格审查文件（须单独装订编页码做目录，A4纸打印并在封面注明“资格审查文件”），</w:t>
      </w:r>
      <w:r>
        <w:rPr>
          <w:rFonts w:ascii="宋体" w:hAnsi="宋体" w:hint="eastAsia"/>
          <w:bCs/>
          <w:sz w:val="24"/>
        </w:rPr>
        <w:t>以下资料开标时携带原件复核，</w:t>
      </w:r>
      <w:r>
        <w:rPr>
          <w:rFonts w:ascii="宋体" w:hAnsi="宋体" w:hint="eastAsia"/>
          <w:sz w:val="24"/>
        </w:rPr>
        <w:t>所有复印件需加盖公章：</w:t>
      </w:r>
    </w:p>
    <w:p w14:paraId="793DA344" w14:textId="72CC11AD" w:rsidR="009A6A1C" w:rsidRDefault="00451B9F" w:rsidP="00451B9F">
      <w:pPr>
        <w:autoSpaceDE w:val="0"/>
        <w:autoSpaceDN w:val="0"/>
        <w:adjustRightInd w:val="0"/>
        <w:snapToGrid w:val="0"/>
        <w:spacing w:line="440" w:lineRule="exact"/>
        <w:ind w:leftChars="201" w:left="422" w:rightChars="253" w:right="531" w:firstLineChars="177" w:firstLine="425"/>
        <w:contextualSpacing/>
        <w:rPr>
          <w:rFonts w:ascii="宋体" w:hAnsi="宋体"/>
          <w:sz w:val="24"/>
        </w:rPr>
      </w:pPr>
      <w:r>
        <w:rPr>
          <w:rFonts w:ascii="宋体" w:hAnsi="宋体" w:hint="eastAsia"/>
          <w:sz w:val="24"/>
        </w:rPr>
        <w:lastRenderedPageBreak/>
        <w:t>1.1.1针对本工程投标的授权委托书；</w:t>
      </w:r>
    </w:p>
    <w:p w14:paraId="311F3C22" w14:textId="38C85AD0" w:rsidR="009A6A1C" w:rsidRDefault="00451B9F" w:rsidP="00227712">
      <w:pPr>
        <w:autoSpaceDE w:val="0"/>
        <w:autoSpaceDN w:val="0"/>
        <w:adjustRightInd w:val="0"/>
        <w:snapToGrid w:val="0"/>
        <w:spacing w:line="440" w:lineRule="exact"/>
        <w:ind w:leftChars="201" w:left="422" w:rightChars="253" w:right="531" w:firstLineChars="177" w:firstLine="425"/>
        <w:contextualSpacing/>
        <w:rPr>
          <w:rFonts w:ascii="宋体" w:hAnsi="宋体"/>
          <w:sz w:val="24"/>
        </w:rPr>
      </w:pPr>
      <w:r>
        <w:rPr>
          <w:rFonts w:ascii="宋体" w:hAnsi="宋体" w:hint="eastAsia"/>
          <w:sz w:val="24"/>
        </w:rPr>
        <w:t>1.1.2企业法人营业执照；</w:t>
      </w:r>
      <w:r w:rsidR="00227712">
        <w:rPr>
          <w:rFonts w:ascii="宋体" w:hAnsi="宋体"/>
          <w:sz w:val="24"/>
        </w:rPr>
        <w:t xml:space="preserve"> </w:t>
      </w:r>
    </w:p>
    <w:p w14:paraId="1652B6A0" w14:textId="77777777" w:rsidR="009A6A1C" w:rsidRDefault="00451B9F" w:rsidP="00451B9F">
      <w:pPr>
        <w:autoSpaceDE w:val="0"/>
        <w:autoSpaceDN w:val="0"/>
        <w:adjustRightInd w:val="0"/>
        <w:snapToGrid w:val="0"/>
        <w:spacing w:line="440" w:lineRule="exact"/>
        <w:ind w:leftChars="201" w:left="422" w:rightChars="253" w:right="531" w:firstLineChars="177" w:firstLine="425"/>
        <w:contextualSpacing/>
        <w:rPr>
          <w:rFonts w:ascii="宋体" w:hAnsi="宋体"/>
          <w:sz w:val="24"/>
        </w:rPr>
      </w:pPr>
      <w:r>
        <w:rPr>
          <w:rFonts w:ascii="宋体" w:hAnsi="宋体" w:hint="eastAsia"/>
          <w:sz w:val="24"/>
        </w:rPr>
        <w:t>1.1.3资格审查合格超过3家，所有资格审查合格的投标人将进入详细评审环节。</w:t>
      </w:r>
      <w:proofErr w:type="gramStart"/>
      <w:r>
        <w:rPr>
          <w:rFonts w:ascii="宋体" w:hAnsi="宋体" w:hint="eastAsia"/>
          <w:sz w:val="24"/>
        </w:rPr>
        <w:t>若资格</w:t>
      </w:r>
      <w:proofErr w:type="gramEnd"/>
      <w:r>
        <w:rPr>
          <w:rFonts w:ascii="宋体" w:hAnsi="宋体" w:hint="eastAsia"/>
          <w:sz w:val="24"/>
        </w:rPr>
        <w:t>审查合格单位不满3家招标人将依法重新招标。</w:t>
      </w:r>
    </w:p>
    <w:p w14:paraId="7E34DC88" w14:textId="77777777" w:rsidR="009A6A1C" w:rsidRDefault="00451B9F">
      <w:pPr>
        <w:adjustRightInd w:val="0"/>
        <w:snapToGrid w:val="0"/>
        <w:spacing w:line="440" w:lineRule="exact"/>
        <w:ind w:leftChars="201" w:left="422" w:rightChars="253" w:right="531" w:firstLineChars="177" w:firstLine="426"/>
        <w:contextualSpacing/>
        <w:rPr>
          <w:rFonts w:ascii="宋体" w:hAnsi="宋体"/>
          <w:sz w:val="24"/>
        </w:rPr>
      </w:pPr>
      <w:r>
        <w:rPr>
          <w:rFonts w:ascii="宋体" w:hAnsi="宋体" w:hint="eastAsia"/>
          <w:b/>
          <w:sz w:val="24"/>
        </w:rPr>
        <w:t>1.2报价文件</w:t>
      </w:r>
      <w:r>
        <w:rPr>
          <w:rFonts w:ascii="宋体" w:hAnsi="宋体" w:hint="eastAsia"/>
          <w:sz w:val="24"/>
        </w:rPr>
        <w:t>（须单独装订编页码做目录，A4纸打印并在封面注明“报价文件”）</w:t>
      </w:r>
    </w:p>
    <w:p w14:paraId="4CFD4764" w14:textId="77777777" w:rsidR="00D01120" w:rsidRPr="00215350" w:rsidRDefault="00D01120" w:rsidP="00D01120">
      <w:pPr>
        <w:adjustRightInd w:val="0"/>
        <w:snapToGrid w:val="0"/>
        <w:spacing w:line="440" w:lineRule="exact"/>
        <w:ind w:leftChars="201" w:left="422" w:rightChars="253" w:right="531" w:firstLineChars="177" w:firstLine="372"/>
        <w:contextualSpacing/>
        <w:rPr>
          <w:rFonts w:ascii="宋体" w:hAnsi="宋体"/>
          <w:color w:val="FF0000"/>
          <w:sz w:val="24"/>
        </w:rPr>
      </w:pPr>
      <w:r w:rsidRPr="00215350">
        <w:rPr>
          <w:rFonts w:ascii="宋体" w:hAnsi="宋体" w:cs="宋体" w:hint="eastAsia"/>
          <w:snapToGrid w:val="0"/>
          <w:color w:val="FF0000"/>
          <w:szCs w:val="21"/>
        </w:rPr>
        <w:t>本项目采用投标文件</w:t>
      </w:r>
      <w:r w:rsidR="00096C5A">
        <w:rPr>
          <w:rFonts w:ascii="宋体" w:hAnsi="宋体" w:cs="宋体" w:hint="eastAsia"/>
          <w:snapToGrid w:val="0"/>
          <w:color w:val="FF0000"/>
          <w:szCs w:val="21"/>
        </w:rPr>
        <w:t>密封</w:t>
      </w:r>
      <w:r w:rsidRPr="00215350">
        <w:rPr>
          <w:rFonts w:ascii="宋体" w:hAnsi="宋体" w:cs="宋体" w:hint="eastAsia"/>
          <w:snapToGrid w:val="0"/>
          <w:color w:val="FF0000"/>
          <w:szCs w:val="21"/>
        </w:rPr>
        <w:t>报价的报价方式，</w:t>
      </w:r>
      <w:r w:rsidR="00096C5A">
        <w:rPr>
          <w:rFonts w:ascii="宋体" w:hAnsi="宋体" w:cs="宋体" w:hint="eastAsia"/>
          <w:snapToGrid w:val="0"/>
          <w:color w:val="FF0000"/>
          <w:szCs w:val="21"/>
        </w:rPr>
        <w:t>报价后不得更改</w:t>
      </w:r>
      <w:r w:rsidRPr="00215350">
        <w:rPr>
          <w:rFonts w:ascii="宋体" w:hAnsi="宋体" w:cs="宋体" w:hint="eastAsia"/>
          <w:snapToGrid w:val="0"/>
          <w:color w:val="FF0000"/>
          <w:szCs w:val="21"/>
        </w:rPr>
        <w:t>。</w:t>
      </w:r>
    </w:p>
    <w:p w14:paraId="2BA89614" w14:textId="77777777" w:rsidR="009A6A1C" w:rsidRDefault="00451B9F" w:rsidP="00451B9F">
      <w:pPr>
        <w:adjustRightInd w:val="0"/>
        <w:snapToGrid w:val="0"/>
        <w:spacing w:line="440" w:lineRule="exact"/>
        <w:ind w:leftChars="201" w:left="422" w:rightChars="253" w:right="531" w:firstLineChars="119" w:firstLine="286"/>
        <w:contextualSpacing/>
        <w:rPr>
          <w:rFonts w:ascii="宋体" w:hAnsi="宋体"/>
          <w:bCs/>
          <w:sz w:val="24"/>
        </w:rPr>
      </w:pPr>
      <w:r>
        <w:rPr>
          <w:rFonts w:ascii="宋体" w:hAnsi="宋体" w:hint="eastAsia"/>
          <w:bCs/>
          <w:sz w:val="24"/>
        </w:rPr>
        <w:t>（1）投标函</w:t>
      </w:r>
    </w:p>
    <w:p w14:paraId="7D92536E" w14:textId="77777777" w:rsidR="009A6A1C" w:rsidRDefault="00451B9F" w:rsidP="00451B9F">
      <w:pPr>
        <w:adjustRightInd w:val="0"/>
        <w:snapToGrid w:val="0"/>
        <w:spacing w:line="440" w:lineRule="exact"/>
        <w:ind w:leftChars="201" w:left="422" w:rightChars="253" w:right="531" w:firstLineChars="119" w:firstLine="286"/>
        <w:contextualSpacing/>
        <w:rPr>
          <w:rFonts w:ascii="宋体" w:hAnsi="宋体"/>
          <w:bCs/>
          <w:sz w:val="24"/>
        </w:rPr>
      </w:pPr>
      <w:r>
        <w:rPr>
          <w:rFonts w:ascii="宋体" w:hAnsi="宋体" w:hint="eastAsia"/>
          <w:bCs/>
          <w:sz w:val="24"/>
        </w:rPr>
        <w:t>（2）投标函附录</w:t>
      </w:r>
    </w:p>
    <w:p w14:paraId="71979ED1" w14:textId="77777777" w:rsidR="009A6A1C" w:rsidRDefault="00451B9F" w:rsidP="00451B9F">
      <w:pPr>
        <w:adjustRightInd w:val="0"/>
        <w:snapToGrid w:val="0"/>
        <w:spacing w:line="440" w:lineRule="exact"/>
        <w:ind w:leftChars="201" w:left="422" w:rightChars="253" w:right="531" w:firstLineChars="119" w:firstLine="286"/>
        <w:contextualSpacing/>
        <w:rPr>
          <w:rFonts w:ascii="宋体" w:hAnsi="宋体"/>
          <w:bCs/>
          <w:sz w:val="24"/>
        </w:rPr>
      </w:pPr>
      <w:r>
        <w:rPr>
          <w:rFonts w:ascii="宋体" w:hAnsi="宋体" w:hint="eastAsia"/>
          <w:bCs/>
          <w:sz w:val="24"/>
        </w:rPr>
        <w:t>（3）授权委托书</w:t>
      </w:r>
    </w:p>
    <w:p w14:paraId="0BBE8D24" w14:textId="51B26B45" w:rsidR="009A6A1C" w:rsidRPr="00A74FD1" w:rsidRDefault="00451B9F" w:rsidP="00D01120">
      <w:pPr>
        <w:adjustRightInd w:val="0"/>
        <w:snapToGrid w:val="0"/>
        <w:spacing w:line="440" w:lineRule="exact"/>
        <w:ind w:leftChars="201" w:left="422" w:rightChars="253" w:right="531" w:firstLineChars="119" w:firstLine="286"/>
        <w:contextualSpacing/>
        <w:rPr>
          <w:rFonts w:ascii="宋体" w:hAnsi="宋体"/>
          <w:bCs/>
          <w:sz w:val="24"/>
        </w:rPr>
      </w:pPr>
      <w:r>
        <w:rPr>
          <w:rFonts w:ascii="宋体" w:hAnsi="宋体" w:hint="eastAsia"/>
          <w:bCs/>
          <w:sz w:val="24"/>
        </w:rPr>
        <w:t>（</w:t>
      </w:r>
      <w:r w:rsidR="00966DA9">
        <w:rPr>
          <w:rFonts w:ascii="宋体" w:hAnsi="宋体" w:hint="eastAsia"/>
          <w:bCs/>
          <w:sz w:val="24"/>
        </w:rPr>
        <w:t>4</w:t>
      </w:r>
      <w:r>
        <w:rPr>
          <w:rFonts w:ascii="宋体" w:hAnsi="宋体" w:hint="eastAsia"/>
          <w:bCs/>
          <w:sz w:val="24"/>
        </w:rPr>
        <w:t>）</w:t>
      </w:r>
      <w:r w:rsidRPr="00A74FD1">
        <w:rPr>
          <w:rFonts w:ascii="宋体" w:hAnsi="宋体" w:hint="eastAsia"/>
          <w:bCs/>
          <w:sz w:val="24"/>
        </w:rPr>
        <w:t>投标报价</w:t>
      </w:r>
      <w:r w:rsidR="00A74FD1" w:rsidRPr="00A74FD1">
        <w:rPr>
          <w:rFonts w:ascii="宋体" w:hAnsi="宋体" w:hint="eastAsia"/>
          <w:bCs/>
          <w:sz w:val="24"/>
        </w:rPr>
        <w:t>为固定总价</w:t>
      </w:r>
    </w:p>
    <w:p w14:paraId="2839596C" w14:textId="77777777" w:rsidR="009A6A1C" w:rsidRDefault="00451B9F">
      <w:pPr>
        <w:adjustRightInd w:val="0"/>
        <w:snapToGrid w:val="0"/>
        <w:spacing w:line="440" w:lineRule="exact"/>
        <w:ind w:leftChars="201" w:left="422" w:rightChars="253" w:right="531" w:firstLineChars="177" w:firstLine="426"/>
        <w:contextualSpacing/>
        <w:rPr>
          <w:rFonts w:ascii="宋体" w:hAnsi="宋体"/>
          <w:b/>
          <w:sz w:val="24"/>
        </w:rPr>
      </w:pPr>
      <w:r>
        <w:rPr>
          <w:rFonts w:ascii="宋体" w:hAnsi="宋体" w:hint="eastAsia"/>
          <w:b/>
          <w:sz w:val="24"/>
        </w:rPr>
        <w:t>以上投标文件组成及报价要求将作为否决投标单位标书的重要条件。</w:t>
      </w:r>
    </w:p>
    <w:p w14:paraId="3B2858AE" w14:textId="7950B36D" w:rsidR="009A6A1C" w:rsidRDefault="00451B9F">
      <w:pPr>
        <w:adjustRightInd w:val="0"/>
        <w:snapToGrid w:val="0"/>
        <w:spacing w:line="440" w:lineRule="exact"/>
        <w:ind w:leftChars="201" w:left="422" w:rightChars="253" w:right="531" w:firstLineChars="177" w:firstLine="426"/>
        <w:contextualSpacing/>
        <w:rPr>
          <w:rFonts w:ascii="宋体" w:hAnsi="宋体"/>
          <w:sz w:val="24"/>
        </w:rPr>
      </w:pPr>
      <w:r>
        <w:rPr>
          <w:rFonts w:ascii="宋体" w:hAnsi="宋体" w:hint="eastAsia"/>
          <w:b/>
          <w:sz w:val="24"/>
        </w:rPr>
        <w:t>1.3详细完整的施工组织设计</w:t>
      </w:r>
      <w:r>
        <w:rPr>
          <w:rFonts w:ascii="宋体" w:hAnsi="宋体" w:hint="eastAsia"/>
          <w:sz w:val="24"/>
        </w:rPr>
        <w:t>。至少应包括：</w:t>
      </w:r>
    </w:p>
    <w:p w14:paraId="15DED9E3" w14:textId="77777777" w:rsidR="009A6A1C" w:rsidRDefault="00451B9F" w:rsidP="00451B9F">
      <w:pPr>
        <w:adjustRightInd w:val="0"/>
        <w:snapToGrid w:val="0"/>
        <w:spacing w:line="440" w:lineRule="exact"/>
        <w:ind w:leftChars="201" w:left="422" w:rightChars="253" w:right="531" w:firstLineChars="119" w:firstLine="286"/>
        <w:contextualSpacing/>
        <w:rPr>
          <w:rFonts w:ascii="宋体" w:hAnsi="宋体"/>
          <w:sz w:val="24"/>
        </w:rPr>
      </w:pPr>
      <w:r>
        <w:rPr>
          <w:rFonts w:ascii="宋体" w:hAnsi="宋体" w:hint="eastAsia"/>
          <w:sz w:val="24"/>
        </w:rPr>
        <w:t>（1）施工总体部署：施工组织总体设想、方案针对性及施工标段划分；</w:t>
      </w:r>
    </w:p>
    <w:p w14:paraId="07A85B60" w14:textId="77777777" w:rsidR="009A6A1C" w:rsidRDefault="00451B9F" w:rsidP="00451B9F">
      <w:pPr>
        <w:adjustRightInd w:val="0"/>
        <w:snapToGrid w:val="0"/>
        <w:spacing w:line="440" w:lineRule="exact"/>
        <w:ind w:leftChars="201" w:left="422" w:rightChars="253" w:right="531" w:firstLineChars="119" w:firstLine="286"/>
        <w:contextualSpacing/>
        <w:rPr>
          <w:rFonts w:ascii="宋体" w:hAnsi="宋体"/>
          <w:sz w:val="24"/>
        </w:rPr>
      </w:pPr>
      <w:r>
        <w:rPr>
          <w:rFonts w:ascii="宋体" w:hAnsi="宋体" w:hint="eastAsia"/>
          <w:sz w:val="24"/>
        </w:rPr>
        <w:t>（3）施工进度计划和进度的保证措施；</w:t>
      </w:r>
    </w:p>
    <w:p w14:paraId="60C62EA4" w14:textId="77777777" w:rsidR="009A6A1C" w:rsidRDefault="00451B9F" w:rsidP="00451B9F">
      <w:pPr>
        <w:adjustRightInd w:val="0"/>
        <w:snapToGrid w:val="0"/>
        <w:spacing w:line="440" w:lineRule="exact"/>
        <w:ind w:leftChars="201" w:left="422" w:rightChars="253" w:right="531" w:firstLineChars="119" w:firstLine="286"/>
        <w:contextualSpacing/>
        <w:rPr>
          <w:rFonts w:ascii="宋体" w:hAnsi="宋体"/>
          <w:sz w:val="24"/>
        </w:rPr>
      </w:pPr>
      <w:r>
        <w:rPr>
          <w:rFonts w:ascii="宋体" w:hAnsi="宋体" w:hint="eastAsia"/>
          <w:sz w:val="24"/>
        </w:rPr>
        <w:t>（4）质量、安全保证体系及措施(包括突发事件的应对及处理措施)；</w:t>
      </w:r>
    </w:p>
    <w:p w14:paraId="2DF82F55" w14:textId="77777777" w:rsidR="009A6A1C" w:rsidRDefault="00451B9F" w:rsidP="00451B9F">
      <w:pPr>
        <w:adjustRightInd w:val="0"/>
        <w:snapToGrid w:val="0"/>
        <w:spacing w:line="440" w:lineRule="exact"/>
        <w:ind w:leftChars="201" w:left="422" w:rightChars="253" w:right="531" w:firstLineChars="119" w:firstLine="286"/>
        <w:contextualSpacing/>
        <w:rPr>
          <w:rFonts w:ascii="宋体" w:hAnsi="宋体"/>
          <w:sz w:val="24"/>
        </w:rPr>
      </w:pPr>
      <w:r>
        <w:rPr>
          <w:rFonts w:ascii="宋体" w:hAnsi="宋体" w:hint="eastAsia"/>
          <w:sz w:val="24"/>
        </w:rPr>
        <w:t>（5）医院文明施工，减少污染和噪音的措施；</w:t>
      </w:r>
    </w:p>
    <w:p w14:paraId="253C9CFB" w14:textId="77777777" w:rsidR="009A6A1C" w:rsidRDefault="00451B9F" w:rsidP="00451B9F">
      <w:pPr>
        <w:adjustRightInd w:val="0"/>
        <w:snapToGrid w:val="0"/>
        <w:spacing w:line="440" w:lineRule="exact"/>
        <w:ind w:leftChars="201" w:left="422" w:rightChars="253" w:right="531" w:firstLineChars="119" w:firstLine="286"/>
        <w:contextualSpacing/>
        <w:rPr>
          <w:rFonts w:ascii="宋体" w:hAnsi="宋体"/>
          <w:sz w:val="24"/>
        </w:rPr>
      </w:pPr>
      <w:r>
        <w:rPr>
          <w:rFonts w:ascii="宋体" w:hAnsi="宋体" w:hint="eastAsia"/>
          <w:sz w:val="24"/>
        </w:rPr>
        <w:t>（6）关键施工技术、工艺及工程项目实施的重点、难点和解决方案；</w:t>
      </w:r>
    </w:p>
    <w:p w14:paraId="215F1F81" w14:textId="77777777" w:rsidR="009A6A1C" w:rsidRDefault="00451B9F" w:rsidP="00451B9F">
      <w:pPr>
        <w:adjustRightInd w:val="0"/>
        <w:snapToGrid w:val="0"/>
        <w:spacing w:line="440" w:lineRule="exact"/>
        <w:ind w:leftChars="201" w:left="422" w:rightChars="253" w:right="531" w:firstLineChars="119" w:firstLine="286"/>
        <w:contextualSpacing/>
        <w:rPr>
          <w:rFonts w:ascii="宋体" w:hAnsi="宋体"/>
          <w:sz w:val="24"/>
        </w:rPr>
      </w:pPr>
      <w:r>
        <w:rPr>
          <w:rFonts w:ascii="宋体" w:hAnsi="宋体" w:hint="eastAsia"/>
          <w:sz w:val="24"/>
        </w:rPr>
        <w:t>（7）现场施工资料及工程结算及时报送承诺及措施。</w:t>
      </w:r>
    </w:p>
    <w:p w14:paraId="594854EE" w14:textId="77777777" w:rsidR="009A6A1C" w:rsidRDefault="00451B9F">
      <w:pPr>
        <w:jc w:val="center"/>
        <w:rPr>
          <w:b/>
          <w:sz w:val="36"/>
          <w:szCs w:val="36"/>
        </w:rPr>
      </w:pPr>
      <w:bookmarkStart w:id="7" w:name="_Toc39744257"/>
      <w:r>
        <w:rPr>
          <w:rFonts w:hint="eastAsia"/>
          <w:b/>
          <w:sz w:val="36"/>
          <w:szCs w:val="36"/>
        </w:rPr>
        <w:t>七、开标、评标</w:t>
      </w:r>
      <w:bookmarkEnd w:id="7"/>
    </w:p>
    <w:p w14:paraId="46EF09B9" w14:textId="77777777" w:rsidR="009A6A1C" w:rsidRDefault="00451B9F" w:rsidP="00451B9F">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1、开标时，招标方代表或监管部门或投标单位检查投标文件的密封情况，在确认无误后拆封读标。投标文件一经开封不得进行改动。</w:t>
      </w:r>
    </w:p>
    <w:p w14:paraId="5B54E130" w14:textId="77777777" w:rsidR="009A6A1C" w:rsidRDefault="00451B9F" w:rsidP="00451B9F">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2、初步评审要求：开标后，招标方将组织审查投标文件是否完整；是否有计算错误；文件是否恰当地签署。投标文件出现下列情形之一的，将作为无效投标文件，不得进入评标：</w:t>
      </w:r>
    </w:p>
    <w:p w14:paraId="624FC640" w14:textId="77777777" w:rsidR="009A6A1C" w:rsidRDefault="00451B9F">
      <w:pPr>
        <w:adjustRightInd w:val="0"/>
        <w:snapToGrid w:val="0"/>
        <w:spacing w:line="440" w:lineRule="exact"/>
        <w:ind w:leftChars="202" w:left="424" w:rightChars="253" w:right="531" w:firstLineChars="118" w:firstLine="283"/>
        <w:contextualSpacing/>
        <w:rPr>
          <w:rFonts w:ascii="宋体" w:hAnsi="宋体"/>
          <w:sz w:val="24"/>
        </w:rPr>
      </w:pPr>
      <w:r>
        <w:rPr>
          <w:rFonts w:ascii="宋体" w:hAnsi="宋体" w:hint="eastAsia"/>
          <w:sz w:val="24"/>
        </w:rPr>
        <w:t>（1）投标文件不响应招标文件要求的；</w:t>
      </w:r>
    </w:p>
    <w:p w14:paraId="297580F5" w14:textId="77777777" w:rsidR="009A6A1C" w:rsidRDefault="00451B9F">
      <w:pPr>
        <w:adjustRightInd w:val="0"/>
        <w:snapToGrid w:val="0"/>
        <w:spacing w:line="440" w:lineRule="exact"/>
        <w:ind w:leftChars="202" w:left="424" w:rightChars="253" w:right="531" w:firstLineChars="118" w:firstLine="283"/>
        <w:contextualSpacing/>
        <w:rPr>
          <w:rFonts w:ascii="宋体" w:hAnsi="宋体"/>
          <w:sz w:val="24"/>
        </w:rPr>
      </w:pPr>
      <w:r>
        <w:rPr>
          <w:rFonts w:ascii="宋体" w:hAnsi="宋体" w:hint="eastAsia"/>
          <w:sz w:val="24"/>
        </w:rPr>
        <w:t>（2）投标函未盖投标人的企业及企业法定代表人印章并签字的，或者企业法定代表人委托代理人没有合法、有效的委托书（原件）及委托代理人印章并签字的；</w:t>
      </w:r>
    </w:p>
    <w:p w14:paraId="1BE10C93" w14:textId="77777777" w:rsidR="009A6A1C" w:rsidRDefault="00451B9F">
      <w:pPr>
        <w:adjustRightInd w:val="0"/>
        <w:snapToGrid w:val="0"/>
        <w:spacing w:line="440" w:lineRule="exact"/>
        <w:ind w:leftChars="202" w:left="424" w:rightChars="253" w:right="531" w:firstLineChars="118" w:firstLine="283"/>
        <w:contextualSpacing/>
        <w:rPr>
          <w:rFonts w:ascii="宋体" w:hAnsi="宋体"/>
          <w:sz w:val="24"/>
        </w:rPr>
      </w:pPr>
      <w:r>
        <w:rPr>
          <w:rFonts w:ascii="宋体" w:hAnsi="宋体" w:hint="eastAsia"/>
          <w:sz w:val="24"/>
        </w:rPr>
        <w:t>（3）投标文件的关键内容模糊、无法辨认的；</w:t>
      </w:r>
    </w:p>
    <w:p w14:paraId="23AC2784" w14:textId="77777777" w:rsidR="009A6A1C" w:rsidRDefault="00451B9F" w:rsidP="00451B9F">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3、评标小组先评审技术文件，后评审报价文件。</w:t>
      </w:r>
    </w:p>
    <w:p w14:paraId="1E74AAB4" w14:textId="77777777" w:rsidR="009A6A1C" w:rsidRDefault="00451B9F" w:rsidP="00451B9F">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4、严格按照扬州大学采购管理暂行办法，由学校采管办抽取专家，组成项目评标小组。严格按招标文件，公平、公正、科学、严谨地对投标文件进行综合评定。按</w:t>
      </w:r>
      <w:r>
        <w:rPr>
          <w:rFonts w:ascii="宋体" w:hAnsi="宋体" w:hint="eastAsia"/>
          <w:sz w:val="24"/>
        </w:rPr>
        <w:lastRenderedPageBreak/>
        <w:t>照得分高低排序。</w:t>
      </w:r>
    </w:p>
    <w:p w14:paraId="7CC57442" w14:textId="77777777" w:rsidR="009A6A1C" w:rsidRDefault="00451B9F" w:rsidP="00451B9F">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5、在评标小组评议期间，招标方有权就投标文件中有关问题分别向投标方提出询问、质疑，并请投标方澄清其投标内容。投标方须保证手机联系方式畅通，因联系不畅导致的后果由投标方承担一切责任。投标方有责任按照招标方通知的时间、地点，指派专人进行答疑和澄清。重要或复杂的澄清答复应是书面的，并经法定代表人或授权人签署。澄清文件将作为投标文件的组成部分，但不得对投标内容进行实质性修改。</w:t>
      </w:r>
    </w:p>
    <w:p w14:paraId="3E0A0302" w14:textId="77777777" w:rsidR="009A6A1C" w:rsidRDefault="00451B9F" w:rsidP="00451B9F">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6、在投标、评标期间，投标方不得向招标小组询问评标情况，不得进行旨在影响评标结果的活动。为保证定标的公正性，在评标过程中，评议成员不得与投标方私下交换意见。在招标工作结束后，凡与评标情况有接触的任何人，不得也不应将评标情况扩散出评议成员之外。招标方不向未中标</w:t>
      </w:r>
      <w:proofErr w:type="gramStart"/>
      <w:r>
        <w:rPr>
          <w:rFonts w:ascii="宋体" w:hAnsi="宋体" w:hint="eastAsia"/>
          <w:sz w:val="24"/>
        </w:rPr>
        <w:t>方解释</w:t>
      </w:r>
      <w:proofErr w:type="gramEnd"/>
      <w:r>
        <w:rPr>
          <w:rFonts w:ascii="宋体" w:hAnsi="宋体" w:hint="eastAsia"/>
          <w:sz w:val="24"/>
        </w:rPr>
        <w:t>原因。</w:t>
      </w:r>
    </w:p>
    <w:p w14:paraId="21224775" w14:textId="77777777" w:rsidR="009A6A1C" w:rsidRDefault="00451B9F">
      <w:pPr>
        <w:adjustRightInd w:val="0"/>
        <w:snapToGrid w:val="0"/>
        <w:spacing w:line="440" w:lineRule="exact"/>
        <w:ind w:firstLineChars="403" w:firstLine="967"/>
        <w:contextualSpacing/>
        <w:rPr>
          <w:rFonts w:ascii="宋体" w:hAnsi="宋体"/>
          <w:sz w:val="24"/>
        </w:rPr>
      </w:pPr>
      <w:r>
        <w:rPr>
          <w:rFonts w:ascii="宋体" w:hAnsi="宋体" w:hint="eastAsia"/>
          <w:sz w:val="24"/>
        </w:rPr>
        <w:t>7、评标方法：</w:t>
      </w:r>
    </w:p>
    <w:p w14:paraId="3B1C2447" w14:textId="77777777" w:rsidR="009A6A1C" w:rsidRDefault="00A74FD1">
      <w:pPr>
        <w:adjustRightInd w:val="0"/>
        <w:snapToGrid w:val="0"/>
        <w:spacing w:line="440" w:lineRule="exact"/>
        <w:ind w:firstLineChars="400" w:firstLine="960"/>
        <w:contextualSpacing/>
        <w:rPr>
          <w:rFonts w:ascii="宋体" w:hAnsi="宋体"/>
          <w:sz w:val="24"/>
        </w:rPr>
      </w:pPr>
      <w:r w:rsidRPr="004D4348">
        <w:rPr>
          <w:rFonts w:ascii="宋体" w:hAnsi="宋体" w:cs="微软雅黑" w:hint="eastAsia"/>
          <w:color w:val="000000"/>
          <w:sz w:val="24"/>
        </w:rPr>
        <w:t>经评审的最低投标价法，以满足招标文件要求的最低报价中标</w:t>
      </w:r>
      <w:r>
        <w:rPr>
          <w:rFonts w:ascii="宋体" w:hAnsi="宋体" w:cs="微软雅黑" w:hint="eastAsia"/>
          <w:color w:val="000000"/>
          <w:sz w:val="24"/>
        </w:rPr>
        <w:t>。</w:t>
      </w:r>
    </w:p>
    <w:p w14:paraId="41A88A4A" w14:textId="77777777" w:rsidR="009A6A1C" w:rsidRDefault="00451B9F" w:rsidP="00451B9F">
      <w:pPr>
        <w:adjustRightInd w:val="0"/>
        <w:snapToGrid w:val="0"/>
        <w:spacing w:line="440" w:lineRule="exact"/>
        <w:ind w:leftChars="201" w:left="422" w:rightChars="253" w:right="531" w:firstLineChars="177" w:firstLine="425"/>
        <w:contextualSpacing/>
        <w:rPr>
          <w:rFonts w:ascii="宋体" w:hAnsi="宋体"/>
          <w:sz w:val="24"/>
        </w:rPr>
      </w:pPr>
      <w:r>
        <w:rPr>
          <w:rFonts w:ascii="宋体" w:hAnsi="宋体" w:hint="eastAsia"/>
          <w:sz w:val="24"/>
        </w:rPr>
        <w:t>8、评标程序：</w:t>
      </w:r>
    </w:p>
    <w:p w14:paraId="79CE1232" w14:textId="58727A10" w:rsidR="009A6A1C" w:rsidRDefault="00451B9F">
      <w:pPr>
        <w:adjustRightInd w:val="0"/>
        <w:snapToGrid w:val="0"/>
        <w:spacing w:line="440" w:lineRule="exact"/>
        <w:ind w:leftChars="201" w:left="422" w:rightChars="253" w:right="531" w:firstLineChars="177" w:firstLine="426"/>
        <w:contextualSpacing/>
        <w:rPr>
          <w:rFonts w:ascii="宋体" w:hAnsi="宋体"/>
          <w:b/>
          <w:sz w:val="24"/>
        </w:rPr>
      </w:pPr>
      <w:r>
        <w:rPr>
          <w:rFonts w:ascii="宋体" w:hAnsi="宋体" w:hint="eastAsia"/>
          <w:b/>
          <w:sz w:val="24"/>
        </w:rPr>
        <w:t>（1）资格审查；</w:t>
      </w:r>
      <w:r w:rsidR="00966DA9">
        <w:rPr>
          <w:rFonts w:ascii="宋体" w:hAnsi="宋体" w:hint="eastAsia"/>
          <w:b/>
          <w:sz w:val="24"/>
        </w:rPr>
        <w:t>（2）施工组织设计审查；</w:t>
      </w:r>
      <w:r>
        <w:rPr>
          <w:rFonts w:ascii="宋体" w:hAnsi="宋体" w:hint="eastAsia"/>
          <w:b/>
          <w:sz w:val="24"/>
        </w:rPr>
        <w:t>（</w:t>
      </w:r>
      <w:r w:rsidR="00966DA9">
        <w:rPr>
          <w:rFonts w:ascii="宋体" w:hAnsi="宋体" w:hint="eastAsia"/>
          <w:b/>
          <w:sz w:val="24"/>
        </w:rPr>
        <w:t>3</w:t>
      </w:r>
      <w:r>
        <w:rPr>
          <w:rFonts w:ascii="宋体" w:hAnsi="宋体" w:hint="eastAsia"/>
          <w:b/>
          <w:sz w:val="24"/>
        </w:rPr>
        <w:t>）</w:t>
      </w:r>
      <w:r w:rsidR="00A74FD1">
        <w:rPr>
          <w:rFonts w:ascii="宋体" w:hAnsi="宋体" w:hint="eastAsia"/>
          <w:b/>
          <w:sz w:val="24"/>
        </w:rPr>
        <w:t>统计投标报价</w:t>
      </w:r>
      <w:r>
        <w:rPr>
          <w:rFonts w:ascii="宋体" w:hAnsi="宋体" w:hint="eastAsia"/>
          <w:b/>
          <w:sz w:val="24"/>
        </w:rPr>
        <w:t>。</w:t>
      </w:r>
    </w:p>
    <w:p w14:paraId="719CF5C8" w14:textId="77777777" w:rsidR="009A6A1C" w:rsidRDefault="00451B9F" w:rsidP="00451B9F">
      <w:pPr>
        <w:adjustRightInd w:val="0"/>
        <w:snapToGrid w:val="0"/>
        <w:spacing w:line="440" w:lineRule="exact"/>
        <w:ind w:leftChars="201" w:left="422" w:rightChars="253" w:right="531" w:firstLineChars="177" w:firstLine="425"/>
        <w:contextualSpacing/>
        <w:rPr>
          <w:rFonts w:ascii="宋体" w:hAnsi="宋体"/>
          <w:sz w:val="24"/>
        </w:rPr>
      </w:pPr>
      <w:r>
        <w:rPr>
          <w:rFonts w:ascii="宋体" w:hAnsi="宋体" w:hint="eastAsia"/>
          <w:sz w:val="24"/>
        </w:rPr>
        <w:t>9、定标</w:t>
      </w:r>
    </w:p>
    <w:p w14:paraId="2D8DEFF8" w14:textId="77777777" w:rsidR="009A6A1C" w:rsidRDefault="00451B9F" w:rsidP="00451B9F">
      <w:pPr>
        <w:adjustRightInd w:val="0"/>
        <w:snapToGrid w:val="0"/>
        <w:spacing w:line="440" w:lineRule="exact"/>
        <w:ind w:leftChars="201" w:left="422" w:rightChars="253" w:right="531" w:firstLineChars="177" w:firstLine="425"/>
        <w:contextualSpacing/>
        <w:rPr>
          <w:rFonts w:ascii="宋体" w:hAnsi="宋体"/>
          <w:sz w:val="24"/>
        </w:rPr>
      </w:pPr>
      <w:r>
        <w:rPr>
          <w:rFonts w:ascii="宋体" w:hAnsi="宋体" w:hint="eastAsia"/>
          <w:sz w:val="24"/>
        </w:rPr>
        <w:t>（1）排序原则：（1）按</w:t>
      </w:r>
      <w:r w:rsidR="00A74FD1">
        <w:rPr>
          <w:rFonts w:ascii="宋体" w:hAnsi="宋体" w:hint="eastAsia"/>
          <w:sz w:val="24"/>
        </w:rPr>
        <w:t>报价由低到高排序</w:t>
      </w:r>
      <w:r>
        <w:rPr>
          <w:rFonts w:ascii="宋体" w:hAnsi="宋体" w:hint="eastAsia"/>
          <w:sz w:val="24"/>
        </w:rPr>
        <w:t>；（2）</w:t>
      </w:r>
      <w:r w:rsidR="00A74FD1">
        <w:rPr>
          <w:rFonts w:ascii="宋体" w:hAnsi="宋体" w:hint="eastAsia"/>
          <w:sz w:val="24"/>
        </w:rPr>
        <w:t>报价</w:t>
      </w:r>
      <w:r>
        <w:rPr>
          <w:rFonts w:ascii="宋体" w:hAnsi="宋体" w:hint="eastAsia"/>
          <w:sz w:val="24"/>
        </w:rPr>
        <w:t>相同时，由评标小组决定。</w:t>
      </w:r>
    </w:p>
    <w:p w14:paraId="393BCFBE" w14:textId="6AD7A42D" w:rsidR="009A6A1C" w:rsidRDefault="00451B9F" w:rsidP="00451B9F">
      <w:pPr>
        <w:adjustRightInd w:val="0"/>
        <w:snapToGrid w:val="0"/>
        <w:spacing w:line="440" w:lineRule="exact"/>
        <w:ind w:leftChars="201" w:left="422" w:rightChars="253" w:right="531" w:firstLineChars="177" w:firstLine="425"/>
        <w:contextualSpacing/>
        <w:rPr>
          <w:rFonts w:ascii="宋体" w:hAnsi="宋体"/>
          <w:b/>
          <w:color w:val="FF0000"/>
          <w:sz w:val="24"/>
        </w:rPr>
      </w:pPr>
      <w:r>
        <w:rPr>
          <w:rFonts w:ascii="宋体" w:hAnsi="宋体" w:hint="eastAsia"/>
          <w:sz w:val="24"/>
        </w:rPr>
        <w:t>（2）确定中标人的原则：</w:t>
      </w:r>
      <w:r w:rsidR="00596217" w:rsidRPr="00596217">
        <w:rPr>
          <w:rFonts w:ascii="宋体" w:hAnsi="宋体" w:hint="eastAsia"/>
          <w:b/>
          <w:color w:val="FF0000"/>
          <w:sz w:val="24"/>
        </w:rPr>
        <w:t>施工组织设计合理的情况下，</w:t>
      </w:r>
      <w:r w:rsidRPr="0059234F">
        <w:rPr>
          <w:rFonts w:ascii="宋体" w:hAnsi="宋体" w:hint="eastAsia"/>
          <w:b/>
          <w:color w:val="FF0000"/>
          <w:sz w:val="24"/>
        </w:rPr>
        <w:t>招标人按照</w:t>
      </w:r>
      <w:r w:rsidR="00A74FD1">
        <w:rPr>
          <w:rFonts w:ascii="宋体" w:hAnsi="宋体" w:hint="eastAsia"/>
          <w:b/>
          <w:color w:val="FF0000"/>
          <w:sz w:val="24"/>
        </w:rPr>
        <w:t>报价</w:t>
      </w:r>
      <w:r w:rsidR="00025C6B">
        <w:rPr>
          <w:rFonts w:ascii="宋体" w:hAnsi="宋体" w:hint="eastAsia"/>
          <w:b/>
          <w:color w:val="FF0000"/>
          <w:sz w:val="24"/>
        </w:rPr>
        <w:t>由低到高的顺序</w:t>
      </w:r>
      <w:r w:rsidRPr="0059234F">
        <w:rPr>
          <w:rFonts w:ascii="宋体" w:hAnsi="宋体" w:hint="eastAsia"/>
          <w:b/>
          <w:color w:val="FF0000"/>
          <w:sz w:val="24"/>
        </w:rPr>
        <w:t>取</w:t>
      </w:r>
      <w:r w:rsidR="0059234F" w:rsidRPr="0059234F">
        <w:rPr>
          <w:rFonts w:ascii="宋体" w:hAnsi="宋体" w:hint="eastAsia"/>
          <w:b/>
          <w:color w:val="FF0000"/>
          <w:sz w:val="24"/>
        </w:rPr>
        <w:t>第一</w:t>
      </w:r>
      <w:r w:rsidRPr="0059234F">
        <w:rPr>
          <w:rFonts w:ascii="宋体" w:hAnsi="宋体" w:hint="eastAsia"/>
          <w:b/>
          <w:color w:val="FF0000"/>
          <w:sz w:val="24"/>
        </w:rPr>
        <w:t>名为中标</w:t>
      </w:r>
      <w:r w:rsidRPr="00596217">
        <w:rPr>
          <w:rFonts w:ascii="宋体" w:hAnsi="宋体" w:hint="eastAsia"/>
          <w:b/>
          <w:color w:val="FF0000"/>
          <w:sz w:val="24"/>
        </w:rPr>
        <w:t>人。</w:t>
      </w:r>
    </w:p>
    <w:p w14:paraId="650C68C3" w14:textId="126CDFDE" w:rsidR="0066401D" w:rsidRPr="00554B1B" w:rsidRDefault="0066401D" w:rsidP="00554B1B">
      <w:pPr>
        <w:adjustRightInd w:val="0"/>
        <w:snapToGrid w:val="0"/>
        <w:spacing w:line="440" w:lineRule="exact"/>
        <w:ind w:leftChars="201" w:left="422" w:rightChars="253" w:right="531" w:firstLineChars="177" w:firstLine="425"/>
        <w:contextualSpacing/>
        <w:rPr>
          <w:rFonts w:ascii="宋体" w:hAnsi="宋体"/>
          <w:sz w:val="24"/>
        </w:rPr>
      </w:pPr>
      <w:r w:rsidRPr="00554B1B">
        <w:rPr>
          <w:rFonts w:ascii="宋体" w:hAnsi="宋体" w:hint="eastAsia"/>
          <w:sz w:val="24"/>
        </w:rPr>
        <w:t>（3）中标人与甲方签订合同前应缴纳合同价款的10% 履约保证金。履约保证金在项目验收合格后无息退还。</w:t>
      </w:r>
    </w:p>
    <w:p w14:paraId="469D6CE9" w14:textId="77777777" w:rsidR="009A6A1C" w:rsidRDefault="00451B9F" w:rsidP="00451B9F">
      <w:pPr>
        <w:adjustRightInd w:val="0"/>
        <w:snapToGrid w:val="0"/>
        <w:spacing w:line="440" w:lineRule="exact"/>
        <w:ind w:leftChars="201" w:left="422" w:rightChars="253" w:right="531" w:firstLineChars="177" w:firstLine="425"/>
        <w:contextualSpacing/>
        <w:rPr>
          <w:rFonts w:ascii="宋体" w:hAnsi="宋体"/>
          <w:sz w:val="24"/>
        </w:rPr>
      </w:pPr>
      <w:r>
        <w:rPr>
          <w:rFonts w:ascii="宋体" w:hAnsi="宋体" w:hint="eastAsia"/>
          <w:sz w:val="24"/>
        </w:rPr>
        <w:t>10、质疑和投诉</w:t>
      </w:r>
    </w:p>
    <w:p w14:paraId="20680C06" w14:textId="77777777" w:rsidR="009A6A1C" w:rsidRDefault="00451B9F" w:rsidP="00451B9F">
      <w:pPr>
        <w:adjustRightInd w:val="0"/>
        <w:snapToGrid w:val="0"/>
        <w:spacing w:line="440" w:lineRule="exact"/>
        <w:ind w:leftChars="201" w:left="422" w:rightChars="253" w:right="531" w:firstLineChars="177" w:firstLine="425"/>
        <w:contextualSpacing/>
        <w:rPr>
          <w:rFonts w:ascii="宋体" w:hAnsi="宋体"/>
          <w:sz w:val="24"/>
        </w:rPr>
      </w:pPr>
      <w:r>
        <w:rPr>
          <w:rFonts w:ascii="宋体" w:hAnsi="宋体" w:hint="eastAsia"/>
          <w:sz w:val="24"/>
        </w:rPr>
        <w:t>10.1投标人对招标活动事项有疑问的，可以向</w:t>
      </w:r>
      <w:r w:rsidR="00575576">
        <w:rPr>
          <w:rFonts w:ascii="宋体" w:hAnsi="宋体" w:hint="eastAsia"/>
          <w:sz w:val="24"/>
        </w:rPr>
        <w:t>扬大附院采购中心</w:t>
      </w:r>
      <w:r>
        <w:rPr>
          <w:rFonts w:ascii="宋体" w:hAnsi="宋体" w:hint="eastAsia"/>
          <w:sz w:val="24"/>
        </w:rPr>
        <w:t>提出书面询问，</w:t>
      </w:r>
      <w:r w:rsidR="00575576">
        <w:rPr>
          <w:rFonts w:ascii="宋体" w:hAnsi="宋体" w:hint="eastAsia"/>
          <w:sz w:val="24"/>
        </w:rPr>
        <w:t>扬大附院采购中心</w:t>
      </w:r>
      <w:r>
        <w:rPr>
          <w:rFonts w:ascii="宋体" w:hAnsi="宋体" w:hint="eastAsia"/>
          <w:sz w:val="24"/>
        </w:rPr>
        <w:t>将及时</w:t>
      </w:r>
      <w:proofErr w:type="gramStart"/>
      <w:r>
        <w:rPr>
          <w:rFonts w:ascii="宋体" w:hAnsi="宋体" w:hint="eastAsia"/>
          <w:sz w:val="24"/>
        </w:rPr>
        <w:t>作出</w:t>
      </w:r>
      <w:proofErr w:type="gramEnd"/>
      <w:r>
        <w:rPr>
          <w:rFonts w:ascii="宋体" w:hAnsi="宋体" w:hint="eastAsia"/>
          <w:sz w:val="24"/>
        </w:rPr>
        <w:t>答复，但答复的内容不涉及商业秘密。</w:t>
      </w:r>
    </w:p>
    <w:p w14:paraId="52A212CD" w14:textId="77777777" w:rsidR="009A6A1C" w:rsidRDefault="00451B9F" w:rsidP="00451B9F">
      <w:pPr>
        <w:wordWrap w:val="0"/>
        <w:spacing w:line="440" w:lineRule="exact"/>
        <w:ind w:leftChars="201" w:left="422" w:rightChars="253" w:right="531" w:firstLineChars="177" w:firstLine="425"/>
        <w:contextualSpacing/>
        <w:jc w:val="left"/>
        <w:rPr>
          <w:rFonts w:ascii="宋体" w:hAnsi="宋体"/>
          <w:sz w:val="24"/>
        </w:rPr>
      </w:pPr>
      <w:r>
        <w:rPr>
          <w:rFonts w:ascii="宋体" w:hAnsi="宋体" w:hint="eastAsia"/>
          <w:sz w:val="24"/>
        </w:rPr>
        <w:t>10.2投标人认为采购文件、采购过程和中标结果使自己的合法权益受到损害的，可以在知道或者应知其权益受到损害之日起7个工作日内，以书面形式向</w:t>
      </w:r>
      <w:r w:rsidR="00575576">
        <w:rPr>
          <w:rFonts w:ascii="宋体" w:hAnsi="宋体" w:hint="eastAsia"/>
          <w:sz w:val="24"/>
        </w:rPr>
        <w:t>扬大附院采购中心一次性提出针对同一采购程序环节的质疑</w:t>
      </w:r>
      <w:r>
        <w:rPr>
          <w:rFonts w:asciiTheme="minorEastAsia" w:eastAsiaTheme="minorEastAsia" w:hAnsiTheme="minorEastAsia" w:hint="eastAsia"/>
          <w:sz w:val="24"/>
        </w:rPr>
        <w:t>，但需对质疑内容的真实性承担责任。</w:t>
      </w:r>
      <w:r>
        <w:rPr>
          <w:rFonts w:ascii="宋体" w:hAnsi="宋体" w:hint="eastAsia"/>
          <w:sz w:val="24"/>
        </w:rPr>
        <w:t>10.3</w:t>
      </w:r>
      <w:r w:rsidR="00575576">
        <w:rPr>
          <w:rFonts w:ascii="宋体" w:hAnsi="宋体" w:hint="eastAsia"/>
          <w:sz w:val="24"/>
        </w:rPr>
        <w:t>扬大附院采购中心</w:t>
      </w:r>
      <w:r>
        <w:rPr>
          <w:rFonts w:ascii="宋体" w:hAnsi="宋体" w:hint="eastAsia"/>
          <w:sz w:val="24"/>
        </w:rPr>
        <w:t>在收到投标人的书面质疑后7个工作日内</w:t>
      </w:r>
      <w:proofErr w:type="gramStart"/>
      <w:r>
        <w:rPr>
          <w:rFonts w:ascii="宋体" w:hAnsi="宋体" w:hint="eastAsia"/>
          <w:sz w:val="24"/>
        </w:rPr>
        <w:t>作出</w:t>
      </w:r>
      <w:proofErr w:type="gramEnd"/>
      <w:r>
        <w:rPr>
          <w:rFonts w:ascii="宋体" w:hAnsi="宋体" w:hint="eastAsia"/>
          <w:sz w:val="24"/>
        </w:rPr>
        <w:t>答复，并以书面形式通知质疑投标人，但答复的内容不涉及商业秘密。</w:t>
      </w:r>
    </w:p>
    <w:p w14:paraId="7E3D0095" w14:textId="451E9269" w:rsidR="00596217" w:rsidRDefault="00451B9F" w:rsidP="00C67633">
      <w:pPr>
        <w:wordWrap w:val="0"/>
        <w:spacing w:line="440" w:lineRule="exact"/>
        <w:ind w:leftChars="202" w:left="424" w:rightChars="253" w:right="531" w:firstLineChars="172" w:firstLine="413"/>
        <w:contextualSpacing/>
        <w:jc w:val="left"/>
        <w:rPr>
          <w:rFonts w:asciiTheme="minorEastAsia" w:eastAsiaTheme="minorEastAsia" w:hAnsiTheme="minorEastAsia"/>
          <w:sz w:val="24"/>
        </w:rPr>
      </w:pPr>
      <w:r>
        <w:rPr>
          <w:rFonts w:ascii="宋体" w:hAnsi="宋体" w:hint="eastAsia"/>
          <w:sz w:val="24"/>
        </w:rPr>
        <w:t>10.4质疑投标人对</w:t>
      </w:r>
      <w:r w:rsidR="00575576">
        <w:rPr>
          <w:rFonts w:ascii="宋体" w:hAnsi="宋体" w:hint="eastAsia"/>
          <w:sz w:val="24"/>
        </w:rPr>
        <w:t>扬大附院采购中心</w:t>
      </w:r>
      <w:r>
        <w:rPr>
          <w:rFonts w:ascii="宋体" w:hAnsi="宋体" w:hint="eastAsia"/>
          <w:sz w:val="24"/>
        </w:rPr>
        <w:t>的答复不满意或</w:t>
      </w:r>
      <w:r w:rsidR="00575576">
        <w:rPr>
          <w:rFonts w:ascii="宋体" w:hAnsi="宋体" w:hint="eastAsia"/>
          <w:sz w:val="24"/>
        </w:rPr>
        <w:t>扬大附院采购中心</w:t>
      </w:r>
      <w:r>
        <w:rPr>
          <w:rFonts w:ascii="宋体" w:hAnsi="宋体" w:hint="eastAsia"/>
          <w:sz w:val="24"/>
        </w:rPr>
        <w:t>未在规定的时间内作出答复的，可以在答复期满后15个工作日内向扬州大学相关监督管理部门投诉</w:t>
      </w:r>
      <w:r>
        <w:rPr>
          <w:rFonts w:asciiTheme="minorEastAsia" w:eastAsiaTheme="minorEastAsia" w:hAnsiTheme="minorEastAsia" w:hint="eastAsia"/>
          <w:sz w:val="24"/>
        </w:rPr>
        <w:t>（扬州大学纪委办公室，0514-87972358，扬州市大学南路88号）。</w:t>
      </w:r>
    </w:p>
    <w:p w14:paraId="57B026C2" w14:textId="77777777" w:rsidR="009A6A1C" w:rsidRDefault="00451B9F">
      <w:pPr>
        <w:wordWrap w:val="0"/>
        <w:spacing w:line="440" w:lineRule="exact"/>
        <w:ind w:leftChars="202" w:left="424" w:rightChars="253" w:right="531" w:firstLineChars="172" w:firstLine="622"/>
        <w:contextualSpacing/>
        <w:jc w:val="center"/>
        <w:rPr>
          <w:rFonts w:asciiTheme="minorEastAsia" w:eastAsiaTheme="minorEastAsia" w:hAnsiTheme="minorEastAsia"/>
          <w:b/>
          <w:sz w:val="36"/>
          <w:szCs w:val="36"/>
        </w:rPr>
      </w:pPr>
      <w:bookmarkStart w:id="8" w:name="_Toc39744258"/>
      <w:r>
        <w:rPr>
          <w:rFonts w:hint="eastAsia"/>
          <w:b/>
          <w:sz w:val="36"/>
          <w:szCs w:val="36"/>
        </w:rPr>
        <w:lastRenderedPageBreak/>
        <w:t>八、投标文件格式及附件要求</w:t>
      </w:r>
      <w:bookmarkEnd w:id="8"/>
    </w:p>
    <w:p w14:paraId="1BCBB765" w14:textId="77777777" w:rsidR="009A6A1C" w:rsidRDefault="00451B9F" w:rsidP="00451B9F">
      <w:pPr>
        <w:adjustRightInd w:val="0"/>
        <w:snapToGrid w:val="0"/>
        <w:spacing w:line="440" w:lineRule="exact"/>
        <w:ind w:leftChars="202" w:left="424" w:rightChars="253" w:right="531" w:firstLineChars="177" w:firstLine="425"/>
        <w:contextualSpacing/>
        <w:rPr>
          <w:rFonts w:asciiTheme="minorEastAsia" w:eastAsiaTheme="minorEastAsia" w:hAnsiTheme="minorEastAsia"/>
          <w:b/>
          <w:sz w:val="36"/>
          <w:szCs w:val="36"/>
        </w:rPr>
      </w:pPr>
      <w:r>
        <w:rPr>
          <w:rFonts w:ascii="宋体" w:hAnsi="宋体" w:hint="eastAsia"/>
          <w:bCs/>
          <w:sz w:val="24"/>
        </w:rPr>
        <w:t>（一）资格审查文件</w:t>
      </w:r>
    </w:p>
    <w:p w14:paraId="71476C23" w14:textId="77777777" w:rsidR="009A6A1C" w:rsidRDefault="00451B9F" w:rsidP="00451B9F">
      <w:pPr>
        <w:adjustRightInd w:val="0"/>
        <w:snapToGrid w:val="0"/>
        <w:spacing w:line="440" w:lineRule="exact"/>
        <w:ind w:leftChars="202" w:left="424" w:firstLineChars="177" w:firstLine="425"/>
        <w:contextualSpacing/>
        <w:rPr>
          <w:rFonts w:ascii="宋体" w:hAnsi="宋体"/>
          <w:bCs/>
          <w:sz w:val="24"/>
        </w:rPr>
      </w:pPr>
      <w:r>
        <w:rPr>
          <w:rFonts w:ascii="宋体" w:hAnsi="宋体" w:hint="eastAsia"/>
          <w:bCs/>
          <w:sz w:val="24"/>
        </w:rPr>
        <w:t>1、资格审查申请书</w:t>
      </w:r>
    </w:p>
    <w:p w14:paraId="5C0C81BC" w14:textId="77777777" w:rsidR="009A6A1C" w:rsidRDefault="00451B9F" w:rsidP="00451B9F">
      <w:pPr>
        <w:adjustRightInd w:val="0"/>
        <w:snapToGrid w:val="0"/>
        <w:spacing w:line="440" w:lineRule="exact"/>
        <w:ind w:leftChars="202" w:left="424" w:firstLineChars="177" w:firstLine="425"/>
        <w:contextualSpacing/>
        <w:rPr>
          <w:rFonts w:ascii="宋体" w:hAnsi="宋体"/>
          <w:sz w:val="24"/>
        </w:rPr>
      </w:pPr>
      <w:r>
        <w:rPr>
          <w:rFonts w:ascii="宋体" w:hAnsi="宋体" w:hint="eastAsia"/>
          <w:sz w:val="24"/>
        </w:rPr>
        <w:t>2、针对本工程的授权委托书</w:t>
      </w:r>
    </w:p>
    <w:p w14:paraId="51C2F22D" w14:textId="10D58A98" w:rsidR="009A6A1C" w:rsidRDefault="007D5FD9" w:rsidP="00451B9F">
      <w:pPr>
        <w:adjustRightInd w:val="0"/>
        <w:snapToGrid w:val="0"/>
        <w:spacing w:line="440" w:lineRule="exact"/>
        <w:ind w:leftChars="202" w:left="424" w:firstLineChars="177" w:firstLine="425"/>
        <w:contextualSpacing/>
        <w:rPr>
          <w:rFonts w:ascii="宋体" w:hAnsi="宋体"/>
          <w:bCs/>
          <w:sz w:val="24"/>
        </w:rPr>
      </w:pPr>
      <w:r>
        <w:rPr>
          <w:rFonts w:ascii="宋体" w:hAnsi="宋体" w:hint="eastAsia"/>
          <w:sz w:val="24"/>
        </w:rPr>
        <w:t>3</w:t>
      </w:r>
      <w:r w:rsidR="00451B9F">
        <w:rPr>
          <w:rFonts w:ascii="宋体" w:hAnsi="宋体" w:hint="eastAsia"/>
          <w:sz w:val="24"/>
        </w:rPr>
        <w:t>、企业营业执照</w:t>
      </w:r>
    </w:p>
    <w:p w14:paraId="7E20BFFE" w14:textId="11FC8FF5" w:rsidR="009A6A1C" w:rsidRDefault="007D5FD9" w:rsidP="00451B9F">
      <w:pPr>
        <w:adjustRightInd w:val="0"/>
        <w:snapToGrid w:val="0"/>
        <w:spacing w:line="440" w:lineRule="exact"/>
        <w:ind w:leftChars="202" w:left="424" w:firstLineChars="177" w:firstLine="425"/>
        <w:contextualSpacing/>
        <w:rPr>
          <w:rFonts w:ascii="宋体" w:hAnsi="宋体"/>
          <w:bCs/>
          <w:sz w:val="24"/>
        </w:rPr>
      </w:pPr>
      <w:r>
        <w:rPr>
          <w:rFonts w:ascii="宋体" w:hAnsi="宋体" w:hint="eastAsia"/>
          <w:bCs/>
          <w:sz w:val="24"/>
        </w:rPr>
        <w:t>4</w:t>
      </w:r>
      <w:r w:rsidR="00451B9F">
        <w:rPr>
          <w:rFonts w:ascii="宋体" w:hAnsi="宋体" w:hint="eastAsia"/>
          <w:bCs/>
          <w:sz w:val="24"/>
        </w:rPr>
        <w:t>、养老保险费用的证明材料</w:t>
      </w:r>
    </w:p>
    <w:p w14:paraId="497263AA" w14:textId="1821042F" w:rsidR="009A6A1C" w:rsidRDefault="007D5FD9" w:rsidP="00451B9F">
      <w:pPr>
        <w:adjustRightInd w:val="0"/>
        <w:snapToGrid w:val="0"/>
        <w:spacing w:line="440" w:lineRule="exact"/>
        <w:ind w:leftChars="202" w:left="424" w:firstLineChars="177" w:firstLine="425"/>
        <w:contextualSpacing/>
        <w:rPr>
          <w:rFonts w:ascii="宋体" w:hAnsi="宋体"/>
          <w:bCs/>
          <w:sz w:val="24"/>
        </w:rPr>
      </w:pPr>
      <w:r>
        <w:rPr>
          <w:rFonts w:ascii="宋体" w:hAnsi="宋体" w:hint="eastAsia"/>
          <w:bCs/>
          <w:sz w:val="24"/>
        </w:rPr>
        <w:t>5</w:t>
      </w:r>
      <w:r w:rsidR="00451B9F">
        <w:rPr>
          <w:rFonts w:ascii="宋体" w:hAnsi="宋体" w:hint="eastAsia"/>
          <w:bCs/>
          <w:sz w:val="24"/>
        </w:rPr>
        <w:t>、供应商廉洁自律承诺书；</w:t>
      </w:r>
    </w:p>
    <w:p w14:paraId="58296E07" w14:textId="315BAF1D" w:rsidR="007D5FD9" w:rsidRPr="007D5FD9" w:rsidRDefault="007D5FD9" w:rsidP="007D5FD9">
      <w:pPr>
        <w:adjustRightInd w:val="0"/>
        <w:snapToGrid w:val="0"/>
        <w:spacing w:line="440" w:lineRule="exact"/>
        <w:ind w:leftChars="202" w:left="424" w:firstLineChars="177" w:firstLine="425"/>
        <w:contextualSpacing/>
        <w:rPr>
          <w:rFonts w:ascii="宋体" w:hAnsi="宋体"/>
          <w:bCs/>
          <w:sz w:val="24"/>
        </w:rPr>
      </w:pPr>
      <w:r>
        <w:rPr>
          <w:rFonts w:ascii="宋体" w:hAnsi="宋体" w:hint="eastAsia"/>
          <w:bCs/>
          <w:sz w:val="24"/>
          <w:highlight w:val="yellow"/>
        </w:rPr>
        <w:t>6</w:t>
      </w:r>
      <w:r w:rsidRPr="007D5FD9">
        <w:rPr>
          <w:rFonts w:ascii="宋体" w:hAnsi="宋体" w:hint="eastAsia"/>
          <w:bCs/>
          <w:sz w:val="24"/>
          <w:highlight w:val="yellow"/>
        </w:rPr>
        <w:t>、现场勘察文件证明；</w:t>
      </w:r>
    </w:p>
    <w:p w14:paraId="44665C48" w14:textId="7FBC4821" w:rsidR="009A6A1C" w:rsidRDefault="007D5FD9" w:rsidP="00451B9F">
      <w:pPr>
        <w:adjustRightInd w:val="0"/>
        <w:snapToGrid w:val="0"/>
        <w:spacing w:line="440" w:lineRule="exact"/>
        <w:ind w:leftChars="202" w:left="424" w:firstLineChars="177" w:firstLine="425"/>
        <w:contextualSpacing/>
        <w:rPr>
          <w:rFonts w:ascii="宋体" w:hAnsi="宋体"/>
          <w:bCs/>
          <w:sz w:val="24"/>
        </w:rPr>
      </w:pPr>
      <w:r>
        <w:rPr>
          <w:rFonts w:ascii="宋体" w:hAnsi="宋体" w:hint="eastAsia"/>
          <w:bCs/>
          <w:sz w:val="24"/>
        </w:rPr>
        <w:t>7</w:t>
      </w:r>
      <w:r w:rsidR="00451B9F">
        <w:rPr>
          <w:rFonts w:ascii="宋体" w:hAnsi="宋体" w:hint="eastAsia"/>
          <w:bCs/>
          <w:sz w:val="24"/>
        </w:rPr>
        <w:t>、招标文件规定的其他相关要求</w:t>
      </w:r>
    </w:p>
    <w:p w14:paraId="25EF02BC" w14:textId="77777777" w:rsidR="009A6A1C" w:rsidRDefault="00451B9F" w:rsidP="00451B9F">
      <w:pPr>
        <w:adjustRightInd w:val="0"/>
        <w:snapToGrid w:val="0"/>
        <w:spacing w:line="440" w:lineRule="exact"/>
        <w:ind w:leftChars="202" w:left="424" w:firstLineChars="177" w:firstLine="425"/>
        <w:contextualSpacing/>
        <w:rPr>
          <w:rFonts w:ascii="宋体" w:hAnsi="宋体"/>
          <w:bCs/>
          <w:sz w:val="24"/>
        </w:rPr>
      </w:pPr>
      <w:r>
        <w:rPr>
          <w:rFonts w:ascii="宋体" w:hAnsi="宋体" w:hint="eastAsia"/>
          <w:bCs/>
          <w:sz w:val="24"/>
        </w:rPr>
        <w:t>（二）报价文件</w:t>
      </w:r>
    </w:p>
    <w:p w14:paraId="5D48B233" w14:textId="77777777" w:rsidR="009A6A1C" w:rsidRDefault="00451B9F" w:rsidP="00451B9F">
      <w:pPr>
        <w:adjustRightInd w:val="0"/>
        <w:snapToGrid w:val="0"/>
        <w:spacing w:line="440" w:lineRule="exact"/>
        <w:ind w:leftChars="202" w:left="424" w:firstLineChars="177" w:firstLine="425"/>
        <w:contextualSpacing/>
        <w:rPr>
          <w:rFonts w:ascii="宋体" w:hAnsi="宋体"/>
          <w:bCs/>
          <w:sz w:val="24"/>
        </w:rPr>
      </w:pPr>
      <w:r>
        <w:rPr>
          <w:rFonts w:ascii="宋体" w:hAnsi="宋体" w:hint="eastAsia"/>
          <w:bCs/>
          <w:sz w:val="24"/>
        </w:rPr>
        <w:t>1、投标函</w:t>
      </w:r>
    </w:p>
    <w:p w14:paraId="48E92871" w14:textId="77777777" w:rsidR="009A6A1C" w:rsidRDefault="00451B9F" w:rsidP="00451B9F">
      <w:pPr>
        <w:adjustRightInd w:val="0"/>
        <w:snapToGrid w:val="0"/>
        <w:spacing w:line="440" w:lineRule="exact"/>
        <w:ind w:leftChars="202" w:left="424" w:firstLineChars="177" w:firstLine="425"/>
        <w:contextualSpacing/>
        <w:rPr>
          <w:rFonts w:ascii="宋体" w:hAnsi="宋体"/>
          <w:bCs/>
          <w:sz w:val="24"/>
        </w:rPr>
      </w:pPr>
      <w:r>
        <w:rPr>
          <w:rFonts w:ascii="宋体" w:hAnsi="宋体" w:hint="eastAsia"/>
          <w:bCs/>
          <w:sz w:val="24"/>
        </w:rPr>
        <w:t>2、投标函附录</w:t>
      </w:r>
    </w:p>
    <w:p w14:paraId="33C14FB1" w14:textId="77777777" w:rsidR="009A6A1C" w:rsidRDefault="00451B9F" w:rsidP="00451B9F">
      <w:pPr>
        <w:adjustRightInd w:val="0"/>
        <w:snapToGrid w:val="0"/>
        <w:spacing w:line="440" w:lineRule="exact"/>
        <w:ind w:leftChars="202" w:left="424" w:firstLineChars="177" w:firstLine="425"/>
        <w:contextualSpacing/>
        <w:rPr>
          <w:rFonts w:ascii="宋体" w:hAnsi="宋体"/>
          <w:bCs/>
          <w:sz w:val="24"/>
        </w:rPr>
      </w:pPr>
      <w:r>
        <w:rPr>
          <w:rFonts w:ascii="宋体" w:hAnsi="宋体" w:hint="eastAsia"/>
          <w:bCs/>
          <w:sz w:val="24"/>
        </w:rPr>
        <w:t>3、授权委托书</w:t>
      </w:r>
    </w:p>
    <w:p w14:paraId="1B0AC5A4" w14:textId="77777777" w:rsidR="009A6A1C" w:rsidRDefault="00451B9F" w:rsidP="00451B9F">
      <w:pPr>
        <w:adjustRightInd w:val="0"/>
        <w:snapToGrid w:val="0"/>
        <w:spacing w:line="440" w:lineRule="exact"/>
        <w:ind w:leftChars="202" w:left="424" w:firstLineChars="177" w:firstLine="425"/>
        <w:contextualSpacing/>
        <w:rPr>
          <w:rFonts w:ascii="宋体" w:hAnsi="宋体"/>
          <w:bCs/>
          <w:sz w:val="24"/>
        </w:rPr>
      </w:pPr>
      <w:r>
        <w:rPr>
          <w:rFonts w:ascii="宋体" w:hAnsi="宋体" w:hint="eastAsia"/>
          <w:sz w:val="24"/>
        </w:rPr>
        <w:t>5、投标报价</w:t>
      </w:r>
    </w:p>
    <w:p w14:paraId="074CECD0" w14:textId="77777777" w:rsidR="009A6A1C" w:rsidRDefault="00451B9F" w:rsidP="00451B9F">
      <w:pPr>
        <w:adjustRightInd w:val="0"/>
        <w:snapToGrid w:val="0"/>
        <w:spacing w:line="440" w:lineRule="exact"/>
        <w:ind w:leftChars="202" w:left="424" w:firstLineChars="177" w:firstLine="425"/>
        <w:contextualSpacing/>
        <w:rPr>
          <w:rFonts w:ascii="宋体" w:hAnsi="宋体"/>
          <w:bCs/>
          <w:sz w:val="24"/>
        </w:rPr>
      </w:pPr>
      <w:r>
        <w:rPr>
          <w:rFonts w:ascii="宋体" w:hAnsi="宋体" w:hint="eastAsia"/>
          <w:bCs/>
          <w:sz w:val="24"/>
        </w:rPr>
        <w:t>（三）技术文件</w:t>
      </w:r>
    </w:p>
    <w:p w14:paraId="2D259EF0" w14:textId="77777777" w:rsidR="009A6A1C" w:rsidRDefault="00451B9F" w:rsidP="00451B9F">
      <w:pPr>
        <w:adjustRightInd w:val="0"/>
        <w:snapToGrid w:val="0"/>
        <w:spacing w:line="440" w:lineRule="exact"/>
        <w:ind w:leftChars="201" w:left="422" w:rightChars="253" w:right="531" w:firstLineChars="119" w:firstLine="286"/>
        <w:contextualSpacing/>
        <w:rPr>
          <w:rFonts w:ascii="宋体" w:hAnsi="宋体"/>
          <w:sz w:val="24"/>
        </w:rPr>
      </w:pPr>
      <w:r>
        <w:rPr>
          <w:rFonts w:ascii="宋体" w:hAnsi="宋体" w:hint="eastAsia"/>
          <w:sz w:val="24"/>
        </w:rPr>
        <w:t>（1）施工总体部署：施工组织总体设想、方案针对性及施工标段划分；</w:t>
      </w:r>
    </w:p>
    <w:p w14:paraId="50952C0A" w14:textId="77777777" w:rsidR="009A6A1C" w:rsidRDefault="00451B9F" w:rsidP="00451B9F">
      <w:pPr>
        <w:adjustRightInd w:val="0"/>
        <w:snapToGrid w:val="0"/>
        <w:spacing w:line="440" w:lineRule="exact"/>
        <w:ind w:leftChars="201" w:left="422" w:rightChars="253" w:right="531" w:firstLineChars="119" w:firstLine="286"/>
        <w:contextualSpacing/>
        <w:rPr>
          <w:rFonts w:ascii="宋体" w:hAnsi="宋体"/>
          <w:sz w:val="24"/>
        </w:rPr>
      </w:pPr>
      <w:r>
        <w:rPr>
          <w:rFonts w:ascii="宋体" w:hAnsi="宋体" w:hint="eastAsia"/>
          <w:sz w:val="24"/>
        </w:rPr>
        <w:t>（3）施工进度计划和进度的保证措施；</w:t>
      </w:r>
    </w:p>
    <w:p w14:paraId="05C75D58" w14:textId="77777777" w:rsidR="009A6A1C" w:rsidRDefault="00451B9F" w:rsidP="00451B9F">
      <w:pPr>
        <w:adjustRightInd w:val="0"/>
        <w:snapToGrid w:val="0"/>
        <w:spacing w:line="440" w:lineRule="exact"/>
        <w:ind w:leftChars="201" w:left="422" w:rightChars="253" w:right="531" w:firstLineChars="119" w:firstLine="286"/>
        <w:contextualSpacing/>
        <w:rPr>
          <w:rFonts w:ascii="宋体" w:hAnsi="宋体"/>
          <w:sz w:val="24"/>
        </w:rPr>
      </w:pPr>
      <w:r>
        <w:rPr>
          <w:rFonts w:ascii="宋体" w:hAnsi="宋体" w:hint="eastAsia"/>
          <w:sz w:val="24"/>
        </w:rPr>
        <w:t>（4）质量、安全保证体系及措施(包括突发事件的应对及处理措施)；</w:t>
      </w:r>
    </w:p>
    <w:p w14:paraId="4C54A70D" w14:textId="77777777" w:rsidR="009A6A1C" w:rsidRDefault="00451B9F" w:rsidP="00451B9F">
      <w:pPr>
        <w:adjustRightInd w:val="0"/>
        <w:snapToGrid w:val="0"/>
        <w:spacing w:line="440" w:lineRule="exact"/>
        <w:ind w:leftChars="201" w:left="422" w:rightChars="253" w:right="531" w:firstLineChars="119" w:firstLine="286"/>
        <w:contextualSpacing/>
        <w:rPr>
          <w:rFonts w:ascii="宋体" w:hAnsi="宋体"/>
          <w:sz w:val="24"/>
        </w:rPr>
      </w:pPr>
      <w:r>
        <w:rPr>
          <w:rFonts w:ascii="宋体" w:hAnsi="宋体" w:hint="eastAsia"/>
          <w:sz w:val="24"/>
        </w:rPr>
        <w:t>（5）医院文明施工，减少污染和噪音的措施；</w:t>
      </w:r>
    </w:p>
    <w:p w14:paraId="66996C65" w14:textId="77777777" w:rsidR="009A6A1C" w:rsidRDefault="00451B9F" w:rsidP="00451B9F">
      <w:pPr>
        <w:adjustRightInd w:val="0"/>
        <w:snapToGrid w:val="0"/>
        <w:spacing w:line="440" w:lineRule="exact"/>
        <w:ind w:leftChars="201" w:left="422" w:rightChars="253" w:right="531" w:firstLineChars="119" w:firstLine="286"/>
        <w:contextualSpacing/>
        <w:rPr>
          <w:rFonts w:ascii="宋体" w:hAnsi="宋体"/>
          <w:sz w:val="24"/>
        </w:rPr>
      </w:pPr>
      <w:r>
        <w:rPr>
          <w:rFonts w:ascii="宋体" w:hAnsi="宋体" w:hint="eastAsia"/>
          <w:sz w:val="24"/>
        </w:rPr>
        <w:t>（6）关键施工技术、工艺及工程项目实施的重点、难点和解决方案；</w:t>
      </w:r>
    </w:p>
    <w:p w14:paraId="26E05441" w14:textId="77777777" w:rsidR="009A6A1C" w:rsidRDefault="00451B9F">
      <w:pPr>
        <w:adjustRightInd w:val="0"/>
        <w:snapToGrid w:val="0"/>
        <w:spacing w:line="440" w:lineRule="exact"/>
        <w:ind w:firstLineChars="300" w:firstLine="720"/>
        <w:contextualSpacing/>
        <w:rPr>
          <w:rFonts w:ascii="宋体" w:hAnsi="宋体"/>
          <w:bCs/>
          <w:sz w:val="24"/>
        </w:rPr>
      </w:pPr>
      <w:r>
        <w:rPr>
          <w:rFonts w:ascii="宋体" w:hAnsi="宋体" w:hint="eastAsia"/>
          <w:sz w:val="24"/>
        </w:rPr>
        <w:t>（7）现场施工资料及工程结算及时报送承诺及措施。</w:t>
      </w:r>
    </w:p>
    <w:p w14:paraId="070D1B3B" w14:textId="77777777" w:rsidR="009A6A1C" w:rsidRDefault="009A6A1C">
      <w:pPr>
        <w:spacing w:line="440" w:lineRule="exact"/>
        <w:rPr>
          <w:rFonts w:ascii="宋体" w:hAnsi="宋体"/>
          <w:bCs/>
          <w:sz w:val="24"/>
        </w:rPr>
      </w:pPr>
    </w:p>
    <w:p w14:paraId="1CDA6334" w14:textId="77777777" w:rsidR="009A6A1C" w:rsidRDefault="009A6A1C">
      <w:pPr>
        <w:spacing w:line="440" w:lineRule="exact"/>
        <w:jc w:val="center"/>
        <w:rPr>
          <w:rFonts w:ascii="楷体_GB2312" w:eastAsia="楷体_GB2312"/>
          <w:b/>
          <w:spacing w:val="100"/>
          <w:sz w:val="24"/>
        </w:rPr>
      </w:pPr>
    </w:p>
    <w:p w14:paraId="011C8149" w14:textId="77777777" w:rsidR="009A6A1C" w:rsidRDefault="009A6A1C">
      <w:pPr>
        <w:spacing w:line="440" w:lineRule="exact"/>
        <w:jc w:val="center"/>
        <w:rPr>
          <w:rFonts w:ascii="楷体_GB2312" w:eastAsia="楷体_GB2312"/>
          <w:b/>
          <w:spacing w:val="100"/>
          <w:sz w:val="24"/>
        </w:rPr>
      </w:pPr>
    </w:p>
    <w:p w14:paraId="3D987442" w14:textId="77777777" w:rsidR="009A6A1C" w:rsidRDefault="00451B9F">
      <w:pPr>
        <w:rPr>
          <w:rFonts w:ascii="楷体_GB2312" w:eastAsia="楷体_GB2312"/>
          <w:b/>
          <w:spacing w:val="100"/>
          <w:sz w:val="24"/>
        </w:rPr>
      </w:pPr>
      <w:r>
        <w:rPr>
          <w:rFonts w:ascii="楷体_GB2312" w:eastAsia="楷体_GB2312" w:hint="eastAsia"/>
          <w:b/>
          <w:spacing w:val="100"/>
          <w:sz w:val="24"/>
        </w:rPr>
        <w:br w:type="page"/>
      </w:r>
    </w:p>
    <w:p w14:paraId="1CB0DE4C" w14:textId="77777777" w:rsidR="009A6A1C" w:rsidRDefault="00451B9F">
      <w:pPr>
        <w:adjustRightInd w:val="0"/>
        <w:snapToGrid w:val="0"/>
        <w:spacing w:line="700" w:lineRule="exact"/>
        <w:contextualSpacing/>
        <w:jc w:val="center"/>
        <w:rPr>
          <w:rFonts w:asciiTheme="minorEastAsia" w:eastAsiaTheme="minorEastAsia" w:hAnsiTheme="minorEastAsia"/>
          <w:b/>
          <w:spacing w:val="100"/>
          <w:sz w:val="36"/>
          <w:szCs w:val="36"/>
        </w:rPr>
      </w:pPr>
      <w:r>
        <w:rPr>
          <w:rFonts w:asciiTheme="minorEastAsia" w:eastAsiaTheme="minorEastAsia" w:hAnsiTheme="minorEastAsia" w:hint="eastAsia"/>
          <w:b/>
          <w:spacing w:val="100"/>
          <w:sz w:val="36"/>
          <w:szCs w:val="36"/>
        </w:rPr>
        <w:lastRenderedPageBreak/>
        <w:t>文件袋封面</w:t>
      </w:r>
    </w:p>
    <w:p w14:paraId="46268253" w14:textId="77777777" w:rsidR="009A6A1C" w:rsidRDefault="009A6A1C">
      <w:pPr>
        <w:spacing w:line="440" w:lineRule="exact"/>
        <w:rPr>
          <w:rFonts w:ascii="楷体_GB2312" w:eastAsia="楷体_GB2312" w:hAnsi="宋体"/>
          <w:sz w:val="24"/>
        </w:rPr>
      </w:pPr>
    </w:p>
    <w:p w14:paraId="4E627C6C" w14:textId="77777777" w:rsidR="009A6A1C" w:rsidRDefault="009A6A1C">
      <w:pPr>
        <w:adjustRightInd w:val="0"/>
        <w:snapToGrid w:val="0"/>
        <w:spacing w:line="440" w:lineRule="exact"/>
        <w:contextualSpacing/>
        <w:rPr>
          <w:rFonts w:ascii="楷体_GB2312" w:eastAsia="楷体_GB2312" w:hAnsi="宋体"/>
          <w:sz w:val="24"/>
        </w:rPr>
      </w:pPr>
    </w:p>
    <w:p w14:paraId="334C2602" w14:textId="77777777" w:rsidR="00575576" w:rsidRDefault="00575576" w:rsidP="00575576">
      <w:pPr>
        <w:jc w:val="center"/>
        <w:rPr>
          <w:rFonts w:ascii="宋体" w:hAnsi="宋体"/>
          <w:b/>
          <w:w w:val="90"/>
          <w:sz w:val="40"/>
          <w:szCs w:val="44"/>
        </w:rPr>
      </w:pPr>
      <w:r>
        <w:rPr>
          <w:rFonts w:ascii="宋体" w:hAnsi="宋体" w:hint="eastAsia"/>
          <w:b/>
          <w:w w:val="90"/>
          <w:sz w:val="40"/>
          <w:szCs w:val="44"/>
        </w:rPr>
        <w:t>扬州大学附属医院</w:t>
      </w:r>
    </w:p>
    <w:p w14:paraId="0B5AEE5A" w14:textId="77777777" w:rsidR="009A6A1C" w:rsidRPr="00575576" w:rsidRDefault="00A74FD1" w:rsidP="00575576">
      <w:pPr>
        <w:adjustRightInd w:val="0"/>
        <w:snapToGrid w:val="0"/>
        <w:spacing w:line="700" w:lineRule="exact"/>
        <w:contextualSpacing/>
        <w:jc w:val="center"/>
        <w:rPr>
          <w:rFonts w:ascii="宋体" w:hAnsi="宋体"/>
          <w:b/>
          <w:w w:val="90"/>
          <w:sz w:val="40"/>
          <w:szCs w:val="44"/>
        </w:rPr>
      </w:pPr>
      <w:r w:rsidRPr="00A74FD1">
        <w:rPr>
          <w:rFonts w:ascii="宋体" w:hAnsi="宋体" w:hint="eastAsia"/>
          <w:b/>
          <w:w w:val="90"/>
          <w:kern w:val="0"/>
          <w:sz w:val="40"/>
          <w:szCs w:val="44"/>
        </w:rPr>
        <w:t>西区</w:t>
      </w:r>
      <w:proofErr w:type="gramStart"/>
      <w:r w:rsidRPr="00A74FD1">
        <w:rPr>
          <w:rFonts w:ascii="宋体" w:hAnsi="宋体" w:hint="eastAsia"/>
          <w:b/>
          <w:w w:val="90"/>
          <w:kern w:val="0"/>
          <w:sz w:val="40"/>
          <w:szCs w:val="44"/>
        </w:rPr>
        <w:t>老行政</w:t>
      </w:r>
      <w:proofErr w:type="gramEnd"/>
      <w:r w:rsidRPr="00A74FD1">
        <w:rPr>
          <w:rFonts w:ascii="宋体" w:hAnsi="宋体" w:hint="eastAsia"/>
          <w:b/>
          <w:w w:val="90"/>
          <w:kern w:val="0"/>
          <w:sz w:val="40"/>
          <w:szCs w:val="44"/>
        </w:rPr>
        <w:t>楼弱电间搬迁</w:t>
      </w:r>
      <w:r w:rsidR="00451B9F" w:rsidRPr="00575576">
        <w:rPr>
          <w:rFonts w:ascii="宋体" w:hAnsi="宋体" w:hint="eastAsia"/>
          <w:b/>
          <w:w w:val="90"/>
          <w:sz w:val="40"/>
          <w:szCs w:val="44"/>
        </w:rPr>
        <w:t>工程</w:t>
      </w:r>
    </w:p>
    <w:p w14:paraId="3A769B15" w14:textId="77777777" w:rsidR="009A6A1C" w:rsidRDefault="009A6A1C">
      <w:pPr>
        <w:spacing w:line="440" w:lineRule="exact"/>
        <w:rPr>
          <w:rFonts w:ascii="楷体_GB2312" w:eastAsia="楷体_GB2312" w:hAnsi="宋体"/>
          <w:sz w:val="24"/>
        </w:rPr>
      </w:pPr>
    </w:p>
    <w:p w14:paraId="73284ACB" w14:textId="77777777" w:rsidR="009A6A1C" w:rsidRDefault="009A6A1C">
      <w:pPr>
        <w:spacing w:line="440" w:lineRule="exact"/>
        <w:ind w:firstLineChars="450" w:firstLine="1620"/>
        <w:jc w:val="left"/>
        <w:rPr>
          <w:rFonts w:ascii="宋体" w:hAnsi="宋体"/>
          <w:sz w:val="36"/>
          <w:szCs w:val="36"/>
        </w:rPr>
      </w:pPr>
    </w:p>
    <w:p w14:paraId="6BCA499A" w14:textId="77777777" w:rsidR="009A6A1C" w:rsidRDefault="00451B9F">
      <w:pPr>
        <w:jc w:val="center"/>
        <w:rPr>
          <w:rFonts w:ascii="宋体" w:hAnsi="宋体"/>
          <w:b/>
          <w:bCs/>
          <w:sz w:val="44"/>
        </w:rPr>
      </w:pPr>
      <w:r>
        <w:rPr>
          <w:rFonts w:ascii="宋体" w:hAnsi="宋体" w:hint="eastAsia"/>
          <w:b/>
          <w:bCs/>
          <w:sz w:val="44"/>
        </w:rPr>
        <w:t>资格审查申请书</w:t>
      </w:r>
    </w:p>
    <w:p w14:paraId="4A767C86" w14:textId="77777777" w:rsidR="009A6A1C" w:rsidRDefault="009A6A1C">
      <w:pPr>
        <w:jc w:val="center"/>
        <w:rPr>
          <w:rFonts w:ascii="宋体" w:hAnsi="宋体"/>
        </w:rPr>
      </w:pPr>
    </w:p>
    <w:p w14:paraId="3E9409F4" w14:textId="77777777" w:rsidR="009A6A1C" w:rsidRDefault="009A6A1C">
      <w:pPr>
        <w:ind w:firstLineChars="800" w:firstLine="2400"/>
        <w:rPr>
          <w:rFonts w:ascii="宋体" w:hAnsi="宋体"/>
          <w:sz w:val="30"/>
        </w:rPr>
      </w:pPr>
    </w:p>
    <w:p w14:paraId="504EB759" w14:textId="77777777" w:rsidR="009A6A1C" w:rsidRDefault="009A6A1C">
      <w:pPr>
        <w:ind w:firstLineChars="1300" w:firstLine="2730"/>
        <w:rPr>
          <w:rFonts w:ascii="宋体" w:hAnsi="宋体"/>
          <w:u w:val="single"/>
        </w:rPr>
      </w:pPr>
    </w:p>
    <w:p w14:paraId="76DCA5C6" w14:textId="77777777" w:rsidR="009A6A1C" w:rsidRDefault="009A6A1C">
      <w:pPr>
        <w:ind w:firstLineChars="500" w:firstLine="1500"/>
        <w:rPr>
          <w:rFonts w:ascii="宋体" w:hAnsi="宋体"/>
          <w:sz w:val="30"/>
        </w:rPr>
      </w:pPr>
    </w:p>
    <w:p w14:paraId="09D091F9" w14:textId="77777777" w:rsidR="009A6A1C" w:rsidRDefault="00451B9F">
      <w:pPr>
        <w:adjustRightInd w:val="0"/>
        <w:snapToGrid w:val="0"/>
        <w:spacing w:line="700" w:lineRule="exact"/>
        <w:ind w:firstLineChars="500" w:firstLine="1600"/>
        <w:contextualSpacing/>
        <w:rPr>
          <w:rFonts w:ascii="宋体" w:hAnsi="宋体"/>
          <w:sz w:val="32"/>
          <w:szCs w:val="32"/>
        </w:rPr>
      </w:pPr>
      <w:r>
        <w:rPr>
          <w:rFonts w:ascii="宋体" w:hAnsi="宋体" w:hint="eastAsia"/>
          <w:sz w:val="32"/>
          <w:szCs w:val="32"/>
        </w:rPr>
        <w:t>招  标  人：</w:t>
      </w:r>
      <w:r>
        <w:rPr>
          <w:rFonts w:ascii="宋体" w:hAnsi="宋体" w:hint="eastAsia"/>
          <w:sz w:val="32"/>
          <w:szCs w:val="32"/>
          <w:u w:val="single"/>
        </w:rPr>
        <w:t xml:space="preserve">     扬州大学附属医院        </w:t>
      </w:r>
      <w:r>
        <w:rPr>
          <w:rFonts w:ascii="宋体" w:hAnsi="宋体" w:hint="eastAsia"/>
          <w:sz w:val="32"/>
          <w:szCs w:val="32"/>
        </w:rPr>
        <w:t xml:space="preserve"> </w:t>
      </w:r>
    </w:p>
    <w:p w14:paraId="217CA672" w14:textId="77777777" w:rsidR="009A6A1C" w:rsidRDefault="00451B9F">
      <w:pPr>
        <w:adjustRightInd w:val="0"/>
        <w:snapToGrid w:val="0"/>
        <w:spacing w:line="700" w:lineRule="exact"/>
        <w:ind w:firstLineChars="500" w:firstLine="1600"/>
        <w:contextualSpacing/>
        <w:rPr>
          <w:rFonts w:ascii="宋体" w:hAnsi="宋体"/>
          <w:sz w:val="32"/>
          <w:szCs w:val="32"/>
          <w:u w:val="single"/>
        </w:rPr>
      </w:pPr>
      <w:r>
        <w:rPr>
          <w:rFonts w:ascii="宋体" w:hAnsi="宋体" w:hint="eastAsia"/>
          <w:sz w:val="32"/>
          <w:szCs w:val="32"/>
        </w:rPr>
        <w:t>投标申请人：</w:t>
      </w:r>
      <w:r>
        <w:rPr>
          <w:rFonts w:ascii="宋体" w:hAnsi="宋体" w:hint="eastAsia"/>
          <w:sz w:val="32"/>
          <w:szCs w:val="32"/>
          <w:u w:val="single"/>
        </w:rPr>
        <w:t xml:space="preserve">（ 盖    章）                 </w:t>
      </w:r>
    </w:p>
    <w:p w14:paraId="460A249A" w14:textId="77777777" w:rsidR="009A6A1C" w:rsidRDefault="00451B9F">
      <w:pPr>
        <w:adjustRightInd w:val="0"/>
        <w:snapToGrid w:val="0"/>
        <w:spacing w:line="700" w:lineRule="exact"/>
        <w:ind w:firstLineChars="500" w:firstLine="1600"/>
        <w:contextualSpacing/>
        <w:rPr>
          <w:rFonts w:ascii="宋体" w:hAnsi="宋体"/>
          <w:sz w:val="32"/>
          <w:szCs w:val="32"/>
          <w:u w:val="single"/>
        </w:rPr>
      </w:pPr>
      <w:r>
        <w:rPr>
          <w:rFonts w:ascii="宋体" w:hAnsi="宋体" w:hint="eastAsia"/>
          <w:sz w:val="32"/>
          <w:szCs w:val="32"/>
        </w:rPr>
        <w:t>法定代表人或其委托代理人：</w:t>
      </w:r>
      <w:r>
        <w:rPr>
          <w:rFonts w:ascii="宋体" w:hAnsi="宋体" w:hint="eastAsia"/>
          <w:sz w:val="32"/>
          <w:szCs w:val="32"/>
          <w:u w:val="single"/>
        </w:rPr>
        <w:t xml:space="preserve">（签字）  </w:t>
      </w:r>
    </w:p>
    <w:p w14:paraId="0E2B02D6" w14:textId="77777777" w:rsidR="009A6A1C" w:rsidRDefault="00451B9F">
      <w:pPr>
        <w:adjustRightInd w:val="0"/>
        <w:snapToGrid w:val="0"/>
        <w:spacing w:line="700" w:lineRule="exact"/>
        <w:ind w:firstLineChars="500" w:firstLine="1600"/>
        <w:contextualSpacing/>
        <w:rPr>
          <w:rFonts w:ascii="宋体" w:hAnsi="宋体"/>
          <w:sz w:val="32"/>
          <w:szCs w:val="32"/>
          <w:u w:val="single"/>
        </w:rPr>
      </w:pPr>
      <w:r>
        <w:rPr>
          <w:rFonts w:ascii="宋体" w:hAnsi="宋体" w:hint="eastAsia"/>
          <w:sz w:val="32"/>
          <w:szCs w:val="32"/>
        </w:rPr>
        <w:t>地      址：</w:t>
      </w:r>
      <w:r>
        <w:rPr>
          <w:rFonts w:ascii="宋体" w:hAnsi="宋体" w:hint="eastAsia"/>
          <w:sz w:val="32"/>
          <w:szCs w:val="32"/>
          <w:u w:val="single"/>
        </w:rPr>
        <w:t xml:space="preserve">                             </w:t>
      </w:r>
    </w:p>
    <w:p w14:paraId="23188BE2" w14:textId="77777777" w:rsidR="009A6A1C" w:rsidRDefault="00451B9F">
      <w:pPr>
        <w:adjustRightInd w:val="0"/>
        <w:snapToGrid w:val="0"/>
        <w:spacing w:line="700" w:lineRule="exact"/>
        <w:contextualSpacing/>
        <w:rPr>
          <w:sz w:val="32"/>
          <w:szCs w:val="32"/>
        </w:rPr>
      </w:pPr>
      <w:r>
        <w:rPr>
          <w:sz w:val="32"/>
          <w:szCs w:val="32"/>
        </w:rPr>
        <w:t xml:space="preserve">          </w:t>
      </w:r>
      <w:r>
        <w:rPr>
          <w:rFonts w:hint="eastAsia"/>
          <w:sz w:val="32"/>
          <w:szCs w:val="32"/>
        </w:rPr>
        <w:t>日</w:t>
      </w:r>
      <w:r>
        <w:rPr>
          <w:sz w:val="32"/>
          <w:szCs w:val="32"/>
        </w:rPr>
        <w:t xml:space="preserve">    </w:t>
      </w:r>
      <w:r>
        <w:rPr>
          <w:rFonts w:hint="eastAsia"/>
          <w:sz w:val="32"/>
          <w:szCs w:val="32"/>
        </w:rPr>
        <w:t xml:space="preserve"> </w:t>
      </w:r>
      <w:r>
        <w:rPr>
          <w:sz w:val="32"/>
          <w:szCs w:val="32"/>
        </w:rPr>
        <w:t xml:space="preserve"> </w:t>
      </w:r>
      <w:r>
        <w:rPr>
          <w:rFonts w:hint="eastAsia"/>
          <w:sz w:val="32"/>
          <w:szCs w:val="32"/>
        </w:rPr>
        <w:t>期：</w:t>
      </w:r>
      <w:r>
        <w:rPr>
          <w:sz w:val="32"/>
          <w:szCs w:val="32"/>
        </w:rPr>
        <w:t xml:space="preserve">      </w:t>
      </w:r>
      <w:r>
        <w:rPr>
          <w:rFonts w:hint="eastAsia"/>
          <w:sz w:val="32"/>
          <w:szCs w:val="32"/>
        </w:rPr>
        <w:t>年</w:t>
      </w:r>
      <w:r>
        <w:rPr>
          <w:sz w:val="32"/>
          <w:szCs w:val="32"/>
        </w:rPr>
        <w:t xml:space="preserve">     </w:t>
      </w:r>
      <w:r>
        <w:rPr>
          <w:rFonts w:hint="eastAsia"/>
          <w:sz w:val="32"/>
          <w:szCs w:val="32"/>
        </w:rPr>
        <w:t>月</w:t>
      </w:r>
      <w:r>
        <w:rPr>
          <w:sz w:val="32"/>
          <w:szCs w:val="32"/>
        </w:rPr>
        <w:t xml:space="preserve">     </w:t>
      </w:r>
      <w:r>
        <w:rPr>
          <w:rFonts w:hint="eastAsia"/>
          <w:sz w:val="32"/>
          <w:szCs w:val="32"/>
        </w:rPr>
        <w:t>日</w:t>
      </w:r>
    </w:p>
    <w:p w14:paraId="7FBB2328" w14:textId="77777777" w:rsidR="009A6A1C" w:rsidRDefault="009A6A1C">
      <w:pPr>
        <w:rPr>
          <w:b/>
          <w:sz w:val="36"/>
          <w:szCs w:val="36"/>
        </w:rPr>
      </w:pPr>
    </w:p>
    <w:p w14:paraId="4940AF5D" w14:textId="77777777" w:rsidR="009A6A1C" w:rsidRDefault="009A6A1C">
      <w:pPr>
        <w:jc w:val="center"/>
        <w:rPr>
          <w:b/>
          <w:sz w:val="36"/>
          <w:szCs w:val="36"/>
        </w:rPr>
      </w:pPr>
    </w:p>
    <w:p w14:paraId="51946A1C" w14:textId="77777777" w:rsidR="009A6A1C" w:rsidRDefault="009A6A1C">
      <w:pPr>
        <w:jc w:val="center"/>
        <w:rPr>
          <w:b/>
          <w:sz w:val="36"/>
          <w:szCs w:val="36"/>
        </w:rPr>
      </w:pPr>
    </w:p>
    <w:p w14:paraId="45B7A085" w14:textId="77777777" w:rsidR="009A6A1C" w:rsidRDefault="009A6A1C">
      <w:pPr>
        <w:jc w:val="center"/>
        <w:rPr>
          <w:b/>
          <w:sz w:val="36"/>
          <w:szCs w:val="36"/>
        </w:rPr>
      </w:pPr>
    </w:p>
    <w:p w14:paraId="3095DAD2" w14:textId="77777777" w:rsidR="009A6A1C" w:rsidRDefault="009A6A1C">
      <w:pPr>
        <w:jc w:val="center"/>
        <w:rPr>
          <w:b/>
          <w:sz w:val="36"/>
          <w:szCs w:val="36"/>
        </w:rPr>
      </w:pPr>
    </w:p>
    <w:p w14:paraId="054C4799" w14:textId="77777777" w:rsidR="00596217" w:rsidRDefault="00596217">
      <w:pPr>
        <w:jc w:val="center"/>
        <w:rPr>
          <w:b/>
          <w:sz w:val="36"/>
          <w:szCs w:val="36"/>
        </w:rPr>
      </w:pPr>
    </w:p>
    <w:p w14:paraId="7FF86F38" w14:textId="77777777" w:rsidR="009A6A1C" w:rsidRDefault="00451B9F">
      <w:pPr>
        <w:jc w:val="center"/>
        <w:rPr>
          <w:rFonts w:ascii="宋体" w:hAnsi="宋体"/>
          <w:b/>
          <w:sz w:val="36"/>
          <w:szCs w:val="36"/>
          <w:u w:val="single"/>
        </w:rPr>
      </w:pPr>
      <w:r>
        <w:rPr>
          <w:rFonts w:hint="eastAsia"/>
          <w:b/>
          <w:sz w:val="36"/>
          <w:szCs w:val="36"/>
        </w:rPr>
        <w:lastRenderedPageBreak/>
        <w:t>目</w:t>
      </w:r>
      <w:r>
        <w:rPr>
          <w:b/>
          <w:sz w:val="36"/>
          <w:szCs w:val="36"/>
        </w:rPr>
        <w:t xml:space="preserve">     </w:t>
      </w:r>
      <w:r>
        <w:rPr>
          <w:rFonts w:hint="eastAsia"/>
          <w:b/>
          <w:sz w:val="36"/>
          <w:szCs w:val="36"/>
        </w:rPr>
        <w:t>录</w:t>
      </w:r>
    </w:p>
    <w:p w14:paraId="78CFBBBD" w14:textId="77777777" w:rsidR="009A6A1C" w:rsidRDefault="00451B9F" w:rsidP="00451B9F">
      <w:pPr>
        <w:adjustRightInd w:val="0"/>
        <w:snapToGrid w:val="0"/>
        <w:spacing w:line="440" w:lineRule="exact"/>
        <w:ind w:leftChars="403" w:left="846" w:firstLineChars="1" w:firstLine="3"/>
        <w:contextualSpacing/>
        <w:rPr>
          <w:rFonts w:ascii="宋体" w:hAnsi="宋体"/>
          <w:snapToGrid w:val="0"/>
          <w:sz w:val="24"/>
        </w:rPr>
      </w:pPr>
      <w:r>
        <w:rPr>
          <w:rFonts w:ascii="宋体" w:hAnsi="宋体" w:hint="eastAsia"/>
          <w:snapToGrid w:val="0"/>
          <w:sz w:val="28"/>
          <w:szCs w:val="28"/>
        </w:rPr>
        <w:t xml:space="preserve"> </w:t>
      </w:r>
      <w:r>
        <w:rPr>
          <w:rFonts w:ascii="宋体" w:hAnsi="宋体" w:hint="eastAsia"/>
          <w:snapToGrid w:val="0"/>
          <w:sz w:val="24"/>
        </w:rPr>
        <w:t>一、资格审查申请书</w:t>
      </w:r>
    </w:p>
    <w:p w14:paraId="5462405D" w14:textId="77777777" w:rsidR="009A6A1C" w:rsidRDefault="00451B9F">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 xml:space="preserve"> 二、资格审查申请书附表</w:t>
      </w:r>
    </w:p>
    <w:p w14:paraId="502E0C1E" w14:textId="09BD9E44" w:rsidR="007D5FD9" w:rsidRPr="007D5FD9" w:rsidRDefault="007D5FD9" w:rsidP="00596217">
      <w:pPr>
        <w:tabs>
          <w:tab w:val="left" w:pos="1300"/>
          <w:tab w:val="left" w:pos="1600"/>
        </w:tabs>
        <w:adjustRightInd w:val="0"/>
        <w:snapToGrid w:val="0"/>
        <w:spacing w:line="440" w:lineRule="exact"/>
        <w:ind w:leftChars="403" w:left="846" w:firstLineChars="200" w:firstLine="480"/>
        <w:contextualSpacing/>
        <w:rPr>
          <w:rFonts w:ascii="宋体" w:hAnsi="宋体"/>
          <w:snapToGrid w:val="0"/>
          <w:sz w:val="24"/>
        </w:rPr>
      </w:pPr>
      <w:r>
        <w:rPr>
          <w:rFonts w:ascii="宋体" w:hAnsi="宋体" w:hint="eastAsia"/>
          <w:snapToGrid w:val="0"/>
          <w:sz w:val="24"/>
        </w:rPr>
        <w:t>1</w:t>
      </w:r>
      <w:r w:rsidRPr="007D5FD9">
        <w:rPr>
          <w:rFonts w:ascii="宋体" w:hAnsi="宋体" w:hint="eastAsia"/>
          <w:snapToGrid w:val="0"/>
          <w:sz w:val="24"/>
        </w:rPr>
        <w:t>、针对本工程的授权委托书</w:t>
      </w:r>
    </w:p>
    <w:p w14:paraId="1193BE1B" w14:textId="5F13E940" w:rsidR="007D5FD9" w:rsidRPr="007D5FD9" w:rsidRDefault="007D5FD9" w:rsidP="00596217">
      <w:pPr>
        <w:tabs>
          <w:tab w:val="left" w:pos="1300"/>
          <w:tab w:val="left" w:pos="1600"/>
        </w:tabs>
        <w:adjustRightInd w:val="0"/>
        <w:snapToGrid w:val="0"/>
        <w:spacing w:line="440" w:lineRule="exact"/>
        <w:ind w:leftChars="403" w:left="846" w:firstLineChars="200" w:firstLine="480"/>
        <w:contextualSpacing/>
        <w:rPr>
          <w:rFonts w:ascii="宋体" w:hAnsi="宋体"/>
          <w:snapToGrid w:val="0"/>
          <w:sz w:val="24"/>
        </w:rPr>
      </w:pPr>
      <w:r>
        <w:rPr>
          <w:rFonts w:ascii="宋体" w:hAnsi="宋体" w:hint="eastAsia"/>
          <w:snapToGrid w:val="0"/>
          <w:sz w:val="24"/>
        </w:rPr>
        <w:t>2</w:t>
      </w:r>
      <w:r w:rsidRPr="007D5FD9">
        <w:rPr>
          <w:rFonts w:ascii="宋体" w:hAnsi="宋体" w:hint="eastAsia"/>
          <w:snapToGrid w:val="0"/>
          <w:sz w:val="24"/>
        </w:rPr>
        <w:t>、企业营业执照</w:t>
      </w:r>
    </w:p>
    <w:p w14:paraId="6BF0D82A" w14:textId="7A0E4638" w:rsidR="007D5FD9" w:rsidRDefault="007D5FD9" w:rsidP="00596217">
      <w:pPr>
        <w:tabs>
          <w:tab w:val="left" w:pos="1300"/>
          <w:tab w:val="left" w:pos="1600"/>
        </w:tabs>
        <w:adjustRightInd w:val="0"/>
        <w:snapToGrid w:val="0"/>
        <w:spacing w:line="440" w:lineRule="exact"/>
        <w:ind w:leftChars="403" w:left="846" w:firstLineChars="200" w:firstLine="480"/>
        <w:contextualSpacing/>
        <w:rPr>
          <w:rFonts w:ascii="宋体" w:hAnsi="宋体"/>
          <w:snapToGrid w:val="0"/>
          <w:sz w:val="24"/>
        </w:rPr>
      </w:pPr>
      <w:r>
        <w:rPr>
          <w:rFonts w:ascii="宋体" w:hAnsi="宋体" w:hint="eastAsia"/>
          <w:snapToGrid w:val="0"/>
          <w:sz w:val="24"/>
        </w:rPr>
        <w:t>3</w:t>
      </w:r>
      <w:r w:rsidRPr="007D5FD9">
        <w:rPr>
          <w:rFonts w:ascii="宋体" w:hAnsi="宋体" w:hint="eastAsia"/>
          <w:snapToGrid w:val="0"/>
          <w:sz w:val="24"/>
        </w:rPr>
        <w:t>、养老保险费用的证明材料</w:t>
      </w:r>
    </w:p>
    <w:p w14:paraId="62675FFD" w14:textId="0AE53AD0" w:rsidR="007D5FD9" w:rsidRPr="007D5FD9" w:rsidRDefault="007D5FD9" w:rsidP="007D5FD9">
      <w:pPr>
        <w:tabs>
          <w:tab w:val="left" w:pos="1300"/>
          <w:tab w:val="left" w:pos="1600"/>
        </w:tabs>
        <w:adjustRightInd w:val="0"/>
        <w:snapToGrid w:val="0"/>
        <w:spacing w:line="440" w:lineRule="exact"/>
        <w:ind w:leftChars="403" w:left="846" w:firstLineChars="200" w:firstLine="480"/>
        <w:contextualSpacing/>
        <w:rPr>
          <w:rFonts w:ascii="宋体" w:hAnsi="宋体"/>
          <w:snapToGrid w:val="0"/>
          <w:sz w:val="24"/>
        </w:rPr>
      </w:pPr>
      <w:r w:rsidRPr="00E70190">
        <w:rPr>
          <w:rFonts w:ascii="宋体" w:hAnsi="宋体" w:hint="eastAsia"/>
          <w:snapToGrid w:val="0"/>
          <w:sz w:val="24"/>
        </w:rPr>
        <w:t>依法缴纳职工社会保障资金的证明材料(复印件加盖供应商公章)(税务、银行或社会保险基金管理部门出具的2022年</w:t>
      </w:r>
      <w:r>
        <w:rPr>
          <w:rFonts w:ascii="宋体" w:hAnsi="宋体"/>
          <w:snapToGrid w:val="0"/>
          <w:sz w:val="24"/>
        </w:rPr>
        <w:t>6</w:t>
      </w:r>
      <w:r w:rsidRPr="00E70190">
        <w:rPr>
          <w:rFonts w:ascii="宋体" w:hAnsi="宋体" w:hint="eastAsia"/>
          <w:snapToGrid w:val="0"/>
          <w:sz w:val="24"/>
        </w:rPr>
        <w:t>月-2022年</w:t>
      </w:r>
      <w:r>
        <w:rPr>
          <w:rFonts w:ascii="宋体" w:hAnsi="宋体"/>
          <w:snapToGrid w:val="0"/>
          <w:sz w:val="24"/>
        </w:rPr>
        <w:t>8</w:t>
      </w:r>
      <w:r w:rsidRPr="00E70190">
        <w:rPr>
          <w:rFonts w:ascii="宋体" w:hAnsi="宋体" w:hint="eastAsia"/>
          <w:snapToGrid w:val="0"/>
          <w:sz w:val="24"/>
        </w:rPr>
        <w:t>月内任意一个月缴纳职工社会保障资金的缴款凭证或缴款证明)</w:t>
      </w:r>
    </w:p>
    <w:p w14:paraId="11A1B29B" w14:textId="12E5EA6A" w:rsidR="007D5FD9" w:rsidRPr="007D5FD9" w:rsidRDefault="007D5FD9" w:rsidP="00596217">
      <w:pPr>
        <w:tabs>
          <w:tab w:val="left" w:pos="1300"/>
          <w:tab w:val="left" w:pos="1600"/>
        </w:tabs>
        <w:adjustRightInd w:val="0"/>
        <w:snapToGrid w:val="0"/>
        <w:spacing w:line="440" w:lineRule="exact"/>
        <w:ind w:leftChars="403" w:left="846" w:firstLineChars="200" w:firstLine="480"/>
        <w:contextualSpacing/>
        <w:rPr>
          <w:rFonts w:ascii="宋体" w:hAnsi="宋体"/>
          <w:snapToGrid w:val="0"/>
          <w:sz w:val="24"/>
        </w:rPr>
      </w:pPr>
      <w:r>
        <w:rPr>
          <w:rFonts w:ascii="宋体" w:hAnsi="宋体" w:hint="eastAsia"/>
          <w:snapToGrid w:val="0"/>
          <w:sz w:val="24"/>
        </w:rPr>
        <w:t>4</w:t>
      </w:r>
      <w:r w:rsidR="00622B4B">
        <w:rPr>
          <w:rFonts w:ascii="宋体" w:hAnsi="宋体" w:hint="eastAsia"/>
          <w:snapToGrid w:val="0"/>
          <w:sz w:val="24"/>
        </w:rPr>
        <w:t>、供应商廉洁自律承诺书</w:t>
      </w:r>
    </w:p>
    <w:p w14:paraId="034D94CB" w14:textId="5B65E1B3" w:rsidR="007D5FD9" w:rsidRPr="007D5FD9" w:rsidRDefault="007D5FD9" w:rsidP="00596217">
      <w:pPr>
        <w:tabs>
          <w:tab w:val="left" w:pos="1300"/>
          <w:tab w:val="left" w:pos="1600"/>
        </w:tabs>
        <w:adjustRightInd w:val="0"/>
        <w:snapToGrid w:val="0"/>
        <w:spacing w:line="440" w:lineRule="exact"/>
        <w:ind w:leftChars="403" w:left="846" w:firstLineChars="200" w:firstLine="480"/>
        <w:contextualSpacing/>
        <w:rPr>
          <w:rFonts w:ascii="宋体" w:hAnsi="宋体"/>
          <w:snapToGrid w:val="0"/>
          <w:sz w:val="24"/>
        </w:rPr>
      </w:pPr>
      <w:r>
        <w:rPr>
          <w:rFonts w:ascii="宋体" w:hAnsi="宋体" w:hint="eastAsia"/>
          <w:snapToGrid w:val="0"/>
          <w:sz w:val="24"/>
          <w:highlight w:val="yellow"/>
        </w:rPr>
        <w:t>5</w:t>
      </w:r>
      <w:r w:rsidRPr="007D5FD9">
        <w:rPr>
          <w:rFonts w:ascii="宋体" w:hAnsi="宋体" w:hint="eastAsia"/>
          <w:snapToGrid w:val="0"/>
          <w:sz w:val="24"/>
          <w:highlight w:val="yellow"/>
        </w:rPr>
        <w:t>、现场勘察文件证明</w:t>
      </w:r>
    </w:p>
    <w:p w14:paraId="5251D0DD" w14:textId="5D7550C2" w:rsidR="007D5FD9" w:rsidRDefault="007D5FD9" w:rsidP="00596217">
      <w:pPr>
        <w:tabs>
          <w:tab w:val="left" w:pos="1300"/>
          <w:tab w:val="left" w:pos="1600"/>
        </w:tabs>
        <w:adjustRightInd w:val="0"/>
        <w:snapToGrid w:val="0"/>
        <w:spacing w:line="440" w:lineRule="exact"/>
        <w:ind w:leftChars="403" w:left="846" w:firstLineChars="200" w:firstLine="480"/>
        <w:contextualSpacing/>
        <w:rPr>
          <w:rFonts w:ascii="宋体" w:hAnsi="宋体"/>
          <w:snapToGrid w:val="0"/>
          <w:sz w:val="24"/>
        </w:rPr>
      </w:pPr>
      <w:r>
        <w:rPr>
          <w:rFonts w:ascii="宋体" w:hAnsi="宋体" w:hint="eastAsia"/>
          <w:snapToGrid w:val="0"/>
          <w:sz w:val="24"/>
        </w:rPr>
        <w:t>6</w:t>
      </w:r>
      <w:r w:rsidRPr="007D5FD9">
        <w:rPr>
          <w:rFonts w:ascii="宋体" w:hAnsi="宋体" w:hint="eastAsia"/>
          <w:snapToGrid w:val="0"/>
          <w:sz w:val="24"/>
        </w:rPr>
        <w:t>、招标文件规定的其他相关要求</w:t>
      </w:r>
    </w:p>
    <w:p w14:paraId="04357CE0" w14:textId="0D10E0C4" w:rsidR="00622B4B" w:rsidRPr="007D5FD9" w:rsidRDefault="00622B4B" w:rsidP="00596217">
      <w:pPr>
        <w:tabs>
          <w:tab w:val="left" w:pos="1300"/>
          <w:tab w:val="left" w:pos="1600"/>
        </w:tabs>
        <w:adjustRightInd w:val="0"/>
        <w:snapToGrid w:val="0"/>
        <w:spacing w:line="440" w:lineRule="exact"/>
        <w:ind w:leftChars="403" w:left="846" w:firstLineChars="200" w:firstLine="480"/>
        <w:contextualSpacing/>
        <w:rPr>
          <w:rFonts w:ascii="宋体" w:hAnsi="宋体"/>
          <w:snapToGrid w:val="0"/>
          <w:sz w:val="24"/>
        </w:rPr>
      </w:pPr>
      <w:r>
        <w:rPr>
          <w:rFonts w:ascii="宋体" w:hAnsi="宋体" w:hint="eastAsia"/>
          <w:snapToGrid w:val="0"/>
          <w:sz w:val="24"/>
        </w:rPr>
        <w:t>7、未提供格式的文件自行拟定</w:t>
      </w:r>
    </w:p>
    <w:p w14:paraId="0DC2085C" w14:textId="77777777" w:rsidR="009A6A1C" w:rsidRDefault="009A6A1C">
      <w:pPr>
        <w:pStyle w:val="a7"/>
        <w:rPr>
          <w:rFonts w:ascii="黑体" w:eastAsia="黑体" w:hAnsi="Times New Roman"/>
          <w:b/>
          <w:sz w:val="36"/>
        </w:rPr>
      </w:pPr>
    </w:p>
    <w:p w14:paraId="67C77647" w14:textId="77777777" w:rsidR="009A6A1C" w:rsidRDefault="009A6A1C">
      <w:pPr>
        <w:pStyle w:val="a7"/>
        <w:rPr>
          <w:rFonts w:ascii="黑体" w:eastAsia="黑体" w:hAnsi="Times New Roman"/>
          <w:b/>
          <w:sz w:val="36"/>
        </w:rPr>
      </w:pPr>
    </w:p>
    <w:p w14:paraId="6A117F38" w14:textId="77777777" w:rsidR="009A6A1C" w:rsidRDefault="009A6A1C">
      <w:pPr>
        <w:pStyle w:val="a7"/>
        <w:rPr>
          <w:rFonts w:ascii="黑体" w:eastAsia="黑体" w:hAnsi="Times New Roman"/>
          <w:b/>
          <w:sz w:val="36"/>
        </w:rPr>
      </w:pPr>
    </w:p>
    <w:p w14:paraId="3C4A8A18" w14:textId="77777777" w:rsidR="009A6A1C" w:rsidRDefault="009A6A1C">
      <w:pPr>
        <w:pStyle w:val="a7"/>
        <w:rPr>
          <w:rFonts w:ascii="黑体" w:eastAsia="黑体" w:hAnsi="Times New Roman"/>
          <w:b/>
          <w:sz w:val="36"/>
        </w:rPr>
      </w:pPr>
    </w:p>
    <w:p w14:paraId="12A09323" w14:textId="77777777" w:rsidR="009A6A1C" w:rsidRDefault="009A6A1C">
      <w:pPr>
        <w:pStyle w:val="a7"/>
        <w:rPr>
          <w:rFonts w:ascii="黑体" w:eastAsia="黑体" w:hAnsi="Times New Roman"/>
          <w:b/>
          <w:sz w:val="36"/>
        </w:rPr>
      </w:pPr>
    </w:p>
    <w:p w14:paraId="35396614" w14:textId="77777777" w:rsidR="009A6A1C" w:rsidRDefault="009A6A1C">
      <w:pPr>
        <w:pStyle w:val="a7"/>
        <w:rPr>
          <w:rFonts w:ascii="黑体" w:eastAsia="黑体" w:hAnsi="Times New Roman"/>
          <w:b/>
          <w:sz w:val="36"/>
        </w:rPr>
      </w:pPr>
    </w:p>
    <w:p w14:paraId="760DE83A" w14:textId="77777777" w:rsidR="009A6A1C" w:rsidRDefault="009A6A1C">
      <w:pPr>
        <w:pStyle w:val="a7"/>
        <w:rPr>
          <w:rFonts w:ascii="黑体" w:eastAsia="黑体" w:hAnsi="Times New Roman"/>
          <w:b/>
          <w:sz w:val="36"/>
        </w:rPr>
      </w:pPr>
    </w:p>
    <w:p w14:paraId="0E92E68B" w14:textId="77777777" w:rsidR="009A6A1C" w:rsidRDefault="009A6A1C">
      <w:pPr>
        <w:pStyle w:val="a7"/>
        <w:jc w:val="center"/>
        <w:rPr>
          <w:rFonts w:ascii="黑体" w:eastAsia="黑体" w:hAnsi="Times New Roman"/>
          <w:b/>
          <w:sz w:val="36"/>
        </w:rPr>
      </w:pPr>
    </w:p>
    <w:p w14:paraId="34A32482" w14:textId="77777777" w:rsidR="009A6A1C" w:rsidRDefault="009A6A1C">
      <w:pPr>
        <w:pStyle w:val="a7"/>
        <w:jc w:val="center"/>
        <w:rPr>
          <w:rFonts w:ascii="黑体" w:eastAsia="黑体" w:hAnsi="Times New Roman"/>
          <w:b/>
          <w:sz w:val="36"/>
        </w:rPr>
      </w:pPr>
    </w:p>
    <w:p w14:paraId="170E00ED" w14:textId="77777777" w:rsidR="007D5FD9" w:rsidRDefault="007D5FD9">
      <w:pPr>
        <w:pStyle w:val="a7"/>
        <w:jc w:val="center"/>
        <w:rPr>
          <w:rFonts w:ascii="黑体" w:eastAsia="黑体" w:hAnsi="Times New Roman"/>
          <w:b/>
          <w:sz w:val="36"/>
        </w:rPr>
      </w:pPr>
    </w:p>
    <w:p w14:paraId="0F4642E4" w14:textId="77777777" w:rsidR="007D5FD9" w:rsidRDefault="007D5FD9">
      <w:pPr>
        <w:pStyle w:val="a7"/>
        <w:jc w:val="center"/>
        <w:rPr>
          <w:rFonts w:ascii="黑体" w:eastAsia="黑体" w:hAnsi="Times New Roman"/>
          <w:b/>
          <w:sz w:val="36"/>
        </w:rPr>
      </w:pPr>
    </w:p>
    <w:p w14:paraId="1580E08D" w14:textId="77777777" w:rsidR="007D5FD9" w:rsidRDefault="007D5FD9">
      <w:pPr>
        <w:pStyle w:val="a7"/>
        <w:jc w:val="center"/>
        <w:rPr>
          <w:rFonts w:ascii="黑体" w:eastAsia="黑体" w:hAnsi="Times New Roman"/>
          <w:b/>
          <w:sz w:val="36"/>
        </w:rPr>
      </w:pPr>
    </w:p>
    <w:p w14:paraId="71BC6A09" w14:textId="77777777" w:rsidR="009A6A1C" w:rsidRDefault="009A6A1C">
      <w:pPr>
        <w:pStyle w:val="a7"/>
        <w:jc w:val="center"/>
        <w:rPr>
          <w:rFonts w:ascii="黑体" w:eastAsia="黑体" w:hAnsi="Times New Roman"/>
          <w:b/>
          <w:sz w:val="36"/>
        </w:rPr>
      </w:pPr>
    </w:p>
    <w:p w14:paraId="643CE12A" w14:textId="77777777" w:rsidR="009A6A1C" w:rsidRDefault="00451B9F">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14:paraId="0E96F8E1" w14:textId="77777777" w:rsidR="009A6A1C" w:rsidRDefault="009A6A1C">
      <w:pPr>
        <w:pStyle w:val="a7"/>
        <w:jc w:val="center"/>
        <w:rPr>
          <w:rFonts w:asciiTheme="minorEastAsia" w:eastAsiaTheme="minorEastAsia" w:hAnsiTheme="minorEastAsia"/>
          <w:b/>
          <w:sz w:val="24"/>
          <w:szCs w:val="24"/>
        </w:rPr>
      </w:pPr>
    </w:p>
    <w:p w14:paraId="50D68370" w14:textId="77777777" w:rsidR="009A6A1C" w:rsidRPr="00575576" w:rsidRDefault="00451B9F" w:rsidP="00575576">
      <w:pPr>
        <w:pStyle w:val="a7"/>
        <w:spacing w:line="480" w:lineRule="auto"/>
        <w:ind w:firstLine="420"/>
        <w:rPr>
          <w:rFonts w:asciiTheme="minorEastAsia" w:eastAsiaTheme="minorEastAsia" w:hAnsiTheme="minorEastAsia"/>
          <w:sz w:val="24"/>
          <w:szCs w:val="24"/>
          <w:u w:val="single"/>
        </w:rPr>
      </w:pPr>
      <w:r>
        <w:rPr>
          <w:rFonts w:ascii="Times New Roman" w:hAnsi="Times New Roman"/>
          <w:sz w:val="28"/>
        </w:rPr>
        <w:t xml:space="preserve">    </w:t>
      </w: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u w:val="single"/>
        </w:rPr>
        <w:t xml:space="preserve">              </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u w:val="single"/>
        </w:rPr>
        <w:t xml:space="preserve">                 </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(姓名)为我公司代理人。代理人在</w:t>
      </w:r>
      <w:r w:rsidR="00575576" w:rsidRPr="00575576">
        <w:rPr>
          <w:rFonts w:asciiTheme="minorEastAsia" w:eastAsiaTheme="minorEastAsia" w:hAnsiTheme="minorEastAsia" w:hint="eastAsia"/>
          <w:sz w:val="24"/>
          <w:szCs w:val="24"/>
          <w:u w:val="single"/>
        </w:rPr>
        <w:t>扬州大学附属医院</w:t>
      </w:r>
      <w:r w:rsidR="00A74FD1" w:rsidRPr="00A74FD1">
        <w:rPr>
          <w:rFonts w:asciiTheme="minorEastAsia" w:eastAsiaTheme="minorEastAsia" w:hAnsiTheme="minorEastAsia" w:hint="eastAsia"/>
          <w:sz w:val="24"/>
          <w:szCs w:val="24"/>
          <w:u w:val="single"/>
        </w:rPr>
        <w:t>西区</w:t>
      </w:r>
      <w:proofErr w:type="gramStart"/>
      <w:r w:rsidR="00A74FD1" w:rsidRPr="00A74FD1">
        <w:rPr>
          <w:rFonts w:asciiTheme="minorEastAsia" w:eastAsiaTheme="minorEastAsia" w:hAnsiTheme="minorEastAsia" w:hint="eastAsia"/>
          <w:sz w:val="24"/>
          <w:szCs w:val="24"/>
          <w:u w:val="single"/>
        </w:rPr>
        <w:t>老行政</w:t>
      </w:r>
      <w:proofErr w:type="gramEnd"/>
      <w:r w:rsidR="00A74FD1" w:rsidRPr="00A74FD1">
        <w:rPr>
          <w:rFonts w:asciiTheme="minorEastAsia" w:eastAsiaTheme="minorEastAsia" w:hAnsiTheme="minorEastAsia" w:hint="eastAsia"/>
          <w:sz w:val="24"/>
          <w:szCs w:val="24"/>
          <w:u w:val="single"/>
        </w:rPr>
        <w:t>楼弱电间搬迁</w:t>
      </w:r>
      <w:r>
        <w:rPr>
          <w:rFonts w:asciiTheme="minorEastAsia" w:eastAsiaTheme="minorEastAsia" w:hAnsiTheme="minorEastAsia" w:hint="eastAsia"/>
          <w:sz w:val="24"/>
          <w:szCs w:val="24"/>
          <w:u w:val="single"/>
        </w:rPr>
        <w:t>工程</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项目招投标活动中所签署的一切文件和处理与之有关的一切事务，我均予以承认。</w:t>
      </w:r>
    </w:p>
    <w:p w14:paraId="507D4643" w14:textId="77777777" w:rsidR="009A6A1C" w:rsidRDefault="00451B9F">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14:paraId="70FD6BBA" w14:textId="77777777" w:rsidR="009A6A1C" w:rsidRDefault="00451B9F">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14:paraId="451AB448" w14:textId="77777777" w:rsidR="009A6A1C" w:rsidRDefault="00451B9F">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r>
        <w:rPr>
          <w:rFonts w:asciiTheme="minorEastAsia" w:eastAsiaTheme="minorEastAsia" w:hAnsiTheme="minorEastAsia" w:hint="eastAsia"/>
          <w:sz w:val="24"/>
          <w:szCs w:val="24"/>
        </w:rPr>
        <w:t xml:space="preserve"> </w:t>
      </w:r>
    </w:p>
    <w:p w14:paraId="2C8315C9" w14:textId="77777777" w:rsidR="009A6A1C" w:rsidRDefault="009A6A1C">
      <w:pPr>
        <w:pStyle w:val="a7"/>
        <w:spacing w:line="480" w:lineRule="auto"/>
        <w:ind w:firstLineChars="150" w:firstLine="360"/>
        <w:rPr>
          <w:rFonts w:asciiTheme="minorEastAsia" w:eastAsiaTheme="minorEastAsia" w:hAnsiTheme="minorEastAsia"/>
          <w:sz w:val="24"/>
          <w:szCs w:val="24"/>
        </w:rPr>
      </w:pPr>
    </w:p>
    <w:p w14:paraId="3BE77B83" w14:textId="77777777" w:rsidR="009A6A1C" w:rsidRDefault="00451B9F">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年</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月</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日</w:t>
      </w:r>
    </w:p>
    <w:p w14:paraId="3A7A32F9" w14:textId="77777777" w:rsidR="009A6A1C" w:rsidRDefault="009A6A1C">
      <w:pPr>
        <w:pStyle w:val="a7"/>
        <w:spacing w:line="480" w:lineRule="auto"/>
        <w:ind w:firstLine="420"/>
        <w:rPr>
          <w:rFonts w:asciiTheme="minorEastAsia" w:eastAsiaTheme="minorEastAsia" w:hAnsiTheme="minorEastAsia"/>
          <w:sz w:val="24"/>
          <w:szCs w:val="24"/>
        </w:rPr>
      </w:pPr>
    </w:p>
    <w:p w14:paraId="7D0240E3" w14:textId="77777777" w:rsidR="009A6A1C" w:rsidRDefault="00451B9F">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签字：</w:t>
      </w:r>
    </w:p>
    <w:p w14:paraId="5A803AC6" w14:textId="77777777" w:rsidR="009A6A1C" w:rsidRDefault="00451B9F">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14:paraId="045BB6F1" w14:textId="77777777" w:rsidR="009A6A1C" w:rsidRDefault="009A6A1C">
      <w:pPr>
        <w:spacing w:line="400" w:lineRule="exact"/>
        <w:ind w:firstLineChars="200" w:firstLine="480"/>
        <w:rPr>
          <w:rFonts w:ascii="宋体" w:hAnsi="宋体"/>
          <w:sz w:val="24"/>
        </w:rPr>
      </w:pPr>
    </w:p>
    <w:p w14:paraId="4D85FC70" w14:textId="77777777" w:rsidR="009A6A1C" w:rsidRDefault="009A6A1C">
      <w:pPr>
        <w:spacing w:line="400" w:lineRule="exact"/>
        <w:rPr>
          <w:rFonts w:ascii="宋体" w:hAnsi="宋体"/>
          <w:sz w:val="28"/>
        </w:rPr>
      </w:pPr>
    </w:p>
    <w:p w14:paraId="28323A11" w14:textId="77777777" w:rsidR="009A6A1C" w:rsidRDefault="009A6A1C">
      <w:pPr>
        <w:spacing w:line="400" w:lineRule="exact"/>
        <w:rPr>
          <w:rFonts w:ascii="宋体" w:hAnsi="宋体"/>
          <w:sz w:val="28"/>
        </w:rPr>
      </w:pPr>
    </w:p>
    <w:p w14:paraId="29EA6ECD" w14:textId="77777777" w:rsidR="009A6A1C" w:rsidRDefault="009A6A1C">
      <w:pPr>
        <w:spacing w:line="500" w:lineRule="exact"/>
        <w:jc w:val="center"/>
        <w:rPr>
          <w:rFonts w:ascii="黑体" w:eastAsia="黑体"/>
          <w:b/>
          <w:bCs/>
          <w:sz w:val="36"/>
          <w:szCs w:val="36"/>
        </w:rPr>
      </w:pPr>
    </w:p>
    <w:p w14:paraId="21A97309" w14:textId="77777777" w:rsidR="009A6A1C" w:rsidRDefault="009A6A1C">
      <w:pPr>
        <w:pStyle w:val="a7"/>
        <w:jc w:val="center"/>
        <w:rPr>
          <w:rFonts w:ascii="黑体" w:eastAsia="黑体" w:hAnsi="Times New Roman"/>
          <w:b/>
          <w:sz w:val="36"/>
        </w:rPr>
      </w:pPr>
    </w:p>
    <w:p w14:paraId="7CAEDB76" w14:textId="77777777" w:rsidR="009A6A1C" w:rsidRDefault="009A6A1C">
      <w:pPr>
        <w:pStyle w:val="a7"/>
        <w:jc w:val="center"/>
        <w:rPr>
          <w:rFonts w:ascii="黑体" w:eastAsia="黑体" w:hAnsi="Times New Roman"/>
          <w:b/>
          <w:sz w:val="36"/>
        </w:rPr>
      </w:pPr>
    </w:p>
    <w:p w14:paraId="5B262ABD" w14:textId="77777777" w:rsidR="009A6A1C" w:rsidRDefault="009A6A1C">
      <w:pPr>
        <w:pStyle w:val="a7"/>
        <w:jc w:val="center"/>
        <w:rPr>
          <w:rFonts w:ascii="黑体" w:eastAsia="黑体" w:hAnsi="Times New Roman"/>
          <w:b/>
          <w:sz w:val="36"/>
        </w:rPr>
      </w:pPr>
    </w:p>
    <w:p w14:paraId="62426BA6" w14:textId="77777777" w:rsidR="009A6A1C" w:rsidRDefault="009A6A1C">
      <w:pPr>
        <w:pStyle w:val="a7"/>
        <w:jc w:val="center"/>
        <w:rPr>
          <w:rFonts w:ascii="黑体" w:eastAsia="黑体" w:hAnsi="Times New Roman"/>
          <w:b/>
          <w:sz w:val="36"/>
        </w:rPr>
      </w:pPr>
    </w:p>
    <w:p w14:paraId="2928BB17" w14:textId="77777777" w:rsidR="009A6A1C" w:rsidRDefault="009A6A1C">
      <w:pPr>
        <w:pStyle w:val="a7"/>
        <w:jc w:val="center"/>
        <w:rPr>
          <w:rFonts w:ascii="黑体" w:eastAsia="黑体" w:hAnsi="Times New Roman"/>
          <w:b/>
          <w:sz w:val="36"/>
        </w:rPr>
      </w:pPr>
    </w:p>
    <w:p w14:paraId="789B030C" w14:textId="77777777" w:rsidR="00E70190" w:rsidRDefault="00E70190" w:rsidP="00622B4B">
      <w:pPr>
        <w:pStyle w:val="a7"/>
        <w:rPr>
          <w:rFonts w:ascii="黑体" w:eastAsia="黑体" w:hAnsi="Times New Roman"/>
          <w:b/>
          <w:sz w:val="36"/>
        </w:rPr>
      </w:pPr>
    </w:p>
    <w:p w14:paraId="0037250E" w14:textId="76E86786" w:rsidR="009A6A1C" w:rsidRDefault="00451B9F">
      <w:pPr>
        <w:pStyle w:val="a8"/>
        <w:widowControl/>
        <w:spacing w:line="540" w:lineRule="exact"/>
        <w:ind w:leftChars="0" w:left="0"/>
        <w:jc w:val="center"/>
        <w:rPr>
          <w:rFonts w:ascii="宋体" w:eastAsia="宋体" w:hAnsi="宋体"/>
          <w:sz w:val="36"/>
          <w:szCs w:val="36"/>
        </w:rPr>
      </w:pPr>
      <w:r>
        <w:rPr>
          <w:rFonts w:ascii="宋体" w:eastAsia="宋体" w:hAnsi="宋体" w:hint="eastAsia"/>
          <w:sz w:val="36"/>
          <w:szCs w:val="36"/>
        </w:rPr>
        <w:lastRenderedPageBreak/>
        <w:t>承诺书</w:t>
      </w:r>
    </w:p>
    <w:p w14:paraId="5E954919" w14:textId="77777777" w:rsidR="009A6A1C" w:rsidRDefault="009A6A1C">
      <w:pPr>
        <w:spacing w:line="540" w:lineRule="exact"/>
      </w:pPr>
    </w:p>
    <w:p w14:paraId="20223B12" w14:textId="77777777" w:rsidR="009A6A1C" w:rsidRDefault="00451B9F" w:rsidP="00451B9F">
      <w:pPr>
        <w:adjustRightInd w:val="0"/>
        <w:snapToGrid w:val="0"/>
        <w:spacing w:line="440" w:lineRule="exact"/>
        <w:ind w:leftChars="202" w:left="424" w:rightChars="253" w:right="531" w:firstLineChars="177" w:firstLine="425"/>
        <w:contextualSpacing/>
        <w:rPr>
          <w:sz w:val="24"/>
        </w:rPr>
      </w:pPr>
      <w:r>
        <w:rPr>
          <w:rFonts w:hint="eastAsia"/>
          <w:sz w:val="24"/>
        </w:rPr>
        <w:t>致：</w:t>
      </w:r>
      <w:r>
        <w:rPr>
          <w:sz w:val="24"/>
          <w:u w:val="single"/>
        </w:rPr>
        <w:t xml:space="preserve"> </w:t>
      </w:r>
      <w:r>
        <w:rPr>
          <w:rFonts w:hint="eastAsia"/>
          <w:sz w:val="24"/>
          <w:u w:val="single"/>
        </w:rPr>
        <w:t>扬州大学附属医院</w:t>
      </w:r>
      <w:r>
        <w:rPr>
          <w:rFonts w:hint="eastAsia"/>
          <w:sz w:val="24"/>
          <w:u w:val="single"/>
        </w:rPr>
        <w:t xml:space="preserve"> </w:t>
      </w:r>
      <w:r>
        <w:rPr>
          <w:rFonts w:hint="eastAsia"/>
          <w:sz w:val="24"/>
        </w:rPr>
        <w:t>（招标人名称）</w:t>
      </w:r>
    </w:p>
    <w:p w14:paraId="5C40F47C" w14:textId="77777777" w:rsidR="009A6A1C" w:rsidRDefault="00451B9F" w:rsidP="00451B9F">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Pr>
          <w:rFonts w:ascii="宋体" w:hAnsi="宋体" w:hint="eastAsia"/>
          <w:sz w:val="24"/>
          <w:u w:val="single"/>
        </w:rPr>
        <w:t xml:space="preserve">                </w:t>
      </w:r>
      <w:r>
        <w:rPr>
          <w:rFonts w:ascii="宋体" w:hAnsi="宋体" w:hint="eastAsia"/>
          <w:sz w:val="24"/>
        </w:rPr>
        <w:t>项目的投标，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14:paraId="0F817B19" w14:textId="77777777" w:rsidR="009A6A1C" w:rsidRDefault="009A6A1C">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14:paraId="755C19D6" w14:textId="77777777" w:rsidR="009A6A1C" w:rsidRDefault="00451B9F" w:rsidP="00451B9F">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14:paraId="695829F0" w14:textId="77777777" w:rsidR="009A6A1C" w:rsidRDefault="00451B9F" w:rsidP="00451B9F">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14:paraId="764DDE7C" w14:textId="77777777" w:rsidR="009A6A1C" w:rsidRDefault="00451B9F" w:rsidP="00451B9F">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项目经理签名：</w:t>
      </w:r>
    </w:p>
    <w:p w14:paraId="245D3662" w14:textId="77777777" w:rsidR="009A6A1C" w:rsidRDefault="009A6A1C" w:rsidP="00451B9F">
      <w:pPr>
        <w:adjustRightInd w:val="0"/>
        <w:snapToGrid w:val="0"/>
        <w:spacing w:line="700" w:lineRule="exact"/>
        <w:ind w:leftChars="202" w:left="424" w:rightChars="253" w:right="531" w:firstLineChars="177" w:firstLine="425"/>
        <w:contextualSpacing/>
        <w:rPr>
          <w:rFonts w:ascii="宋体" w:hAnsi="宋体"/>
          <w:sz w:val="24"/>
        </w:rPr>
      </w:pPr>
    </w:p>
    <w:p w14:paraId="26FC007B" w14:textId="77777777" w:rsidR="009A6A1C" w:rsidRDefault="00451B9F" w:rsidP="00451B9F">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14:paraId="2CAB2EF9" w14:textId="77777777" w:rsidR="009A6A1C" w:rsidRDefault="009A6A1C">
      <w:pPr>
        <w:pStyle w:val="a8"/>
        <w:widowControl/>
        <w:spacing w:line="540" w:lineRule="exact"/>
        <w:ind w:leftChars="0" w:left="5250"/>
        <w:jc w:val="center"/>
        <w:rPr>
          <w:rFonts w:hAnsi="宋体"/>
          <w:szCs w:val="32"/>
        </w:rPr>
      </w:pPr>
    </w:p>
    <w:p w14:paraId="3E35DA74" w14:textId="77777777" w:rsidR="009A6A1C" w:rsidRDefault="009A6A1C">
      <w:pPr>
        <w:pStyle w:val="a8"/>
        <w:widowControl/>
        <w:spacing w:line="540" w:lineRule="exact"/>
        <w:ind w:leftChars="0" w:left="5250"/>
        <w:jc w:val="center"/>
        <w:rPr>
          <w:rFonts w:ascii="宋体" w:eastAsia="宋体" w:hAnsi="宋体"/>
          <w:szCs w:val="32"/>
        </w:rPr>
      </w:pPr>
    </w:p>
    <w:p w14:paraId="330A5F5F" w14:textId="77777777" w:rsidR="009A6A1C" w:rsidRDefault="009A6A1C">
      <w:pPr>
        <w:pStyle w:val="a8"/>
        <w:widowControl/>
        <w:spacing w:line="540" w:lineRule="exact"/>
        <w:ind w:leftChars="0" w:left="5250"/>
        <w:jc w:val="center"/>
        <w:rPr>
          <w:rFonts w:ascii="宋体" w:eastAsia="宋体" w:hAnsi="宋体"/>
          <w:szCs w:val="32"/>
        </w:rPr>
      </w:pPr>
    </w:p>
    <w:p w14:paraId="2FF98113" w14:textId="77777777" w:rsidR="009A6A1C" w:rsidRDefault="009A6A1C">
      <w:pPr>
        <w:pStyle w:val="a8"/>
        <w:widowControl/>
        <w:spacing w:line="540" w:lineRule="exact"/>
        <w:ind w:leftChars="0" w:left="5250"/>
        <w:jc w:val="center"/>
        <w:rPr>
          <w:rFonts w:ascii="宋体" w:eastAsia="宋体" w:hAnsi="宋体"/>
          <w:szCs w:val="32"/>
        </w:rPr>
      </w:pPr>
    </w:p>
    <w:p w14:paraId="11D98D46" w14:textId="77777777" w:rsidR="009A6A1C" w:rsidRDefault="009A6A1C">
      <w:pPr>
        <w:pStyle w:val="a8"/>
        <w:widowControl/>
        <w:spacing w:line="540" w:lineRule="exact"/>
        <w:ind w:leftChars="0" w:left="5250"/>
        <w:jc w:val="center"/>
        <w:rPr>
          <w:rFonts w:ascii="宋体" w:eastAsia="宋体" w:hAnsi="宋体"/>
          <w:szCs w:val="32"/>
        </w:rPr>
      </w:pPr>
    </w:p>
    <w:p w14:paraId="620D61F6" w14:textId="77777777" w:rsidR="009A6A1C" w:rsidRDefault="009A6A1C">
      <w:pPr>
        <w:pStyle w:val="a8"/>
        <w:widowControl/>
        <w:spacing w:line="540" w:lineRule="exact"/>
        <w:ind w:leftChars="0" w:left="5250"/>
        <w:jc w:val="center"/>
        <w:rPr>
          <w:rFonts w:ascii="宋体" w:eastAsia="宋体" w:hAnsi="宋体"/>
          <w:szCs w:val="32"/>
        </w:rPr>
      </w:pPr>
    </w:p>
    <w:p w14:paraId="367408AA" w14:textId="77777777" w:rsidR="009A6A1C" w:rsidRDefault="00451B9F">
      <w:pPr>
        <w:rPr>
          <w:rFonts w:ascii="宋体" w:hAnsi="宋体"/>
          <w:szCs w:val="32"/>
        </w:rPr>
      </w:pPr>
      <w:r>
        <w:rPr>
          <w:rFonts w:ascii="宋体" w:hAnsi="宋体" w:hint="eastAsia"/>
          <w:szCs w:val="32"/>
        </w:rPr>
        <w:br w:type="page"/>
      </w:r>
    </w:p>
    <w:p w14:paraId="1C7D239F" w14:textId="77777777" w:rsidR="009A6A1C" w:rsidRDefault="009A6A1C" w:rsidP="00451B9F">
      <w:pPr>
        <w:spacing w:line="440" w:lineRule="exact"/>
        <w:ind w:firstLineChars="202" w:firstLine="485"/>
        <w:jc w:val="left"/>
        <w:rPr>
          <w:rFonts w:ascii="宋体"/>
          <w:sz w:val="24"/>
        </w:rPr>
      </w:pPr>
    </w:p>
    <w:p w14:paraId="07CC57A4" w14:textId="77777777" w:rsidR="009A6A1C" w:rsidRDefault="009A6A1C">
      <w:pPr>
        <w:spacing w:line="440" w:lineRule="exact"/>
        <w:jc w:val="center"/>
        <w:rPr>
          <w:rFonts w:ascii="楷体_GB2312" w:eastAsia="楷体_GB2312"/>
          <w:b/>
          <w:spacing w:val="100"/>
          <w:sz w:val="24"/>
        </w:rPr>
      </w:pPr>
    </w:p>
    <w:p w14:paraId="454AEFFE" w14:textId="77777777" w:rsidR="009A6A1C" w:rsidRDefault="00451B9F">
      <w:pPr>
        <w:adjustRightInd w:val="0"/>
        <w:snapToGrid w:val="0"/>
        <w:spacing w:line="700" w:lineRule="exact"/>
        <w:contextualSpacing/>
        <w:jc w:val="center"/>
        <w:rPr>
          <w:rFonts w:asciiTheme="minorEastAsia" w:eastAsiaTheme="minorEastAsia" w:hAnsiTheme="minorEastAsia"/>
          <w:b/>
          <w:spacing w:val="100"/>
          <w:sz w:val="44"/>
          <w:szCs w:val="44"/>
        </w:rPr>
      </w:pPr>
      <w:r>
        <w:rPr>
          <w:rFonts w:asciiTheme="minorEastAsia" w:eastAsiaTheme="minorEastAsia" w:hAnsiTheme="minorEastAsia" w:hint="eastAsia"/>
          <w:b/>
          <w:spacing w:val="100"/>
          <w:sz w:val="44"/>
          <w:szCs w:val="44"/>
        </w:rPr>
        <w:t>文件袋封面</w:t>
      </w:r>
    </w:p>
    <w:p w14:paraId="141F4F88" w14:textId="77777777" w:rsidR="009A6A1C" w:rsidRDefault="009A6A1C">
      <w:pPr>
        <w:spacing w:line="440" w:lineRule="exact"/>
        <w:rPr>
          <w:rFonts w:ascii="楷体_GB2312" w:eastAsia="楷体_GB2312" w:hAnsi="宋体"/>
          <w:sz w:val="24"/>
        </w:rPr>
      </w:pPr>
    </w:p>
    <w:p w14:paraId="103ADB97" w14:textId="77777777" w:rsidR="009A6A1C" w:rsidRDefault="009A6A1C">
      <w:pPr>
        <w:spacing w:line="440" w:lineRule="exact"/>
        <w:rPr>
          <w:rFonts w:ascii="楷体_GB2312" w:eastAsia="楷体_GB2312" w:hAnsi="宋体"/>
          <w:sz w:val="24"/>
        </w:rPr>
      </w:pPr>
    </w:p>
    <w:p w14:paraId="3D06F8C3" w14:textId="77777777" w:rsidR="009A6A1C" w:rsidRDefault="009A6A1C">
      <w:pPr>
        <w:spacing w:line="440" w:lineRule="exact"/>
        <w:rPr>
          <w:rFonts w:ascii="楷体_GB2312" w:eastAsia="楷体_GB2312" w:hAnsi="宋体"/>
          <w:sz w:val="24"/>
        </w:rPr>
      </w:pPr>
    </w:p>
    <w:p w14:paraId="4F822090" w14:textId="77777777" w:rsidR="009A6A1C" w:rsidRDefault="009A6A1C">
      <w:pPr>
        <w:spacing w:line="440" w:lineRule="exact"/>
        <w:rPr>
          <w:rFonts w:ascii="楷体_GB2312" w:eastAsia="楷体_GB2312" w:hAnsi="宋体"/>
          <w:sz w:val="24"/>
        </w:rPr>
      </w:pPr>
    </w:p>
    <w:p w14:paraId="4E281857" w14:textId="77777777" w:rsidR="00A74FD1" w:rsidRDefault="00575576" w:rsidP="00A74FD1">
      <w:pPr>
        <w:adjustRightInd w:val="0"/>
        <w:snapToGrid w:val="0"/>
        <w:spacing w:line="700" w:lineRule="exact"/>
        <w:contextualSpacing/>
        <w:jc w:val="center"/>
        <w:rPr>
          <w:rFonts w:ascii="宋体" w:hAnsi="宋体"/>
          <w:b/>
          <w:sz w:val="44"/>
          <w:szCs w:val="44"/>
        </w:rPr>
      </w:pPr>
      <w:r w:rsidRPr="00575576">
        <w:rPr>
          <w:rFonts w:ascii="宋体" w:hAnsi="宋体" w:hint="eastAsia"/>
          <w:b/>
          <w:sz w:val="44"/>
          <w:szCs w:val="44"/>
        </w:rPr>
        <w:t>扬州大学附属医院</w:t>
      </w:r>
      <w:r w:rsidR="00A74FD1" w:rsidRPr="00A74FD1">
        <w:rPr>
          <w:rFonts w:ascii="宋体" w:hAnsi="宋体" w:hint="eastAsia"/>
          <w:b/>
          <w:sz w:val="44"/>
          <w:szCs w:val="44"/>
        </w:rPr>
        <w:t>西区</w:t>
      </w:r>
    </w:p>
    <w:p w14:paraId="733AAE40" w14:textId="77777777" w:rsidR="009A6A1C" w:rsidRPr="00575576" w:rsidRDefault="00A74FD1" w:rsidP="00A74FD1">
      <w:pPr>
        <w:adjustRightInd w:val="0"/>
        <w:snapToGrid w:val="0"/>
        <w:spacing w:line="700" w:lineRule="exact"/>
        <w:contextualSpacing/>
        <w:jc w:val="center"/>
        <w:rPr>
          <w:rFonts w:ascii="宋体" w:hAnsi="宋体"/>
          <w:b/>
          <w:sz w:val="44"/>
          <w:szCs w:val="44"/>
        </w:rPr>
      </w:pPr>
      <w:proofErr w:type="gramStart"/>
      <w:r w:rsidRPr="00A74FD1">
        <w:rPr>
          <w:rFonts w:ascii="宋体" w:hAnsi="宋体" w:hint="eastAsia"/>
          <w:b/>
          <w:sz w:val="44"/>
          <w:szCs w:val="44"/>
        </w:rPr>
        <w:t>老行政</w:t>
      </w:r>
      <w:proofErr w:type="gramEnd"/>
      <w:r w:rsidRPr="00A74FD1">
        <w:rPr>
          <w:rFonts w:ascii="宋体" w:hAnsi="宋体" w:hint="eastAsia"/>
          <w:b/>
          <w:sz w:val="44"/>
          <w:szCs w:val="44"/>
        </w:rPr>
        <w:t>楼弱电间搬迁</w:t>
      </w:r>
      <w:r w:rsidR="00575576" w:rsidRPr="00575576">
        <w:rPr>
          <w:rFonts w:ascii="宋体" w:hAnsi="宋体" w:hint="eastAsia"/>
          <w:b/>
          <w:sz w:val="44"/>
          <w:szCs w:val="44"/>
        </w:rPr>
        <w:t>工程</w:t>
      </w:r>
    </w:p>
    <w:p w14:paraId="2D3BB5A0" w14:textId="77777777" w:rsidR="009A6A1C" w:rsidRDefault="009A6A1C">
      <w:pPr>
        <w:spacing w:line="440" w:lineRule="exact"/>
        <w:jc w:val="center"/>
        <w:rPr>
          <w:rFonts w:ascii="宋体" w:hAnsi="宋体"/>
          <w:sz w:val="24"/>
        </w:rPr>
      </w:pPr>
    </w:p>
    <w:p w14:paraId="66B39603" w14:textId="77777777" w:rsidR="009A6A1C" w:rsidRDefault="009A6A1C">
      <w:pPr>
        <w:spacing w:line="440" w:lineRule="exact"/>
        <w:jc w:val="center"/>
        <w:rPr>
          <w:rFonts w:ascii="宋体" w:hAnsi="宋体"/>
          <w:sz w:val="24"/>
        </w:rPr>
      </w:pPr>
    </w:p>
    <w:p w14:paraId="128ED798" w14:textId="77777777" w:rsidR="009A6A1C" w:rsidRDefault="009A6A1C">
      <w:pPr>
        <w:spacing w:line="740" w:lineRule="exact"/>
        <w:jc w:val="center"/>
        <w:rPr>
          <w:rFonts w:ascii="宋体" w:hAnsi="宋体"/>
          <w:sz w:val="72"/>
          <w:szCs w:val="72"/>
        </w:rPr>
      </w:pPr>
    </w:p>
    <w:p w14:paraId="0CF1A848" w14:textId="77777777" w:rsidR="009A6A1C" w:rsidRDefault="009A6A1C">
      <w:pPr>
        <w:spacing w:line="740" w:lineRule="exact"/>
        <w:jc w:val="center"/>
        <w:rPr>
          <w:rFonts w:ascii="宋体" w:hAnsi="宋体"/>
          <w:sz w:val="72"/>
          <w:szCs w:val="72"/>
        </w:rPr>
      </w:pPr>
    </w:p>
    <w:p w14:paraId="2DD17F44" w14:textId="77777777" w:rsidR="009A6A1C" w:rsidRDefault="00451B9F">
      <w:pPr>
        <w:spacing w:line="740" w:lineRule="exact"/>
        <w:jc w:val="center"/>
        <w:rPr>
          <w:rFonts w:asciiTheme="minorEastAsia" w:eastAsiaTheme="minorEastAsia" w:hAnsiTheme="minorEastAsia"/>
          <w:b/>
          <w:sz w:val="48"/>
          <w:szCs w:val="48"/>
        </w:rPr>
      </w:pPr>
      <w:r>
        <w:rPr>
          <w:rFonts w:asciiTheme="minorEastAsia" w:eastAsiaTheme="minorEastAsia" w:hAnsiTheme="minorEastAsia" w:hint="eastAsia"/>
          <w:b/>
          <w:sz w:val="48"/>
          <w:szCs w:val="48"/>
        </w:rPr>
        <w:t xml:space="preserve">投标文件 </w:t>
      </w:r>
    </w:p>
    <w:p w14:paraId="590C1484" w14:textId="77777777" w:rsidR="009A6A1C" w:rsidRDefault="00451B9F">
      <w:pPr>
        <w:spacing w:line="440" w:lineRule="exact"/>
        <w:jc w:val="center"/>
        <w:rPr>
          <w:rFonts w:asciiTheme="minorEastAsia" w:eastAsiaTheme="minorEastAsia" w:hAnsiTheme="minorEastAsia"/>
          <w:b/>
          <w:spacing w:val="100"/>
          <w:sz w:val="28"/>
          <w:szCs w:val="28"/>
        </w:rPr>
      </w:pPr>
      <w:r>
        <w:rPr>
          <w:rFonts w:asciiTheme="minorEastAsia" w:eastAsiaTheme="minorEastAsia" w:hAnsiTheme="minorEastAsia" w:hint="eastAsia"/>
          <w:b/>
          <w:spacing w:val="100"/>
          <w:sz w:val="28"/>
          <w:szCs w:val="28"/>
        </w:rPr>
        <w:t>（技术文件\报价文件）</w:t>
      </w:r>
    </w:p>
    <w:p w14:paraId="3F7BEA5D" w14:textId="77777777" w:rsidR="009A6A1C" w:rsidRDefault="009A6A1C">
      <w:pPr>
        <w:spacing w:line="440" w:lineRule="exact"/>
        <w:jc w:val="center"/>
        <w:rPr>
          <w:rFonts w:ascii="宋体" w:hAnsi="宋体"/>
          <w:sz w:val="24"/>
        </w:rPr>
      </w:pPr>
    </w:p>
    <w:p w14:paraId="0FDAC688" w14:textId="77777777" w:rsidR="009A6A1C" w:rsidRDefault="009A6A1C">
      <w:pPr>
        <w:spacing w:line="440" w:lineRule="exact"/>
        <w:rPr>
          <w:rFonts w:ascii="宋体" w:hAnsi="宋体"/>
          <w:sz w:val="24"/>
        </w:rPr>
      </w:pPr>
    </w:p>
    <w:p w14:paraId="56FF1397" w14:textId="77777777" w:rsidR="009A6A1C" w:rsidRDefault="00451B9F">
      <w:pPr>
        <w:spacing w:line="440" w:lineRule="exact"/>
        <w:ind w:firstLineChars="600" w:firstLine="1920"/>
        <w:rPr>
          <w:rFonts w:ascii="宋体"/>
          <w:sz w:val="32"/>
          <w:szCs w:val="32"/>
        </w:rPr>
      </w:pPr>
      <w:r>
        <w:rPr>
          <w:rFonts w:ascii="宋体" w:hAnsi="宋体" w:hint="eastAsia"/>
          <w:sz w:val="32"/>
          <w:szCs w:val="32"/>
        </w:rPr>
        <w:t>投标单位： ____________________(加盖公章)</w:t>
      </w:r>
    </w:p>
    <w:p w14:paraId="129F6CF0" w14:textId="77777777" w:rsidR="009A6A1C" w:rsidRDefault="00451B9F">
      <w:pPr>
        <w:spacing w:line="440" w:lineRule="exact"/>
        <w:ind w:firstLineChars="550" w:firstLine="1760"/>
        <w:rPr>
          <w:rFonts w:ascii="宋体"/>
          <w:sz w:val="32"/>
          <w:szCs w:val="32"/>
        </w:rPr>
      </w:pPr>
      <w:r>
        <w:rPr>
          <w:rFonts w:ascii="宋体" w:hAnsi="宋体" w:hint="eastAsia"/>
          <w:sz w:val="32"/>
          <w:szCs w:val="32"/>
        </w:rPr>
        <w:t xml:space="preserve"> 项目编号：_____________________</w:t>
      </w:r>
    </w:p>
    <w:p w14:paraId="0922E7F1" w14:textId="77777777" w:rsidR="009A6A1C" w:rsidRDefault="00451B9F">
      <w:pPr>
        <w:spacing w:line="440" w:lineRule="exact"/>
        <w:jc w:val="left"/>
        <w:rPr>
          <w:rFonts w:ascii="宋体"/>
          <w:sz w:val="32"/>
          <w:szCs w:val="32"/>
        </w:rPr>
      </w:pPr>
      <w:r>
        <w:rPr>
          <w:rFonts w:ascii="宋体" w:hAnsi="宋体" w:hint="eastAsia"/>
          <w:sz w:val="32"/>
          <w:szCs w:val="32"/>
        </w:rPr>
        <w:t xml:space="preserve">            法人代表：</w:t>
      </w:r>
      <w:r>
        <w:rPr>
          <w:rFonts w:ascii="宋体" w:hAnsi="宋体" w:hint="eastAsia"/>
          <w:sz w:val="32"/>
          <w:szCs w:val="32"/>
          <w:u w:val="single"/>
        </w:rPr>
        <w:t xml:space="preserve">                     </w:t>
      </w:r>
      <w:r>
        <w:rPr>
          <w:rFonts w:ascii="宋体" w:hAnsi="宋体" w:hint="eastAsia"/>
          <w:sz w:val="32"/>
          <w:szCs w:val="32"/>
        </w:rPr>
        <w:t>(签字)</w:t>
      </w:r>
    </w:p>
    <w:p w14:paraId="1B28B73C" w14:textId="77777777" w:rsidR="009A6A1C" w:rsidRDefault="00451B9F">
      <w:pPr>
        <w:spacing w:line="440" w:lineRule="exact"/>
        <w:ind w:firstLineChars="600" w:firstLine="1920"/>
        <w:rPr>
          <w:rFonts w:ascii="宋体" w:hAnsi="宋体"/>
          <w:sz w:val="32"/>
          <w:szCs w:val="32"/>
        </w:rPr>
      </w:pPr>
      <w:r>
        <w:rPr>
          <w:rFonts w:ascii="宋体" w:hAnsi="宋体" w:hint="eastAsia"/>
          <w:sz w:val="32"/>
          <w:szCs w:val="32"/>
        </w:rPr>
        <w:t>授权委托人：</w:t>
      </w:r>
      <w:r>
        <w:rPr>
          <w:rFonts w:ascii="宋体" w:hAnsi="宋体" w:hint="eastAsia"/>
          <w:sz w:val="32"/>
          <w:szCs w:val="32"/>
          <w:u w:val="single"/>
        </w:rPr>
        <w:t xml:space="preserve">                   </w:t>
      </w:r>
      <w:r>
        <w:rPr>
          <w:rFonts w:ascii="宋体" w:hAnsi="宋体" w:hint="eastAsia"/>
          <w:sz w:val="32"/>
          <w:szCs w:val="32"/>
        </w:rPr>
        <w:t xml:space="preserve"> </w:t>
      </w:r>
    </w:p>
    <w:p w14:paraId="040A327F" w14:textId="77777777" w:rsidR="009A6A1C" w:rsidRDefault="00451B9F">
      <w:pPr>
        <w:spacing w:line="440" w:lineRule="exact"/>
        <w:ind w:firstLineChars="600" w:firstLine="1920"/>
        <w:rPr>
          <w:rFonts w:ascii="宋体" w:hAnsi="宋体"/>
          <w:sz w:val="32"/>
          <w:szCs w:val="32"/>
        </w:rPr>
      </w:pPr>
      <w:r>
        <w:rPr>
          <w:rFonts w:ascii="宋体" w:hAnsi="宋体" w:hint="eastAsia"/>
          <w:sz w:val="32"/>
          <w:szCs w:val="32"/>
        </w:rPr>
        <w:t>手机号码：_____________</w:t>
      </w:r>
      <w:r>
        <w:rPr>
          <w:rFonts w:ascii="宋体" w:hAnsi="宋体" w:hint="eastAsia"/>
          <w:sz w:val="32"/>
          <w:szCs w:val="32"/>
          <w:u w:val="single"/>
        </w:rPr>
        <w:t xml:space="preserve">        </w:t>
      </w:r>
    </w:p>
    <w:p w14:paraId="163FE05F" w14:textId="77777777" w:rsidR="009A6A1C" w:rsidRDefault="00451B9F">
      <w:pPr>
        <w:spacing w:line="440" w:lineRule="exact"/>
        <w:ind w:firstLineChars="600" w:firstLine="1920"/>
        <w:rPr>
          <w:rFonts w:ascii="宋体"/>
          <w:sz w:val="32"/>
          <w:szCs w:val="32"/>
        </w:rPr>
      </w:pPr>
      <w:r>
        <w:rPr>
          <w:rFonts w:ascii="宋体" w:hAnsi="宋体" w:hint="eastAsia"/>
          <w:sz w:val="32"/>
          <w:szCs w:val="32"/>
        </w:rPr>
        <w:t>日    期：________________</w:t>
      </w:r>
      <w:r>
        <w:rPr>
          <w:rFonts w:ascii="宋体" w:hAnsi="宋体" w:hint="eastAsia"/>
          <w:sz w:val="32"/>
          <w:szCs w:val="32"/>
          <w:u w:val="single"/>
        </w:rPr>
        <w:t xml:space="preserve">     </w:t>
      </w:r>
      <w:r>
        <w:rPr>
          <w:rFonts w:ascii="宋体" w:hAnsi="宋体" w:hint="eastAsia"/>
          <w:sz w:val="32"/>
          <w:szCs w:val="32"/>
        </w:rPr>
        <w:t xml:space="preserve"> </w:t>
      </w:r>
    </w:p>
    <w:p w14:paraId="2B8F52C3" w14:textId="77777777" w:rsidR="009A6A1C" w:rsidRDefault="009A6A1C">
      <w:pPr>
        <w:spacing w:line="440" w:lineRule="exact"/>
        <w:rPr>
          <w:rFonts w:ascii="宋体" w:hAnsi="宋体"/>
          <w:b/>
          <w:sz w:val="24"/>
          <w:bdr w:val="single" w:sz="4" w:space="0" w:color="auto"/>
        </w:rPr>
      </w:pPr>
    </w:p>
    <w:p w14:paraId="3466C9CC" w14:textId="77777777" w:rsidR="009A6A1C" w:rsidRDefault="00451B9F">
      <w:pPr>
        <w:spacing w:line="440" w:lineRule="exact"/>
        <w:ind w:firstLineChars="600" w:firstLine="1928"/>
        <w:rPr>
          <w:rFonts w:ascii="宋体"/>
          <w:sz w:val="32"/>
          <w:szCs w:val="32"/>
        </w:rPr>
      </w:pPr>
      <w:r>
        <w:rPr>
          <w:rFonts w:ascii="宋体" w:hAnsi="宋体" w:hint="eastAsia"/>
          <w:b/>
          <w:sz w:val="32"/>
          <w:szCs w:val="32"/>
          <w:bdr w:val="single" w:sz="4" w:space="0" w:color="auto"/>
        </w:rPr>
        <w:t>注</w:t>
      </w:r>
      <w:r>
        <w:rPr>
          <w:rFonts w:ascii="宋体" w:hAnsi="宋体" w:hint="eastAsia"/>
          <w:b/>
          <w:sz w:val="32"/>
          <w:szCs w:val="32"/>
        </w:rPr>
        <w:t>：非开标现场、非开标时间不得启封</w:t>
      </w:r>
    </w:p>
    <w:p w14:paraId="66587179" w14:textId="77777777" w:rsidR="009A6A1C" w:rsidRDefault="009A6A1C">
      <w:pPr>
        <w:ind w:firstLineChars="222" w:firstLine="710"/>
        <w:rPr>
          <w:rFonts w:ascii="宋体" w:hAnsi="宋体"/>
          <w:sz w:val="32"/>
          <w:szCs w:val="32"/>
        </w:rPr>
      </w:pPr>
    </w:p>
    <w:p w14:paraId="5A63689C" w14:textId="77777777" w:rsidR="00596217" w:rsidRDefault="00596217">
      <w:pPr>
        <w:ind w:firstLineChars="222" w:firstLine="710"/>
        <w:rPr>
          <w:rFonts w:ascii="宋体" w:hAnsi="宋体"/>
          <w:sz w:val="32"/>
          <w:szCs w:val="32"/>
        </w:rPr>
      </w:pPr>
    </w:p>
    <w:p w14:paraId="6A060B0B" w14:textId="77777777" w:rsidR="009A6A1C" w:rsidRDefault="00451B9F">
      <w:pPr>
        <w:spacing w:line="360" w:lineRule="auto"/>
        <w:ind w:firstLineChars="1100" w:firstLine="3975"/>
        <w:rPr>
          <w:rFonts w:ascii="宋体" w:hAnsi="宋体"/>
          <w:b/>
          <w:sz w:val="36"/>
          <w:szCs w:val="36"/>
        </w:rPr>
      </w:pPr>
      <w:r>
        <w:rPr>
          <w:rFonts w:ascii="宋体" w:hAnsi="宋体" w:hint="eastAsia"/>
          <w:b/>
          <w:sz w:val="36"/>
          <w:szCs w:val="36"/>
        </w:rPr>
        <w:lastRenderedPageBreak/>
        <w:t>1、投标函</w:t>
      </w:r>
    </w:p>
    <w:p w14:paraId="04E287E8" w14:textId="77777777" w:rsidR="009A6A1C" w:rsidRDefault="00451B9F">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14:paraId="018479C5" w14:textId="77777777" w:rsidR="009A6A1C" w:rsidRDefault="00451B9F">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1、根据已收到的贵方招标的</w:t>
      </w:r>
      <w:r>
        <w:rPr>
          <w:rFonts w:ascii="宋体" w:hAnsi="宋体" w:hint="eastAsia"/>
          <w:bCs/>
          <w:sz w:val="24"/>
          <w:u w:val="single"/>
        </w:rPr>
        <w:t xml:space="preserve">         </w:t>
      </w:r>
      <w:r>
        <w:rPr>
          <w:rFonts w:ascii="宋体" w:hAnsi="宋体" w:hint="eastAsia"/>
          <w:bCs/>
          <w:sz w:val="24"/>
        </w:rPr>
        <w:t>工程的招标文件，遵照扬州大学采购管理暂行办法，我单位经勘察现场和研究上述工程招标文件的投标须知、合同条件、技术规范、图纸、和其他有关文件后，我方愿以</w:t>
      </w:r>
      <w:r>
        <w:rPr>
          <w:rFonts w:ascii="宋体" w:hAnsi="宋体" w:hint="eastAsia"/>
          <w:bCs/>
          <w:sz w:val="24"/>
          <w:u w:val="single"/>
        </w:rPr>
        <w:t xml:space="preserve">        </w:t>
      </w:r>
      <w:r w:rsidR="00A74FD1">
        <w:rPr>
          <w:rFonts w:ascii="宋体" w:hAnsi="宋体" w:hint="eastAsia"/>
          <w:bCs/>
          <w:sz w:val="24"/>
        </w:rPr>
        <w:t>元</w:t>
      </w:r>
      <w:r>
        <w:rPr>
          <w:rFonts w:ascii="宋体" w:hAnsi="宋体" w:hint="eastAsia"/>
          <w:bCs/>
          <w:sz w:val="24"/>
        </w:rPr>
        <w:t>，承包</w:t>
      </w:r>
      <w:r w:rsidR="00B77E60" w:rsidRPr="00575576">
        <w:rPr>
          <w:rFonts w:asciiTheme="minorEastAsia" w:eastAsiaTheme="minorEastAsia" w:hAnsiTheme="minorEastAsia" w:hint="eastAsia"/>
          <w:sz w:val="24"/>
          <w:u w:val="single"/>
        </w:rPr>
        <w:t>扬州大学附属医院</w:t>
      </w:r>
      <w:r w:rsidR="00A74FD1" w:rsidRPr="00A74FD1">
        <w:rPr>
          <w:rFonts w:asciiTheme="minorEastAsia" w:eastAsiaTheme="minorEastAsia" w:hAnsiTheme="minorEastAsia" w:hint="eastAsia"/>
          <w:sz w:val="24"/>
          <w:u w:val="single"/>
        </w:rPr>
        <w:t>西区</w:t>
      </w:r>
      <w:proofErr w:type="gramStart"/>
      <w:r w:rsidR="00A74FD1" w:rsidRPr="00A74FD1">
        <w:rPr>
          <w:rFonts w:asciiTheme="minorEastAsia" w:eastAsiaTheme="minorEastAsia" w:hAnsiTheme="minorEastAsia" w:hint="eastAsia"/>
          <w:sz w:val="24"/>
          <w:u w:val="single"/>
        </w:rPr>
        <w:t>老行政</w:t>
      </w:r>
      <w:proofErr w:type="gramEnd"/>
      <w:r w:rsidR="00A74FD1" w:rsidRPr="00A74FD1">
        <w:rPr>
          <w:rFonts w:asciiTheme="minorEastAsia" w:eastAsiaTheme="minorEastAsia" w:hAnsiTheme="minorEastAsia" w:hint="eastAsia"/>
          <w:sz w:val="24"/>
          <w:u w:val="single"/>
        </w:rPr>
        <w:t>楼弱电间搬迁</w:t>
      </w:r>
      <w:r>
        <w:rPr>
          <w:rFonts w:ascii="宋体" w:hAnsi="宋体" w:hint="eastAsia"/>
          <w:bCs/>
          <w:sz w:val="24"/>
        </w:rPr>
        <w:t>工程的施工、竣工和保修。</w:t>
      </w:r>
    </w:p>
    <w:p w14:paraId="0324CE52" w14:textId="77777777" w:rsidR="009A6A1C" w:rsidRDefault="00451B9F">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3、保证遵守招标文件中的有关规定和收费标准。</w:t>
      </w:r>
    </w:p>
    <w:p w14:paraId="360BCC86" w14:textId="77777777" w:rsidR="009A6A1C" w:rsidRDefault="00451B9F">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4、我方同意所递交的投标文件在前附表规定的投标有效期内有效，在此期间内我方的投标如有可能中标，我方将受此约束。</w:t>
      </w:r>
    </w:p>
    <w:p w14:paraId="7DB1F503" w14:textId="77777777" w:rsidR="009A6A1C" w:rsidRDefault="00451B9F">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5、你方招标文件、中标通知书和本投标文件将构成约束我们双方的合同。</w:t>
      </w:r>
    </w:p>
    <w:p w14:paraId="2F117E1C" w14:textId="77777777" w:rsidR="009A6A1C" w:rsidRDefault="00451B9F">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6、我方保证按照招标人要求及时报送工程竣工结算资料。</w:t>
      </w:r>
    </w:p>
    <w:p w14:paraId="4D1FC220" w14:textId="77777777" w:rsidR="009A6A1C" w:rsidRDefault="009A6A1C">
      <w:pPr>
        <w:adjustRightInd w:val="0"/>
        <w:snapToGrid w:val="0"/>
        <w:spacing w:line="440" w:lineRule="exact"/>
        <w:contextualSpacing/>
        <w:rPr>
          <w:rFonts w:ascii="宋体" w:hAnsi="宋体"/>
          <w:bCs/>
          <w:sz w:val="24"/>
        </w:rPr>
      </w:pPr>
    </w:p>
    <w:p w14:paraId="56672A2D" w14:textId="77777777" w:rsidR="009A6A1C" w:rsidRDefault="009A6A1C">
      <w:pPr>
        <w:spacing w:line="360" w:lineRule="auto"/>
        <w:rPr>
          <w:rFonts w:ascii="宋体" w:hAnsi="宋体"/>
          <w:bCs/>
          <w:sz w:val="24"/>
        </w:rPr>
      </w:pPr>
    </w:p>
    <w:p w14:paraId="4EC9F768" w14:textId="77777777" w:rsidR="009A6A1C" w:rsidRDefault="00451B9F" w:rsidP="00451B9F">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14:paraId="352542AC" w14:textId="77777777" w:rsidR="009A6A1C" w:rsidRDefault="00451B9F" w:rsidP="00451B9F">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14:paraId="717B9DEB" w14:textId="77777777" w:rsidR="009A6A1C" w:rsidRDefault="00451B9F" w:rsidP="00451B9F">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14:paraId="2E662D9E" w14:textId="77777777" w:rsidR="009A6A1C" w:rsidRDefault="00451B9F">
      <w:pPr>
        <w:jc w:val="center"/>
        <w:rPr>
          <w:rFonts w:ascii="宋体" w:hAnsi="宋体"/>
          <w:b/>
          <w:sz w:val="36"/>
          <w:szCs w:val="36"/>
        </w:rPr>
      </w:pPr>
      <w:r>
        <w:rPr>
          <w:rFonts w:ascii="宋体" w:hAnsi="宋体" w:hint="eastAsia"/>
          <w:sz w:val="24"/>
        </w:rPr>
        <w:br w:type="page"/>
      </w:r>
      <w:r>
        <w:rPr>
          <w:rFonts w:ascii="宋体" w:hAnsi="宋体" w:hint="eastAsia"/>
          <w:b/>
          <w:sz w:val="36"/>
          <w:szCs w:val="36"/>
        </w:rPr>
        <w:lastRenderedPageBreak/>
        <w:t>2、投标函附录</w:t>
      </w:r>
    </w:p>
    <w:p w14:paraId="20F0D9F2" w14:textId="77777777" w:rsidR="009A6A1C" w:rsidRDefault="009A6A1C">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9A6A1C" w14:paraId="65F06556" w14:textId="77777777" w:rsidTr="00DD3700">
        <w:trPr>
          <w:trHeight w:val="472"/>
        </w:trPr>
        <w:tc>
          <w:tcPr>
            <w:tcW w:w="476" w:type="pct"/>
            <w:tcBorders>
              <w:top w:val="single" w:sz="4" w:space="0" w:color="auto"/>
              <w:left w:val="single" w:sz="4" w:space="0" w:color="auto"/>
              <w:bottom w:val="single" w:sz="4" w:space="0" w:color="auto"/>
              <w:right w:val="single" w:sz="4" w:space="0" w:color="auto"/>
            </w:tcBorders>
            <w:vAlign w:val="center"/>
          </w:tcPr>
          <w:p w14:paraId="52E5E0B2" w14:textId="77777777" w:rsidR="009A6A1C" w:rsidRDefault="00451B9F">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14:paraId="57E9E6F4" w14:textId="77777777" w:rsidR="009A6A1C" w:rsidRDefault="00451B9F">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14:paraId="434DF3C2" w14:textId="77777777" w:rsidR="009A6A1C" w:rsidRDefault="00451B9F">
            <w:pPr>
              <w:jc w:val="center"/>
              <w:rPr>
                <w:rFonts w:ascii="宋体" w:hAnsi="宋体"/>
                <w:b/>
                <w:sz w:val="28"/>
                <w:szCs w:val="28"/>
              </w:rPr>
            </w:pPr>
            <w:r>
              <w:rPr>
                <w:rFonts w:ascii="宋体" w:hAnsi="宋体" w:hint="eastAsia"/>
                <w:b/>
                <w:sz w:val="28"/>
                <w:szCs w:val="28"/>
              </w:rPr>
              <w:t>投标内容</w:t>
            </w:r>
          </w:p>
        </w:tc>
        <w:tc>
          <w:tcPr>
            <w:tcW w:w="1427" w:type="pct"/>
            <w:tcBorders>
              <w:top w:val="single" w:sz="4" w:space="0" w:color="auto"/>
              <w:left w:val="single" w:sz="4" w:space="0" w:color="auto"/>
              <w:bottom w:val="single" w:sz="4" w:space="0" w:color="auto"/>
              <w:right w:val="single" w:sz="4" w:space="0" w:color="auto"/>
            </w:tcBorders>
            <w:vAlign w:val="center"/>
          </w:tcPr>
          <w:p w14:paraId="208D4081" w14:textId="77777777" w:rsidR="009A6A1C" w:rsidRDefault="00451B9F">
            <w:pPr>
              <w:jc w:val="center"/>
              <w:rPr>
                <w:rFonts w:ascii="宋体" w:hAnsi="宋体"/>
                <w:b/>
                <w:sz w:val="28"/>
                <w:szCs w:val="28"/>
              </w:rPr>
            </w:pPr>
            <w:r>
              <w:rPr>
                <w:rFonts w:ascii="宋体" w:hAnsi="宋体" w:hint="eastAsia"/>
                <w:b/>
                <w:sz w:val="28"/>
                <w:szCs w:val="28"/>
              </w:rPr>
              <w:t>备注</w:t>
            </w:r>
          </w:p>
        </w:tc>
      </w:tr>
      <w:tr w:rsidR="009A6A1C" w14:paraId="66A7F657" w14:textId="77777777" w:rsidTr="00DD3700">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526C713A" w14:textId="77777777" w:rsidR="009A6A1C" w:rsidRDefault="00451B9F">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14:paraId="2540A7DF" w14:textId="77777777" w:rsidR="009A6A1C" w:rsidRDefault="00DD3700">
            <w:pPr>
              <w:jc w:val="center"/>
              <w:rPr>
                <w:rFonts w:ascii="宋体" w:hAnsi="宋体"/>
                <w:sz w:val="24"/>
              </w:rPr>
            </w:pPr>
            <w:r>
              <w:rPr>
                <w:rFonts w:ascii="宋体" w:hAnsi="宋体" w:hint="eastAsia"/>
                <w:sz w:val="24"/>
              </w:rPr>
              <w:t>投标报价</w:t>
            </w:r>
          </w:p>
        </w:tc>
        <w:tc>
          <w:tcPr>
            <w:tcW w:w="1618" w:type="pct"/>
            <w:tcBorders>
              <w:top w:val="single" w:sz="4" w:space="0" w:color="auto"/>
              <w:left w:val="single" w:sz="4" w:space="0" w:color="auto"/>
              <w:bottom w:val="single" w:sz="4" w:space="0" w:color="auto"/>
              <w:right w:val="single" w:sz="4" w:space="0" w:color="auto"/>
            </w:tcBorders>
            <w:vAlign w:val="center"/>
          </w:tcPr>
          <w:p w14:paraId="3C74DBC5" w14:textId="77777777" w:rsidR="009A6A1C" w:rsidRDefault="009A6A1C">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14:paraId="6A1FF286" w14:textId="77777777" w:rsidR="009A6A1C" w:rsidRDefault="009A6A1C">
            <w:pPr>
              <w:jc w:val="center"/>
              <w:rPr>
                <w:rFonts w:ascii="宋体" w:hAnsi="宋体"/>
                <w:sz w:val="24"/>
              </w:rPr>
            </w:pPr>
          </w:p>
        </w:tc>
      </w:tr>
      <w:tr w:rsidR="009A6A1C" w14:paraId="2828D8A4" w14:textId="77777777" w:rsidTr="00DD3700">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54A24484" w14:textId="77777777" w:rsidR="009A6A1C" w:rsidRDefault="00451B9F">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14:paraId="702B5EC8" w14:textId="77777777" w:rsidR="009A6A1C" w:rsidRDefault="00451B9F">
            <w:pPr>
              <w:jc w:val="center"/>
              <w:rPr>
                <w:rFonts w:ascii="宋体" w:hAnsi="宋体"/>
                <w:sz w:val="24"/>
              </w:rPr>
            </w:pPr>
            <w:r>
              <w:rPr>
                <w:rFonts w:ascii="宋体" w:hAnsi="宋体" w:hint="eastAsia"/>
                <w:sz w:val="24"/>
              </w:rPr>
              <w:t>质量承诺</w:t>
            </w:r>
          </w:p>
        </w:tc>
        <w:tc>
          <w:tcPr>
            <w:tcW w:w="1618" w:type="pct"/>
            <w:tcBorders>
              <w:top w:val="single" w:sz="4" w:space="0" w:color="auto"/>
              <w:left w:val="single" w:sz="4" w:space="0" w:color="auto"/>
              <w:bottom w:val="single" w:sz="4" w:space="0" w:color="auto"/>
              <w:right w:val="single" w:sz="4" w:space="0" w:color="auto"/>
            </w:tcBorders>
            <w:vAlign w:val="center"/>
          </w:tcPr>
          <w:p w14:paraId="4AE00EE6" w14:textId="77777777" w:rsidR="009A6A1C" w:rsidRDefault="00451B9F">
            <w:pPr>
              <w:jc w:val="center"/>
              <w:rPr>
                <w:rFonts w:ascii="宋体" w:hAnsi="宋体"/>
                <w:sz w:val="24"/>
              </w:rPr>
            </w:pPr>
            <w:r>
              <w:rPr>
                <w:rFonts w:ascii="宋体" w:hAnsi="宋体" w:hint="eastAsia"/>
                <w:sz w:val="24"/>
              </w:rPr>
              <w:t>合格</w:t>
            </w:r>
          </w:p>
        </w:tc>
        <w:tc>
          <w:tcPr>
            <w:tcW w:w="1427" w:type="pct"/>
            <w:tcBorders>
              <w:top w:val="single" w:sz="4" w:space="0" w:color="auto"/>
              <w:left w:val="single" w:sz="4" w:space="0" w:color="auto"/>
              <w:bottom w:val="single" w:sz="4" w:space="0" w:color="auto"/>
              <w:right w:val="single" w:sz="4" w:space="0" w:color="auto"/>
            </w:tcBorders>
            <w:vAlign w:val="center"/>
          </w:tcPr>
          <w:p w14:paraId="10A86B4B" w14:textId="77777777" w:rsidR="009A6A1C" w:rsidRDefault="00451B9F">
            <w:pPr>
              <w:jc w:val="center"/>
              <w:rPr>
                <w:rFonts w:ascii="宋体" w:hAnsi="宋体"/>
                <w:sz w:val="24"/>
              </w:rPr>
            </w:pPr>
            <w:r>
              <w:rPr>
                <w:rFonts w:ascii="宋体" w:hAnsi="宋体" w:hint="eastAsia"/>
                <w:sz w:val="24"/>
              </w:rPr>
              <w:t>未一次性通过竣工验收，除执行合同条款外，另罚扣1000元</w:t>
            </w:r>
          </w:p>
        </w:tc>
      </w:tr>
      <w:tr w:rsidR="009A6A1C" w14:paraId="53F7394A" w14:textId="77777777" w:rsidTr="00DD3700">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420BCE7D" w14:textId="77777777" w:rsidR="009A6A1C" w:rsidRDefault="00451B9F">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14:paraId="59FD731E" w14:textId="77777777" w:rsidR="009A6A1C" w:rsidRDefault="00451B9F">
            <w:pPr>
              <w:jc w:val="center"/>
              <w:rPr>
                <w:rFonts w:ascii="宋体" w:hAnsi="宋体"/>
                <w:sz w:val="24"/>
              </w:rPr>
            </w:pPr>
            <w:r>
              <w:rPr>
                <w:rFonts w:ascii="宋体" w:hAnsi="宋体" w:hint="eastAsia"/>
                <w:sz w:val="24"/>
              </w:rPr>
              <w:t>工期承诺</w:t>
            </w:r>
          </w:p>
        </w:tc>
        <w:tc>
          <w:tcPr>
            <w:tcW w:w="1618" w:type="pct"/>
            <w:tcBorders>
              <w:top w:val="single" w:sz="4" w:space="0" w:color="auto"/>
              <w:left w:val="single" w:sz="4" w:space="0" w:color="auto"/>
              <w:bottom w:val="single" w:sz="4" w:space="0" w:color="auto"/>
              <w:right w:val="single" w:sz="4" w:space="0" w:color="auto"/>
            </w:tcBorders>
            <w:vAlign w:val="center"/>
          </w:tcPr>
          <w:p w14:paraId="6B361A57" w14:textId="47D039EE" w:rsidR="009A6A1C" w:rsidRDefault="00451B9F">
            <w:pPr>
              <w:jc w:val="center"/>
              <w:rPr>
                <w:rFonts w:ascii="宋体" w:hAnsi="宋体"/>
                <w:sz w:val="24"/>
              </w:rPr>
            </w:pPr>
            <w:r>
              <w:rPr>
                <w:rFonts w:ascii="宋体" w:hAnsi="宋体" w:hint="eastAsia"/>
                <w:sz w:val="24"/>
              </w:rPr>
              <w:t>合同约定工期</w:t>
            </w:r>
            <w:r w:rsidR="00622B4B">
              <w:rPr>
                <w:rFonts w:ascii="宋体" w:hAnsi="宋体" w:hint="eastAsia"/>
                <w:sz w:val="24"/>
              </w:rPr>
              <w:t>3</w:t>
            </w:r>
            <w:r w:rsidR="00B77E60">
              <w:rPr>
                <w:rFonts w:ascii="宋体" w:hAnsi="宋体" w:hint="eastAsia"/>
                <w:sz w:val="24"/>
              </w:rPr>
              <w:t>天</w:t>
            </w:r>
          </w:p>
        </w:tc>
        <w:tc>
          <w:tcPr>
            <w:tcW w:w="1427" w:type="pct"/>
            <w:tcBorders>
              <w:top w:val="single" w:sz="4" w:space="0" w:color="auto"/>
              <w:left w:val="single" w:sz="4" w:space="0" w:color="auto"/>
              <w:bottom w:val="single" w:sz="4" w:space="0" w:color="auto"/>
              <w:right w:val="single" w:sz="4" w:space="0" w:color="auto"/>
            </w:tcBorders>
            <w:vAlign w:val="center"/>
          </w:tcPr>
          <w:p w14:paraId="159D70A5" w14:textId="77777777" w:rsidR="009A6A1C" w:rsidRDefault="009A6A1C">
            <w:pPr>
              <w:jc w:val="center"/>
              <w:rPr>
                <w:rFonts w:ascii="宋体" w:hAnsi="宋体"/>
                <w:sz w:val="24"/>
              </w:rPr>
            </w:pPr>
          </w:p>
        </w:tc>
      </w:tr>
      <w:tr w:rsidR="009A6A1C" w14:paraId="710FFE42" w14:textId="77777777" w:rsidTr="00DD3700">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4E5DB36F" w14:textId="77777777" w:rsidR="009A6A1C" w:rsidRDefault="00451B9F">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14:paraId="7BB98435" w14:textId="77777777" w:rsidR="009A6A1C" w:rsidRDefault="00451B9F">
            <w:pPr>
              <w:jc w:val="center"/>
              <w:rPr>
                <w:rFonts w:ascii="宋体" w:hAnsi="宋体"/>
                <w:sz w:val="24"/>
              </w:rPr>
            </w:pPr>
            <w:r>
              <w:rPr>
                <w:rFonts w:ascii="宋体" w:hAnsi="宋体" w:hint="eastAsia"/>
                <w:sz w:val="24"/>
              </w:rPr>
              <w:t>延期赔偿金额</w:t>
            </w:r>
          </w:p>
        </w:tc>
        <w:tc>
          <w:tcPr>
            <w:tcW w:w="1618" w:type="pct"/>
            <w:tcBorders>
              <w:top w:val="single" w:sz="4" w:space="0" w:color="auto"/>
              <w:left w:val="single" w:sz="4" w:space="0" w:color="auto"/>
              <w:bottom w:val="single" w:sz="4" w:space="0" w:color="auto"/>
              <w:right w:val="single" w:sz="4" w:space="0" w:color="auto"/>
            </w:tcBorders>
            <w:vAlign w:val="center"/>
          </w:tcPr>
          <w:p w14:paraId="1711F21F" w14:textId="77777777" w:rsidR="009A6A1C" w:rsidRDefault="00451B9F">
            <w:pPr>
              <w:jc w:val="center"/>
              <w:rPr>
                <w:rFonts w:ascii="宋体" w:hAnsi="宋体"/>
                <w:sz w:val="24"/>
              </w:rPr>
            </w:pPr>
            <w:r>
              <w:rPr>
                <w:rFonts w:ascii="宋体" w:hAnsi="宋体" w:hint="eastAsia"/>
                <w:sz w:val="24"/>
              </w:rPr>
              <w:t>每延期一天罚扣1000元，超期10天加倍罚扣</w:t>
            </w:r>
          </w:p>
        </w:tc>
        <w:tc>
          <w:tcPr>
            <w:tcW w:w="1427" w:type="pct"/>
            <w:tcBorders>
              <w:top w:val="single" w:sz="4" w:space="0" w:color="auto"/>
              <w:left w:val="single" w:sz="4" w:space="0" w:color="auto"/>
              <w:bottom w:val="single" w:sz="4" w:space="0" w:color="auto"/>
              <w:right w:val="single" w:sz="4" w:space="0" w:color="auto"/>
            </w:tcBorders>
            <w:vAlign w:val="center"/>
          </w:tcPr>
          <w:p w14:paraId="26825552" w14:textId="77777777" w:rsidR="009A6A1C" w:rsidRDefault="009A6A1C">
            <w:pPr>
              <w:jc w:val="left"/>
              <w:rPr>
                <w:rFonts w:ascii="宋体" w:hAnsi="宋体"/>
                <w:sz w:val="24"/>
              </w:rPr>
            </w:pPr>
          </w:p>
        </w:tc>
      </w:tr>
      <w:tr w:rsidR="009A6A1C" w14:paraId="4C5C9336" w14:textId="77777777" w:rsidTr="00DD3700">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0D9A1128" w14:textId="77777777" w:rsidR="009A6A1C" w:rsidRDefault="00451B9F">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14:paraId="6A90E3A6" w14:textId="77777777" w:rsidR="009A6A1C" w:rsidRDefault="00451B9F">
            <w:pPr>
              <w:jc w:val="center"/>
              <w:rPr>
                <w:rFonts w:ascii="宋体" w:hAnsi="宋体"/>
                <w:sz w:val="24"/>
              </w:rPr>
            </w:pPr>
            <w:r>
              <w:rPr>
                <w:rFonts w:ascii="宋体" w:hAnsi="宋体" w:hint="eastAsia"/>
                <w:sz w:val="24"/>
              </w:rPr>
              <w:t>安全承诺</w:t>
            </w:r>
          </w:p>
        </w:tc>
        <w:tc>
          <w:tcPr>
            <w:tcW w:w="1618" w:type="pct"/>
            <w:tcBorders>
              <w:top w:val="single" w:sz="4" w:space="0" w:color="auto"/>
              <w:left w:val="single" w:sz="4" w:space="0" w:color="auto"/>
              <w:bottom w:val="single" w:sz="4" w:space="0" w:color="auto"/>
              <w:right w:val="single" w:sz="4" w:space="0" w:color="auto"/>
            </w:tcBorders>
            <w:vAlign w:val="center"/>
          </w:tcPr>
          <w:p w14:paraId="537A5961" w14:textId="77777777" w:rsidR="009A6A1C" w:rsidRDefault="00451B9F">
            <w:pPr>
              <w:jc w:val="center"/>
              <w:rPr>
                <w:rFonts w:ascii="宋体" w:hAnsi="宋体"/>
                <w:sz w:val="24"/>
              </w:rPr>
            </w:pPr>
            <w:r>
              <w:rPr>
                <w:rFonts w:ascii="宋体" w:hAnsi="宋体" w:hint="eastAsia"/>
                <w:sz w:val="24"/>
              </w:rPr>
              <w:t>与工程相关的一切安全责任由我方负责</w:t>
            </w:r>
          </w:p>
        </w:tc>
        <w:tc>
          <w:tcPr>
            <w:tcW w:w="1427" w:type="pct"/>
            <w:tcBorders>
              <w:top w:val="single" w:sz="4" w:space="0" w:color="auto"/>
              <w:left w:val="single" w:sz="4" w:space="0" w:color="auto"/>
              <w:bottom w:val="single" w:sz="4" w:space="0" w:color="auto"/>
              <w:right w:val="single" w:sz="4" w:space="0" w:color="auto"/>
            </w:tcBorders>
            <w:vAlign w:val="center"/>
          </w:tcPr>
          <w:p w14:paraId="17C3C4AB" w14:textId="77777777" w:rsidR="009A6A1C" w:rsidRDefault="009A6A1C">
            <w:pPr>
              <w:jc w:val="left"/>
              <w:rPr>
                <w:rFonts w:ascii="宋体" w:hAnsi="宋体"/>
                <w:sz w:val="24"/>
              </w:rPr>
            </w:pPr>
          </w:p>
        </w:tc>
      </w:tr>
      <w:tr w:rsidR="009A6A1C" w14:paraId="5B825C25" w14:textId="77777777" w:rsidTr="00DD3700">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16885636" w14:textId="77777777" w:rsidR="009A6A1C" w:rsidRDefault="009A6A1C">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0760160F" w14:textId="77777777" w:rsidR="009A6A1C" w:rsidRDefault="009A6A1C">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0C3AF905" w14:textId="77777777" w:rsidR="009A6A1C" w:rsidRDefault="009A6A1C">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14:paraId="4D6FF7CD" w14:textId="77777777" w:rsidR="009A6A1C" w:rsidRDefault="009A6A1C">
            <w:pPr>
              <w:jc w:val="left"/>
              <w:rPr>
                <w:rFonts w:ascii="宋体" w:hAnsi="宋体"/>
                <w:sz w:val="24"/>
              </w:rPr>
            </w:pPr>
          </w:p>
        </w:tc>
      </w:tr>
      <w:tr w:rsidR="009A6A1C" w14:paraId="2141C75C" w14:textId="77777777" w:rsidTr="00DD3700">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3315EE21" w14:textId="77777777" w:rsidR="009A6A1C" w:rsidRDefault="009A6A1C">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6B5D3709" w14:textId="77777777" w:rsidR="009A6A1C" w:rsidRDefault="009A6A1C">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7215464F" w14:textId="77777777" w:rsidR="009A6A1C" w:rsidRDefault="009A6A1C">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14:paraId="35373039" w14:textId="77777777" w:rsidR="009A6A1C" w:rsidRDefault="009A6A1C">
            <w:pPr>
              <w:jc w:val="center"/>
              <w:rPr>
                <w:rFonts w:ascii="宋体" w:hAnsi="宋体"/>
                <w:sz w:val="24"/>
              </w:rPr>
            </w:pPr>
          </w:p>
        </w:tc>
      </w:tr>
      <w:tr w:rsidR="009A6A1C" w14:paraId="2A84F4F9" w14:textId="77777777" w:rsidTr="00DD3700">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7389E74A" w14:textId="77777777" w:rsidR="009A6A1C" w:rsidRDefault="009A6A1C">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0C7AFE0B" w14:textId="77777777" w:rsidR="009A6A1C" w:rsidRDefault="009A6A1C">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65709EB8" w14:textId="77777777" w:rsidR="009A6A1C" w:rsidRDefault="009A6A1C">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14:paraId="2C85F7EC" w14:textId="77777777" w:rsidR="009A6A1C" w:rsidRDefault="009A6A1C">
            <w:pPr>
              <w:jc w:val="center"/>
              <w:rPr>
                <w:rFonts w:ascii="宋体" w:hAnsi="宋体"/>
                <w:sz w:val="24"/>
              </w:rPr>
            </w:pPr>
          </w:p>
        </w:tc>
      </w:tr>
      <w:tr w:rsidR="009A6A1C" w14:paraId="1C46EF1B" w14:textId="77777777" w:rsidTr="00DD3700">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49B6BEEF" w14:textId="77777777" w:rsidR="009A6A1C" w:rsidRDefault="009A6A1C">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02C7C5CC" w14:textId="77777777" w:rsidR="009A6A1C" w:rsidRDefault="009A6A1C">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44FBD6F6" w14:textId="77777777" w:rsidR="009A6A1C" w:rsidRDefault="009A6A1C">
            <w:pPr>
              <w:jc w:val="right"/>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14:paraId="0C726986" w14:textId="77777777" w:rsidR="009A6A1C" w:rsidRDefault="009A6A1C">
            <w:pPr>
              <w:jc w:val="center"/>
              <w:rPr>
                <w:rFonts w:ascii="宋体" w:hAnsi="宋体"/>
                <w:sz w:val="24"/>
              </w:rPr>
            </w:pPr>
          </w:p>
        </w:tc>
      </w:tr>
      <w:tr w:rsidR="009A6A1C" w14:paraId="54C1AEAD" w14:textId="77777777" w:rsidTr="00DD3700">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684FA5D7" w14:textId="77777777" w:rsidR="009A6A1C" w:rsidRDefault="009A6A1C">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529A0A70" w14:textId="77777777" w:rsidR="009A6A1C" w:rsidRDefault="009A6A1C">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7A8F42A6" w14:textId="77777777" w:rsidR="009A6A1C" w:rsidRDefault="009A6A1C">
            <w:pPr>
              <w:jc w:val="right"/>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14:paraId="64FCE3F2" w14:textId="77777777" w:rsidR="009A6A1C" w:rsidRDefault="009A6A1C">
            <w:pPr>
              <w:jc w:val="center"/>
              <w:rPr>
                <w:rFonts w:ascii="宋体" w:hAnsi="宋体"/>
                <w:sz w:val="24"/>
              </w:rPr>
            </w:pPr>
          </w:p>
        </w:tc>
      </w:tr>
      <w:tr w:rsidR="009A6A1C" w14:paraId="29E81489" w14:textId="77777777" w:rsidTr="00DD3700">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2557150A" w14:textId="77777777" w:rsidR="009A6A1C" w:rsidRDefault="009A6A1C">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18CEF395" w14:textId="77777777" w:rsidR="009A6A1C" w:rsidRDefault="009A6A1C">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56635187" w14:textId="77777777" w:rsidR="009A6A1C" w:rsidRDefault="009A6A1C">
            <w:pPr>
              <w:jc w:val="center"/>
              <w:rPr>
                <w:rFonts w:ascii="宋体" w:hAnsi="宋体"/>
                <w:sz w:val="24"/>
              </w:rPr>
            </w:pPr>
          </w:p>
          <w:p w14:paraId="3B3B7CF0" w14:textId="77777777" w:rsidR="009A6A1C" w:rsidRDefault="009A6A1C">
            <w:pPr>
              <w:jc w:val="right"/>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tcPr>
          <w:p w14:paraId="7434D54E" w14:textId="77777777" w:rsidR="009A6A1C" w:rsidRDefault="009A6A1C">
            <w:pPr>
              <w:jc w:val="center"/>
              <w:rPr>
                <w:rFonts w:ascii="宋体" w:hAnsi="宋体"/>
                <w:sz w:val="24"/>
              </w:rPr>
            </w:pPr>
          </w:p>
        </w:tc>
      </w:tr>
    </w:tbl>
    <w:p w14:paraId="4768A7B5" w14:textId="77777777" w:rsidR="009A6A1C" w:rsidRDefault="009A6A1C">
      <w:pPr>
        <w:jc w:val="center"/>
        <w:rPr>
          <w:rFonts w:ascii="宋体" w:hAnsi="宋体"/>
          <w:b/>
          <w:sz w:val="24"/>
        </w:rPr>
      </w:pPr>
    </w:p>
    <w:p w14:paraId="14F69FBA" w14:textId="77777777" w:rsidR="009A6A1C" w:rsidRDefault="00451B9F">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14:paraId="545A554C" w14:textId="77777777" w:rsidR="009A6A1C" w:rsidRDefault="00451B9F">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14:paraId="28871D54" w14:textId="77777777" w:rsidR="009A6A1C" w:rsidRDefault="00451B9F">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14:paraId="627CD563" w14:textId="77777777" w:rsidR="009A6A1C" w:rsidRDefault="009A6A1C">
      <w:pPr>
        <w:jc w:val="center"/>
        <w:rPr>
          <w:rFonts w:ascii="宋体" w:hAnsi="宋体"/>
          <w:b/>
          <w:sz w:val="24"/>
        </w:rPr>
      </w:pPr>
    </w:p>
    <w:p w14:paraId="6A1327CE" w14:textId="77777777" w:rsidR="009A6A1C" w:rsidRDefault="009A6A1C">
      <w:pPr>
        <w:jc w:val="center"/>
        <w:rPr>
          <w:rFonts w:ascii="宋体" w:hAnsi="宋体"/>
          <w:b/>
          <w:sz w:val="24"/>
        </w:rPr>
      </w:pPr>
    </w:p>
    <w:p w14:paraId="7BEAF8CD" w14:textId="77777777" w:rsidR="00DD3700" w:rsidRDefault="00DD3700">
      <w:pPr>
        <w:jc w:val="center"/>
        <w:rPr>
          <w:rFonts w:ascii="宋体" w:hAnsi="宋体"/>
          <w:b/>
          <w:sz w:val="24"/>
        </w:rPr>
      </w:pPr>
    </w:p>
    <w:p w14:paraId="0057D10E" w14:textId="77777777" w:rsidR="00DD3700" w:rsidRDefault="00DD3700">
      <w:pPr>
        <w:jc w:val="center"/>
        <w:rPr>
          <w:rFonts w:ascii="宋体" w:hAnsi="宋体"/>
          <w:b/>
          <w:sz w:val="24"/>
        </w:rPr>
      </w:pPr>
    </w:p>
    <w:p w14:paraId="43FBADDF" w14:textId="77777777" w:rsidR="00DD3700" w:rsidRDefault="00DD3700">
      <w:pPr>
        <w:jc w:val="center"/>
        <w:rPr>
          <w:rFonts w:ascii="宋体" w:hAnsi="宋体"/>
          <w:b/>
          <w:sz w:val="24"/>
        </w:rPr>
      </w:pPr>
    </w:p>
    <w:p w14:paraId="294A2F2A" w14:textId="77777777" w:rsidR="00DD3700" w:rsidRDefault="00DD3700">
      <w:pPr>
        <w:jc w:val="center"/>
        <w:rPr>
          <w:rFonts w:ascii="宋体" w:hAnsi="宋体"/>
          <w:b/>
          <w:sz w:val="24"/>
        </w:rPr>
      </w:pPr>
    </w:p>
    <w:p w14:paraId="1E001662" w14:textId="77777777" w:rsidR="00DD3700" w:rsidRDefault="00DD3700">
      <w:pPr>
        <w:jc w:val="center"/>
        <w:rPr>
          <w:rFonts w:ascii="宋体" w:hAnsi="宋体"/>
          <w:b/>
          <w:sz w:val="24"/>
        </w:rPr>
      </w:pPr>
    </w:p>
    <w:tbl>
      <w:tblPr>
        <w:tblW w:w="10581" w:type="dxa"/>
        <w:tblInd w:w="93" w:type="dxa"/>
        <w:tblLayout w:type="fixed"/>
        <w:tblLook w:val="04A0" w:firstRow="1" w:lastRow="0" w:firstColumn="1" w:lastColumn="0" w:noHBand="0" w:noVBand="1"/>
      </w:tblPr>
      <w:tblGrid>
        <w:gridCol w:w="760"/>
        <w:gridCol w:w="1807"/>
        <w:gridCol w:w="2126"/>
        <w:gridCol w:w="2410"/>
        <w:gridCol w:w="873"/>
        <w:gridCol w:w="898"/>
        <w:gridCol w:w="866"/>
        <w:gridCol w:w="841"/>
      </w:tblGrid>
      <w:tr w:rsidR="009833D4" w:rsidRPr="0089507D" w14:paraId="0D4BEAB5" w14:textId="77777777" w:rsidTr="0089507D">
        <w:trPr>
          <w:trHeight w:val="375"/>
        </w:trPr>
        <w:tc>
          <w:tcPr>
            <w:tcW w:w="10581" w:type="dxa"/>
            <w:gridSpan w:val="8"/>
            <w:tcBorders>
              <w:top w:val="nil"/>
              <w:left w:val="nil"/>
              <w:bottom w:val="single" w:sz="4" w:space="0" w:color="auto"/>
              <w:right w:val="nil"/>
            </w:tcBorders>
            <w:shd w:val="clear" w:color="auto" w:fill="auto"/>
            <w:noWrap/>
            <w:vAlign w:val="center"/>
            <w:hideMark/>
          </w:tcPr>
          <w:p w14:paraId="046762F4" w14:textId="77777777" w:rsidR="009833D4" w:rsidRPr="0089507D" w:rsidRDefault="009833D4" w:rsidP="009833D4">
            <w:pPr>
              <w:widowControl/>
              <w:jc w:val="center"/>
              <w:rPr>
                <w:rFonts w:asciiTheme="minorEastAsia" w:eastAsiaTheme="minorEastAsia" w:hAnsiTheme="minorEastAsia" w:cs="宋体"/>
                <w:b/>
                <w:bCs/>
                <w:color w:val="000000"/>
                <w:kern w:val="0"/>
                <w:sz w:val="28"/>
                <w:szCs w:val="28"/>
              </w:rPr>
            </w:pPr>
            <w:r w:rsidRPr="0089507D">
              <w:rPr>
                <w:rFonts w:asciiTheme="minorEastAsia" w:eastAsiaTheme="minorEastAsia" w:hAnsiTheme="minorEastAsia" w:cs="宋体" w:hint="eastAsia"/>
                <w:b/>
                <w:bCs/>
                <w:color w:val="000000"/>
                <w:kern w:val="0"/>
                <w:sz w:val="28"/>
                <w:szCs w:val="28"/>
              </w:rPr>
              <w:lastRenderedPageBreak/>
              <w:t>扬大附院西区医院</w:t>
            </w:r>
            <w:proofErr w:type="gramStart"/>
            <w:r w:rsidRPr="0089507D">
              <w:rPr>
                <w:rFonts w:asciiTheme="minorEastAsia" w:eastAsiaTheme="minorEastAsia" w:hAnsiTheme="minorEastAsia" w:cs="宋体" w:hint="eastAsia"/>
                <w:b/>
                <w:bCs/>
                <w:color w:val="000000"/>
                <w:kern w:val="0"/>
                <w:sz w:val="28"/>
                <w:szCs w:val="28"/>
              </w:rPr>
              <w:t>老行政</w:t>
            </w:r>
            <w:proofErr w:type="gramEnd"/>
            <w:r w:rsidRPr="0089507D">
              <w:rPr>
                <w:rFonts w:asciiTheme="minorEastAsia" w:eastAsiaTheme="minorEastAsia" w:hAnsiTheme="minorEastAsia" w:cs="宋体" w:hint="eastAsia"/>
                <w:b/>
                <w:bCs/>
                <w:color w:val="000000"/>
                <w:kern w:val="0"/>
                <w:sz w:val="28"/>
                <w:szCs w:val="28"/>
              </w:rPr>
              <w:t>楼弱电间从四层迁移到三层</w:t>
            </w:r>
          </w:p>
        </w:tc>
      </w:tr>
      <w:tr w:rsidR="009833D4" w:rsidRPr="0089507D" w14:paraId="75F9960F" w14:textId="77777777" w:rsidTr="0089507D">
        <w:trPr>
          <w:trHeight w:val="1845"/>
        </w:trPr>
        <w:tc>
          <w:tcPr>
            <w:tcW w:w="10581" w:type="dxa"/>
            <w:gridSpan w:val="8"/>
            <w:tcBorders>
              <w:top w:val="single" w:sz="4" w:space="0" w:color="auto"/>
              <w:left w:val="nil"/>
              <w:bottom w:val="single" w:sz="4" w:space="0" w:color="auto"/>
              <w:right w:val="nil"/>
            </w:tcBorders>
            <w:shd w:val="clear" w:color="auto" w:fill="auto"/>
            <w:vAlign w:val="center"/>
            <w:hideMark/>
          </w:tcPr>
          <w:p w14:paraId="3477E0D8" w14:textId="77777777" w:rsidR="009833D4" w:rsidRPr="0089507D" w:rsidRDefault="009833D4" w:rsidP="009833D4">
            <w:pPr>
              <w:widowControl/>
              <w:jc w:val="left"/>
              <w:rPr>
                <w:rFonts w:asciiTheme="minorEastAsia" w:eastAsiaTheme="minorEastAsia" w:hAnsiTheme="minorEastAsia" w:cs="宋体"/>
                <w:color w:val="000000"/>
                <w:kern w:val="0"/>
                <w:sz w:val="24"/>
              </w:rPr>
            </w:pPr>
            <w:r w:rsidRPr="0089507D">
              <w:rPr>
                <w:rFonts w:asciiTheme="minorEastAsia" w:eastAsiaTheme="minorEastAsia" w:hAnsiTheme="minorEastAsia" w:cs="宋体" w:hint="eastAsia"/>
                <w:color w:val="000000"/>
                <w:kern w:val="0"/>
                <w:sz w:val="24"/>
              </w:rPr>
              <w:t>迁移说明：西区</w:t>
            </w:r>
            <w:proofErr w:type="gramStart"/>
            <w:r w:rsidRPr="0089507D">
              <w:rPr>
                <w:rFonts w:asciiTheme="minorEastAsia" w:eastAsiaTheme="minorEastAsia" w:hAnsiTheme="minorEastAsia" w:cs="宋体" w:hint="eastAsia"/>
                <w:color w:val="000000"/>
                <w:kern w:val="0"/>
                <w:sz w:val="24"/>
              </w:rPr>
              <w:t>老行政</w:t>
            </w:r>
            <w:proofErr w:type="gramEnd"/>
            <w:r w:rsidRPr="0089507D">
              <w:rPr>
                <w:rFonts w:asciiTheme="minorEastAsia" w:eastAsiaTheme="minorEastAsia" w:hAnsiTheme="minorEastAsia" w:cs="宋体" w:hint="eastAsia"/>
                <w:color w:val="000000"/>
                <w:kern w:val="0"/>
                <w:sz w:val="24"/>
              </w:rPr>
              <w:t>楼是全院36个弱电间之一，也是东西院区对外接入的核心弱电间，该弱电间的迁移要求容错率极低，需要在三楼实施完备（综合布线、电源、UPS、内外网设备、监控、门禁等）的情况下，结合医院工程师、运营商、实施方三方通力配合，完成20</w:t>
            </w:r>
            <w:proofErr w:type="gramStart"/>
            <w:r w:rsidRPr="0089507D">
              <w:rPr>
                <w:rFonts w:asciiTheme="minorEastAsia" w:eastAsiaTheme="minorEastAsia" w:hAnsiTheme="minorEastAsia" w:cs="宋体" w:hint="eastAsia"/>
                <w:color w:val="000000"/>
                <w:kern w:val="0"/>
                <w:sz w:val="24"/>
              </w:rPr>
              <w:t>余对外</w:t>
            </w:r>
            <w:proofErr w:type="gramEnd"/>
            <w:r w:rsidRPr="0089507D">
              <w:rPr>
                <w:rFonts w:asciiTheme="minorEastAsia" w:eastAsiaTheme="minorEastAsia" w:hAnsiTheme="minorEastAsia" w:cs="宋体" w:hint="eastAsia"/>
                <w:color w:val="000000"/>
                <w:kern w:val="0"/>
                <w:sz w:val="24"/>
              </w:rPr>
              <w:t>光纤线路的迁移，并确保业务最小中断时间。</w:t>
            </w:r>
          </w:p>
        </w:tc>
      </w:tr>
      <w:tr w:rsidR="009833D4" w:rsidRPr="0089507D" w14:paraId="46F8FBB1" w14:textId="77777777" w:rsidTr="00CE2809">
        <w:trPr>
          <w:trHeight w:val="28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2FEA441"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序号</w:t>
            </w:r>
          </w:p>
        </w:tc>
        <w:tc>
          <w:tcPr>
            <w:tcW w:w="1807" w:type="dxa"/>
            <w:tcBorders>
              <w:top w:val="nil"/>
              <w:left w:val="nil"/>
              <w:bottom w:val="single" w:sz="4" w:space="0" w:color="auto"/>
              <w:right w:val="single" w:sz="4" w:space="0" w:color="auto"/>
            </w:tcBorders>
            <w:shd w:val="clear" w:color="auto" w:fill="auto"/>
            <w:vAlign w:val="center"/>
            <w:hideMark/>
          </w:tcPr>
          <w:p w14:paraId="7DF00D2E"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设备名称</w:t>
            </w:r>
          </w:p>
        </w:tc>
        <w:tc>
          <w:tcPr>
            <w:tcW w:w="2126" w:type="dxa"/>
            <w:tcBorders>
              <w:top w:val="nil"/>
              <w:left w:val="nil"/>
              <w:bottom w:val="single" w:sz="4" w:space="0" w:color="auto"/>
              <w:right w:val="single" w:sz="4" w:space="0" w:color="auto"/>
            </w:tcBorders>
            <w:shd w:val="clear" w:color="auto" w:fill="auto"/>
            <w:vAlign w:val="center"/>
            <w:hideMark/>
          </w:tcPr>
          <w:p w14:paraId="7D36870F"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品牌</w:t>
            </w:r>
          </w:p>
        </w:tc>
        <w:tc>
          <w:tcPr>
            <w:tcW w:w="2410" w:type="dxa"/>
            <w:tcBorders>
              <w:top w:val="nil"/>
              <w:left w:val="nil"/>
              <w:bottom w:val="single" w:sz="4" w:space="0" w:color="auto"/>
              <w:right w:val="single" w:sz="4" w:space="0" w:color="auto"/>
            </w:tcBorders>
            <w:shd w:val="clear" w:color="auto" w:fill="auto"/>
            <w:vAlign w:val="center"/>
            <w:hideMark/>
          </w:tcPr>
          <w:p w14:paraId="2FE84A34" w14:textId="0044BCB5" w:rsidR="009833D4" w:rsidRPr="0089507D" w:rsidRDefault="009172F1" w:rsidP="009833D4">
            <w:pPr>
              <w:widowControl/>
              <w:jc w:val="center"/>
              <w:rPr>
                <w:rFonts w:asciiTheme="minorEastAsia" w:eastAsiaTheme="minorEastAsia" w:hAnsiTheme="minorEastAsia" w:cs="宋体"/>
                <w:color w:val="000000"/>
                <w:kern w:val="0"/>
                <w:sz w:val="18"/>
                <w:szCs w:val="15"/>
              </w:rPr>
            </w:pPr>
            <w:r>
              <w:rPr>
                <w:rFonts w:asciiTheme="minorEastAsia" w:eastAsiaTheme="minorEastAsia" w:hAnsiTheme="minorEastAsia" w:cs="宋体" w:hint="eastAsia"/>
                <w:color w:val="000000"/>
                <w:kern w:val="0"/>
                <w:sz w:val="18"/>
                <w:szCs w:val="15"/>
              </w:rPr>
              <w:t>推荐</w:t>
            </w:r>
            <w:r w:rsidR="009833D4" w:rsidRPr="0089507D">
              <w:rPr>
                <w:rFonts w:asciiTheme="minorEastAsia" w:eastAsiaTheme="minorEastAsia" w:hAnsiTheme="minorEastAsia" w:cs="宋体" w:hint="eastAsia"/>
                <w:color w:val="000000"/>
                <w:kern w:val="0"/>
                <w:sz w:val="18"/>
                <w:szCs w:val="15"/>
              </w:rPr>
              <w:t>型号</w:t>
            </w:r>
          </w:p>
        </w:tc>
        <w:tc>
          <w:tcPr>
            <w:tcW w:w="873" w:type="dxa"/>
            <w:tcBorders>
              <w:top w:val="nil"/>
              <w:left w:val="nil"/>
              <w:bottom w:val="single" w:sz="4" w:space="0" w:color="auto"/>
              <w:right w:val="single" w:sz="4" w:space="0" w:color="auto"/>
            </w:tcBorders>
            <w:shd w:val="clear" w:color="auto" w:fill="auto"/>
            <w:vAlign w:val="center"/>
            <w:hideMark/>
          </w:tcPr>
          <w:p w14:paraId="7D737B30"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数量</w:t>
            </w:r>
          </w:p>
        </w:tc>
        <w:tc>
          <w:tcPr>
            <w:tcW w:w="898" w:type="dxa"/>
            <w:tcBorders>
              <w:top w:val="nil"/>
              <w:left w:val="nil"/>
              <w:bottom w:val="single" w:sz="4" w:space="0" w:color="auto"/>
              <w:right w:val="single" w:sz="4" w:space="0" w:color="auto"/>
            </w:tcBorders>
            <w:shd w:val="clear" w:color="auto" w:fill="auto"/>
            <w:vAlign w:val="center"/>
            <w:hideMark/>
          </w:tcPr>
          <w:p w14:paraId="5249D985"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单位</w:t>
            </w:r>
          </w:p>
        </w:tc>
        <w:tc>
          <w:tcPr>
            <w:tcW w:w="866" w:type="dxa"/>
            <w:tcBorders>
              <w:top w:val="nil"/>
              <w:left w:val="nil"/>
              <w:bottom w:val="single" w:sz="4" w:space="0" w:color="auto"/>
              <w:right w:val="single" w:sz="4" w:space="0" w:color="auto"/>
            </w:tcBorders>
            <w:shd w:val="clear" w:color="auto" w:fill="auto"/>
            <w:vAlign w:val="center"/>
            <w:hideMark/>
          </w:tcPr>
          <w:p w14:paraId="762AB188"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综合单价</w:t>
            </w:r>
          </w:p>
        </w:tc>
        <w:tc>
          <w:tcPr>
            <w:tcW w:w="841" w:type="dxa"/>
            <w:tcBorders>
              <w:top w:val="nil"/>
              <w:left w:val="nil"/>
              <w:bottom w:val="single" w:sz="4" w:space="0" w:color="auto"/>
              <w:right w:val="single" w:sz="4" w:space="0" w:color="auto"/>
            </w:tcBorders>
            <w:shd w:val="clear" w:color="auto" w:fill="auto"/>
            <w:vAlign w:val="center"/>
            <w:hideMark/>
          </w:tcPr>
          <w:p w14:paraId="5EE9B606"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小计</w:t>
            </w:r>
          </w:p>
        </w:tc>
      </w:tr>
      <w:tr w:rsidR="009833D4" w:rsidRPr="0089507D" w14:paraId="1F9AAC88" w14:textId="77777777" w:rsidTr="00CE2809">
        <w:trPr>
          <w:trHeight w:val="416"/>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8DC8446"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1</w:t>
            </w:r>
          </w:p>
        </w:tc>
        <w:tc>
          <w:tcPr>
            <w:tcW w:w="1807" w:type="dxa"/>
            <w:tcBorders>
              <w:top w:val="nil"/>
              <w:left w:val="nil"/>
              <w:bottom w:val="single" w:sz="4" w:space="0" w:color="auto"/>
              <w:right w:val="single" w:sz="4" w:space="0" w:color="auto"/>
            </w:tcBorders>
            <w:shd w:val="clear" w:color="auto" w:fill="auto"/>
            <w:vAlign w:val="center"/>
            <w:hideMark/>
          </w:tcPr>
          <w:p w14:paraId="1ECB5C81"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标准机柜</w:t>
            </w:r>
          </w:p>
        </w:tc>
        <w:tc>
          <w:tcPr>
            <w:tcW w:w="2126" w:type="dxa"/>
            <w:tcBorders>
              <w:top w:val="nil"/>
              <w:left w:val="nil"/>
              <w:bottom w:val="single" w:sz="4" w:space="0" w:color="auto"/>
              <w:right w:val="single" w:sz="4" w:space="0" w:color="auto"/>
            </w:tcBorders>
            <w:shd w:val="clear" w:color="auto" w:fill="auto"/>
            <w:vAlign w:val="center"/>
            <w:hideMark/>
          </w:tcPr>
          <w:p w14:paraId="7AA889FD" w14:textId="2E9C6776"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图腾</w:t>
            </w:r>
            <w:r w:rsidR="00A21CAB" w:rsidRPr="0089507D">
              <w:rPr>
                <w:rFonts w:asciiTheme="minorEastAsia" w:eastAsiaTheme="minorEastAsia" w:hAnsiTheme="minorEastAsia" w:cs="宋体" w:hint="eastAsia"/>
                <w:color w:val="000000"/>
                <w:kern w:val="0"/>
                <w:sz w:val="18"/>
                <w:szCs w:val="15"/>
              </w:rPr>
              <w:t>、施耐德、维</w:t>
            </w:r>
            <w:proofErr w:type="gramStart"/>
            <w:r w:rsidR="00A21CAB" w:rsidRPr="0089507D">
              <w:rPr>
                <w:rFonts w:asciiTheme="minorEastAsia" w:eastAsiaTheme="minorEastAsia" w:hAnsiTheme="minorEastAsia" w:cs="宋体" w:hint="eastAsia"/>
                <w:color w:val="000000"/>
                <w:kern w:val="0"/>
                <w:sz w:val="18"/>
                <w:szCs w:val="15"/>
              </w:rPr>
              <w:t>谛</w:t>
            </w:r>
            <w:proofErr w:type="gramEnd"/>
          </w:p>
        </w:tc>
        <w:tc>
          <w:tcPr>
            <w:tcW w:w="2410" w:type="dxa"/>
            <w:tcBorders>
              <w:top w:val="nil"/>
              <w:left w:val="nil"/>
              <w:bottom w:val="single" w:sz="4" w:space="0" w:color="auto"/>
              <w:right w:val="single" w:sz="4" w:space="0" w:color="auto"/>
            </w:tcBorders>
            <w:shd w:val="clear" w:color="auto" w:fill="auto"/>
            <w:vAlign w:val="center"/>
            <w:hideMark/>
          </w:tcPr>
          <w:p w14:paraId="2EC2B9E7"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G2 6642</w:t>
            </w:r>
          </w:p>
        </w:tc>
        <w:tc>
          <w:tcPr>
            <w:tcW w:w="873" w:type="dxa"/>
            <w:tcBorders>
              <w:top w:val="nil"/>
              <w:left w:val="nil"/>
              <w:bottom w:val="single" w:sz="4" w:space="0" w:color="auto"/>
              <w:right w:val="single" w:sz="4" w:space="0" w:color="auto"/>
            </w:tcBorders>
            <w:shd w:val="clear" w:color="auto" w:fill="auto"/>
            <w:vAlign w:val="center"/>
            <w:hideMark/>
          </w:tcPr>
          <w:p w14:paraId="7F62AAA8"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2</w:t>
            </w:r>
          </w:p>
        </w:tc>
        <w:tc>
          <w:tcPr>
            <w:tcW w:w="898" w:type="dxa"/>
            <w:tcBorders>
              <w:top w:val="nil"/>
              <w:left w:val="nil"/>
              <w:bottom w:val="single" w:sz="4" w:space="0" w:color="auto"/>
              <w:right w:val="single" w:sz="4" w:space="0" w:color="auto"/>
            </w:tcBorders>
            <w:shd w:val="clear" w:color="auto" w:fill="auto"/>
            <w:vAlign w:val="center"/>
            <w:hideMark/>
          </w:tcPr>
          <w:p w14:paraId="0739E3C6"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台</w:t>
            </w:r>
          </w:p>
        </w:tc>
        <w:tc>
          <w:tcPr>
            <w:tcW w:w="866" w:type="dxa"/>
            <w:tcBorders>
              <w:top w:val="nil"/>
              <w:left w:val="nil"/>
              <w:bottom w:val="single" w:sz="4" w:space="0" w:color="auto"/>
              <w:right w:val="single" w:sz="4" w:space="0" w:color="auto"/>
            </w:tcBorders>
            <w:shd w:val="clear" w:color="auto" w:fill="auto"/>
            <w:vAlign w:val="center"/>
            <w:hideMark/>
          </w:tcPr>
          <w:p w14:paraId="52E3D668"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 xml:space="preserve">　</w:t>
            </w:r>
          </w:p>
        </w:tc>
        <w:tc>
          <w:tcPr>
            <w:tcW w:w="841" w:type="dxa"/>
            <w:tcBorders>
              <w:top w:val="nil"/>
              <w:left w:val="nil"/>
              <w:bottom w:val="single" w:sz="4" w:space="0" w:color="auto"/>
              <w:right w:val="single" w:sz="4" w:space="0" w:color="auto"/>
            </w:tcBorders>
            <w:shd w:val="clear" w:color="auto" w:fill="auto"/>
            <w:vAlign w:val="center"/>
            <w:hideMark/>
          </w:tcPr>
          <w:p w14:paraId="09A52575"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 xml:space="preserve">　</w:t>
            </w:r>
          </w:p>
        </w:tc>
      </w:tr>
      <w:tr w:rsidR="009833D4" w:rsidRPr="0089507D" w14:paraId="2A41C820" w14:textId="77777777" w:rsidTr="00CE2809">
        <w:trPr>
          <w:trHeight w:val="28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BD9ABA3"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2</w:t>
            </w:r>
          </w:p>
        </w:tc>
        <w:tc>
          <w:tcPr>
            <w:tcW w:w="1807" w:type="dxa"/>
            <w:tcBorders>
              <w:top w:val="nil"/>
              <w:left w:val="nil"/>
              <w:bottom w:val="single" w:sz="4" w:space="0" w:color="auto"/>
              <w:right w:val="single" w:sz="4" w:space="0" w:color="auto"/>
            </w:tcBorders>
            <w:shd w:val="clear" w:color="auto" w:fill="auto"/>
            <w:vAlign w:val="center"/>
            <w:hideMark/>
          </w:tcPr>
          <w:p w14:paraId="389A319B"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专用PDU电源</w:t>
            </w:r>
          </w:p>
        </w:tc>
        <w:tc>
          <w:tcPr>
            <w:tcW w:w="2126" w:type="dxa"/>
            <w:tcBorders>
              <w:top w:val="nil"/>
              <w:left w:val="nil"/>
              <w:bottom w:val="single" w:sz="4" w:space="0" w:color="auto"/>
              <w:right w:val="single" w:sz="4" w:space="0" w:color="auto"/>
            </w:tcBorders>
            <w:shd w:val="clear" w:color="auto" w:fill="auto"/>
            <w:vAlign w:val="center"/>
            <w:hideMark/>
          </w:tcPr>
          <w:p w14:paraId="0E6DD34A" w14:textId="0110C33F"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大唐卫士</w:t>
            </w:r>
            <w:r w:rsidR="00A21CAB" w:rsidRPr="0089507D">
              <w:rPr>
                <w:rFonts w:asciiTheme="minorEastAsia" w:eastAsiaTheme="minorEastAsia" w:hAnsiTheme="minorEastAsia" w:cs="宋体" w:hint="eastAsia"/>
                <w:color w:val="000000"/>
                <w:kern w:val="0"/>
                <w:sz w:val="18"/>
                <w:szCs w:val="15"/>
              </w:rPr>
              <w:t>、施耐德、维</w:t>
            </w:r>
            <w:proofErr w:type="gramStart"/>
            <w:r w:rsidR="00A21CAB" w:rsidRPr="0089507D">
              <w:rPr>
                <w:rFonts w:asciiTheme="minorEastAsia" w:eastAsiaTheme="minorEastAsia" w:hAnsiTheme="minorEastAsia" w:cs="宋体" w:hint="eastAsia"/>
                <w:color w:val="000000"/>
                <w:kern w:val="0"/>
                <w:sz w:val="18"/>
                <w:szCs w:val="15"/>
              </w:rPr>
              <w:t>谛</w:t>
            </w:r>
            <w:proofErr w:type="gramEnd"/>
          </w:p>
        </w:tc>
        <w:tc>
          <w:tcPr>
            <w:tcW w:w="2410" w:type="dxa"/>
            <w:tcBorders>
              <w:top w:val="nil"/>
              <w:left w:val="nil"/>
              <w:bottom w:val="single" w:sz="4" w:space="0" w:color="auto"/>
              <w:right w:val="single" w:sz="4" w:space="0" w:color="auto"/>
            </w:tcBorders>
            <w:shd w:val="clear" w:color="auto" w:fill="auto"/>
            <w:vAlign w:val="center"/>
            <w:hideMark/>
          </w:tcPr>
          <w:p w14:paraId="264F7867"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DS-8012</w:t>
            </w:r>
          </w:p>
        </w:tc>
        <w:tc>
          <w:tcPr>
            <w:tcW w:w="873" w:type="dxa"/>
            <w:tcBorders>
              <w:top w:val="nil"/>
              <w:left w:val="nil"/>
              <w:bottom w:val="single" w:sz="4" w:space="0" w:color="auto"/>
              <w:right w:val="single" w:sz="4" w:space="0" w:color="auto"/>
            </w:tcBorders>
            <w:shd w:val="clear" w:color="auto" w:fill="auto"/>
            <w:vAlign w:val="center"/>
            <w:hideMark/>
          </w:tcPr>
          <w:p w14:paraId="51CADBF0"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2</w:t>
            </w:r>
          </w:p>
        </w:tc>
        <w:tc>
          <w:tcPr>
            <w:tcW w:w="898" w:type="dxa"/>
            <w:tcBorders>
              <w:top w:val="nil"/>
              <w:left w:val="nil"/>
              <w:bottom w:val="single" w:sz="4" w:space="0" w:color="auto"/>
              <w:right w:val="single" w:sz="4" w:space="0" w:color="auto"/>
            </w:tcBorders>
            <w:shd w:val="clear" w:color="auto" w:fill="auto"/>
            <w:vAlign w:val="center"/>
            <w:hideMark/>
          </w:tcPr>
          <w:p w14:paraId="6E645BD4"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只</w:t>
            </w:r>
          </w:p>
        </w:tc>
        <w:tc>
          <w:tcPr>
            <w:tcW w:w="866" w:type="dxa"/>
            <w:tcBorders>
              <w:top w:val="nil"/>
              <w:left w:val="nil"/>
              <w:bottom w:val="single" w:sz="4" w:space="0" w:color="auto"/>
              <w:right w:val="single" w:sz="4" w:space="0" w:color="auto"/>
            </w:tcBorders>
            <w:shd w:val="clear" w:color="auto" w:fill="auto"/>
            <w:vAlign w:val="center"/>
            <w:hideMark/>
          </w:tcPr>
          <w:p w14:paraId="1B23C576"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 xml:space="preserve">　</w:t>
            </w:r>
          </w:p>
        </w:tc>
        <w:tc>
          <w:tcPr>
            <w:tcW w:w="841" w:type="dxa"/>
            <w:tcBorders>
              <w:top w:val="nil"/>
              <w:left w:val="nil"/>
              <w:bottom w:val="single" w:sz="4" w:space="0" w:color="auto"/>
              <w:right w:val="single" w:sz="4" w:space="0" w:color="auto"/>
            </w:tcBorders>
            <w:shd w:val="clear" w:color="auto" w:fill="auto"/>
            <w:vAlign w:val="center"/>
            <w:hideMark/>
          </w:tcPr>
          <w:p w14:paraId="465AF3A5"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 xml:space="preserve">　</w:t>
            </w:r>
          </w:p>
        </w:tc>
      </w:tr>
      <w:tr w:rsidR="009833D4" w:rsidRPr="0089507D" w14:paraId="00DD4C3E" w14:textId="77777777" w:rsidTr="00CE2809">
        <w:trPr>
          <w:trHeight w:val="28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8A73C88"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3</w:t>
            </w:r>
          </w:p>
        </w:tc>
        <w:tc>
          <w:tcPr>
            <w:tcW w:w="1807" w:type="dxa"/>
            <w:tcBorders>
              <w:top w:val="nil"/>
              <w:left w:val="nil"/>
              <w:bottom w:val="single" w:sz="4" w:space="0" w:color="auto"/>
              <w:right w:val="single" w:sz="4" w:space="0" w:color="auto"/>
            </w:tcBorders>
            <w:shd w:val="clear" w:color="auto" w:fill="auto"/>
            <w:vAlign w:val="center"/>
            <w:hideMark/>
          </w:tcPr>
          <w:p w14:paraId="02C9FD22"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安装桥架</w:t>
            </w:r>
          </w:p>
        </w:tc>
        <w:tc>
          <w:tcPr>
            <w:tcW w:w="2126" w:type="dxa"/>
            <w:tcBorders>
              <w:top w:val="nil"/>
              <w:left w:val="nil"/>
              <w:bottom w:val="single" w:sz="4" w:space="0" w:color="auto"/>
              <w:right w:val="single" w:sz="4" w:space="0" w:color="auto"/>
            </w:tcBorders>
            <w:shd w:val="clear" w:color="auto" w:fill="auto"/>
            <w:vAlign w:val="center"/>
            <w:hideMark/>
          </w:tcPr>
          <w:p w14:paraId="1A00BF05" w14:textId="6487EAD9" w:rsidR="009833D4" w:rsidRPr="0089507D" w:rsidRDefault="00D40076"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河之源</w:t>
            </w:r>
            <w:r w:rsidR="00A21CAB" w:rsidRPr="0089507D">
              <w:rPr>
                <w:rFonts w:asciiTheme="minorEastAsia" w:eastAsiaTheme="minorEastAsia" w:hAnsiTheme="minorEastAsia" w:cs="宋体" w:hint="eastAsia"/>
                <w:color w:val="000000"/>
                <w:kern w:val="0"/>
                <w:sz w:val="18"/>
                <w:szCs w:val="15"/>
              </w:rPr>
              <w:t>、颂余、</w:t>
            </w:r>
            <w:proofErr w:type="gramStart"/>
            <w:r w:rsidR="00A21CAB" w:rsidRPr="0089507D">
              <w:rPr>
                <w:rFonts w:asciiTheme="minorEastAsia" w:eastAsiaTheme="minorEastAsia" w:hAnsiTheme="minorEastAsia" w:cs="宋体" w:hint="eastAsia"/>
                <w:color w:val="000000"/>
                <w:kern w:val="0"/>
                <w:sz w:val="18"/>
                <w:szCs w:val="15"/>
              </w:rPr>
              <w:t>凤图</w:t>
            </w:r>
            <w:proofErr w:type="gramEnd"/>
          </w:p>
        </w:tc>
        <w:tc>
          <w:tcPr>
            <w:tcW w:w="2410" w:type="dxa"/>
            <w:tcBorders>
              <w:top w:val="nil"/>
              <w:left w:val="nil"/>
              <w:bottom w:val="single" w:sz="4" w:space="0" w:color="auto"/>
              <w:right w:val="single" w:sz="4" w:space="0" w:color="auto"/>
            </w:tcBorders>
            <w:shd w:val="clear" w:color="auto" w:fill="auto"/>
            <w:vAlign w:val="center"/>
            <w:hideMark/>
          </w:tcPr>
          <w:p w14:paraId="29ACE91A" w14:textId="64AC7A76" w:rsidR="009833D4" w:rsidRPr="0089507D" w:rsidRDefault="00D40076"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color w:val="000000"/>
                <w:kern w:val="0"/>
                <w:sz w:val="18"/>
                <w:szCs w:val="15"/>
              </w:rPr>
              <w:t>300*100</w:t>
            </w:r>
          </w:p>
        </w:tc>
        <w:tc>
          <w:tcPr>
            <w:tcW w:w="873" w:type="dxa"/>
            <w:tcBorders>
              <w:top w:val="nil"/>
              <w:left w:val="nil"/>
              <w:bottom w:val="single" w:sz="4" w:space="0" w:color="auto"/>
              <w:right w:val="single" w:sz="4" w:space="0" w:color="auto"/>
            </w:tcBorders>
            <w:shd w:val="clear" w:color="auto" w:fill="auto"/>
            <w:vAlign w:val="center"/>
            <w:hideMark/>
          </w:tcPr>
          <w:p w14:paraId="69776375"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3</w:t>
            </w:r>
          </w:p>
        </w:tc>
        <w:tc>
          <w:tcPr>
            <w:tcW w:w="898" w:type="dxa"/>
            <w:tcBorders>
              <w:top w:val="nil"/>
              <w:left w:val="nil"/>
              <w:bottom w:val="single" w:sz="4" w:space="0" w:color="auto"/>
              <w:right w:val="single" w:sz="4" w:space="0" w:color="auto"/>
            </w:tcBorders>
            <w:shd w:val="clear" w:color="auto" w:fill="auto"/>
            <w:vAlign w:val="center"/>
            <w:hideMark/>
          </w:tcPr>
          <w:p w14:paraId="242F779E"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米</w:t>
            </w:r>
          </w:p>
        </w:tc>
        <w:tc>
          <w:tcPr>
            <w:tcW w:w="866" w:type="dxa"/>
            <w:tcBorders>
              <w:top w:val="nil"/>
              <w:left w:val="nil"/>
              <w:bottom w:val="single" w:sz="4" w:space="0" w:color="auto"/>
              <w:right w:val="single" w:sz="4" w:space="0" w:color="auto"/>
            </w:tcBorders>
            <w:shd w:val="clear" w:color="auto" w:fill="auto"/>
            <w:vAlign w:val="center"/>
            <w:hideMark/>
          </w:tcPr>
          <w:p w14:paraId="4C0CA264"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 xml:space="preserve">　</w:t>
            </w:r>
          </w:p>
        </w:tc>
        <w:tc>
          <w:tcPr>
            <w:tcW w:w="841" w:type="dxa"/>
            <w:tcBorders>
              <w:top w:val="nil"/>
              <w:left w:val="nil"/>
              <w:bottom w:val="single" w:sz="4" w:space="0" w:color="auto"/>
              <w:right w:val="single" w:sz="4" w:space="0" w:color="auto"/>
            </w:tcBorders>
            <w:shd w:val="clear" w:color="auto" w:fill="auto"/>
            <w:vAlign w:val="center"/>
            <w:hideMark/>
          </w:tcPr>
          <w:p w14:paraId="1BBEC6CC"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 xml:space="preserve">　</w:t>
            </w:r>
          </w:p>
        </w:tc>
      </w:tr>
      <w:tr w:rsidR="009833D4" w:rsidRPr="0089507D" w14:paraId="7B019223" w14:textId="77777777" w:rsidTr="00CE2809">
        <w:trPr>
          <w:trHeight w:val="57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4C2889E"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4</w:t>
            </w:r>
          </w:p>
        </w:tc>
        <w:tc>
          <w:tcPr>
            <w:tcW w:w="1807" w:type="dxa"/>
            <w:tcBorders>
              <w:top w:val="nil"/>
              <w:left w:val="nil"/>
              <w:bottom w:val="single" w:sz="4" w:space="0" w:color="auto"/>
              <w:right w:val="single" w:sz="4" w:space="0" w:color="auto"/>
            </w:tcBorders>
            <w:shd w:val="clear" w:color="auto" w:fill="auto"/>
            <w:vAlign w:val="center"/>
            <w:hideMark/>
          </w:tcPr>
          <w:p w14:paraId="75FFE1AC"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管内桥架内布放电源电缆</w:t>
            </w:r>
          </w:p>
        </w:tc>
        <w:tc>
          <w:tcPr>
            <w:tcW w:w="2126" w:type="dxa"/>
            <w:tcBorders>
              <w:top w:val="nil"/>
              <w:left w:val="nil"/>
              <w:bottom w:val="single" w:sz="4" w:space="0" w:color="auto"/>
              <w:right w:val="single" w:sz="4" w:space="0" w:color="auto"/>
            </w:tcBorders>
            <w:shd w:val="clear" w:color="auto" w:fill="auto"/>
            <w:vAlign w:val="center"/>
            <w:hideMark/>
          </w:tcPr>
          <w:p w14:paraId="74818BB3" w14:textId="19C850DC"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江扬</w:t>
            </w:r>
            <w:r w:rsidR="00A21CAB" w:rsidRPr="0089507D">
              <w:rPr>
                <w:rFonts w:asciiTheme="minorEastAsia" w:eastAsiaTheme="minorEastAsia" w:hAnsiTheme="minorEastAsia" w:cs="宋体" w:hint="eastAsia"/>
                <w:color w:val="000000"/>
                <w:kern w:val="0"/>
                <w:sz w:val="18"/>
                <w:szCs w:val="15"/>
              </w:rPr>
              <w:t>、帝一、江南</w:t>
            </w:r>
          </w:p>
        </w:tc>
        <w:tc>
          <w:tcPr>
            <w:tcW w:w="2410" w:type="dxa"/>
            <w:tcBorders>
              <w:top w:val="nil"/>
              <w:left w:val="nil"/>
              <w:bottom w:val="single" w:sz="4" w:space="0" w:color="auto"/>
              <w:right w:val="single" w:sz="4" w:space="0" w:color="auto"/>
            </w:tcBorders>
            <w:shd w:val="clear" w:color="auto" w:fill="auto"/>
            <w:vAlign w:val="center"/>
            <w:hideMark/>
          </w:tcPr>
          <w:p w14:paraId="28D95AEC" w14:textId="5A15ADC6" w:rsidR="009833D4" w:rsidRPr="0089507D" w:rsidRDefault="00D40076"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color w:val="000000"/>
                <w:kern w:val="0"/>
                <w:sz w:val="18"/>
                <w:szCs w:val="15"/>
              </w:rPr>
              <w:t>ZJV3*4</w:t>
            </w:r>
          </w:p>
        </w:tc>
        <w:tc>
          <w:tcPr>
            <w:tcW w:w="873" w:type="dxa"/>
            <w:tcBorders>
              <w:top w:val="nil"/>
              <w:left w:val="nil"/>
              <w:bottom w:val="single" w:sz="4" w:space="0" w:color="auto"/>
              <w:right w:val="single" w:sz="4" w:space="0" w:color="auto"/>
            </w:tcBorders>
            <w:shd w:val="clear" w:color="auto" w:fill="auto"/>
            <w:vAlign w:val="center"/>
            <w:hideMark/>
          </w:tcPr>
          <w:p w14:paraId="3581E42E"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65</w:t>
            </w:r>
          </w:p>
        </w:tc>
        <w:tc>
          <w:tcPr>
            <w:tcW w:w="898" w:type="dxa"/>
            <w:tcBorders>
              <w:top w:val="nil"/>
              <w:left w:val="nil"/>
              <w:bottom w:val="single" w:sz="4" w:space="0" w:color="auto"/>
              <w:right w:val="single" w:sz="4" w:space="0" w:color="auto"/>
            </w:tcBorders>
            <w:shd w:val="clear" w:color="auto" w:fill="auto"/>
            <w:vAlign w:val="center"/>
            <w:hideMark/>
          </w:tcPr>
          <w:p w14:paraId="531B8763"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米</w:t>
            </w:r>
          </w:p>
        </w:tc>
        <w:tc>
          <w:tcPr>
            <w:tcW w:w="866" w:type="dxa"/>
            <w:tcBorders>
              <w:top w:val="nil"/>
              <w:left w:val="nil"/>
              <w:bottom w:val="single" w:sz="4" w:space="0" w:color="auto"/>
              <w:right w:val="single" w:sz="4" w:space="0" w:color="auto"/>
            </w:tcBorders>
            <w:shd w:val="clear" w:color="auto" w:fill="auto"/>
            <w:vAlign w:val="center"/>
            <w:hideMark/>
          </w:tcPr>
          <w:p w14:paraId="6225B02A"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 xml:space="preserve">　</w:t>
            </w:r>
          </w:p>
        </w:tc>
        <w:tc>
          <w:tcPr>
            <w:tcW w:w="841" w:type="dxa"/>
            <w:tcBorders>
              <w:top w:val="nil"/>
              <w:left w:val="nil"/>
              <w:bottom w:val="single" w:sz="4" w:space="0" w:color="auto"/>
              <w:right w:val="single" w:sz="4" w:space="0" w:color="auto"/>
            </w:tcBorders>
            <w:shd w:val="clear" w:color="auto" w:fill="auto"/>
            <w:vAlign w:val="center"/>
            <w:hideMark/>
          </w:tcPr>
          <w:p w14:paraId="5AE414DF"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 xml:space="preserve">　</w:t>
            </w:r>
          </w:p>
        </w:tc>
      </w:tr>
      <w:tr w:rsidR="009833D4" w:rsidRPr="0089507D" w14:paraId="2A93FBEB" w14:textId="77777777" w:rsidTr="00CE2809">
        <w:trPr>
          <w:trHeight w:val="57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65054D6"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5</w:t>
            </w:r>
          </w:p>
        </w:tc>
        <w:tc>
          <w:tcPr>
            <w:tcW w:w="1807" w:type="dxa"/>
            <w:tcBorders>
              <w:top w:val="nil"/>
              <w:left w:val="nil"/>
              <w:bottom w:val="single" w:sz="4" w:space="0" w:color="auto"/>
              <w:right w:val="single" w:sz="4" w:space="0" w:color="auto"/>
            </w:tcBorders>
            <w:shd w:val="clear" w:color="auto" w:fill="auto"/>
            <w:vAlign w:val="center"/>
            <w:hideMark/>
          </w:tcPr>
          <w:p w14:paraId="52D33CA1"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管内桥架内布放24芯单模光缆</w:t>
            </w:r>
          </w:p>
        </w:tc>
        <w:tc>
          <w:tcPr>
            <w:tcW w:w="2126" w:type="dxa"/>
            <w:tcBorders>
              <w:top w:val="nil"/>
              <w:left w:val="nil"/>
              <w:bottom w:val="single" w:sz="4" w:space="0" w:color="auto"/>
              <w:right w:val="single" w:sz="4" w:space="0" w:color="auto"/>
            </w:tcBorders>
            <w:shd w:val="clear" w:color="auto" w:fill="auto"/>
            <w:vAlign w:val="center"/>
            <w:hideMark/>
          </w:tcPr>
          <w:p w14:paraId="0CC9D0BF" w14:textId="02B0B787" w:rsidR="009833D4" w:rsidRPr="0089507D" w:rsidRDefault="00D40076"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天诚</w:t>
            </w:r>
            <w:r w:rsidR="00A21CAB" w:rsidRPr="0089507D">
              <w:rPr>
                <w:rFonts w:asciiTheme="minorEastAsia" w:eastAsiaTheme="minorEastAsia" w:hAnsiTheme="minorEastAsia" w:cs="宋体" w:hint="eastAsia"/>
                <w:color w:val="000000"/>
                <w:kern w:val="0"/>
                <w:sz w:val="18"/>
                <w:szCs w:val="15"/>
              </w:rPr>
              <w:t>、罗森博格、康普</w:t>
            </w:r>
          </w:p>
        </w:tc>
        <w:tc>
          <w:tcPr>
            <w:tcW w:w="2410" w:type="dxa"/>
            <w:tcBorders>
              <w:top w:val="nil"/>
              <w:left w:val="nil"/>
              <w:bottom w:val="single" w:sz="4" w:space="0" w:color="auto"/>
              <w:right w:val="single" w:sz="4" w:space="0" w:color="auto"/>
            </w:tcBorders>
            <w:shd w:val="clear" w:color="auto" w:fill="auto"/>
            <w:vAlign w:val="center"/>
            <w:hideMark/>
          </w:tcPr>
          <w:p w14:paraId="3559E436" w14:textId="4075EC4B" w:rsidR="009833D4" w:rsidRPr="0089507D" w:rsidRDefault="00D40076"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2</w:t>
            </w:r>
            <w:r w:rsidRPr="0089507D">
              <w:rPr>
                <w:rFonts w:asciiTheme="minorEastAsia" w:eastAsiaTheme="minorEastAsia" w:hAnsiTheme="minorEastAsia" w:cs="宋体"/>
                <w:color w:val="000000"/>
                <w:kern w:val="0"/>
                <w:sz w:val="18"/>
                <w:szCs w:val="15"/>
              </w:rPr>
              <w:t>4</w:t>
            </w:r>
            <w:r w:rsidRPr="0089507D">
              <w:rPr>
                <w:rFonts w:asciiTheme="minorEastAsia" w:eastAsiaTheme="minorEastAsia" w:hAnsiTheme="minorEastAsia" w:cs="宋体" w:hint="eastAsia"/>
                <w:color w:val="000000"/>
                <w:kern w:val="0"/>
                <w:sz w:val="18"/>
                <w:szCs w:val="15"/>
              </w:rPr>
              <w:t>芯单模</w:t>
            </w:r>
          </w:p>
        </w:tc>
        <w:tc>
          <w:tcPr>
            <w:tcW w:w="873" w:type="dxa"/>
            <w:tcBorders>
              <w:top w:val="nil"/>
              <w:left w:val="nil"/>
              <w:bottom w:val="single" w:sz="4" w:space="0" w:color="auto"/>
              <w:right w:val="single" w:sz="4" w:space="0" w:color="auto"/>
            </w:tcBorders>
            <w:shd w:val="clear" w:color="auto" w:fill="auto"/>
            <w:vAlign w:val="center"/>
            <w:hideMark/>
          </w:tcPr>
          <w:p w14:paraId="5494C7A1"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150</w:t>
            </w:r>
          </w:p>
        </w:tc>
        <w:tc>
          <w:tcPr>
            <w:tcW w:w="898" w:type="dxa"/>
            <w:tcBorders>
              <w:top w:val="nil"/>
              <w:left w:val="nil"/>
              <w:bottom w:val="single" w:sz="4" w:space="0" w:color="auto"/>
              <w:right w:val="single" w:sz="4" w:space="0" w:color="auto"/>
            </w:tcBorders>
            <w:shd w:val="clear" w:color="auto" w:fill="auto"/>
            <w:vAlign w:val="center"/>
            <w:hideMark/>
          </w:tcPr>
          <w:p w14:paraId="6ABB476C"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米</w:t>
            </w:r>
          </w:p>
        </w:tc>
        <w:tc>
          <w:tcPr>
            <w:tcW w:w="866" w:type="dxa"/>
            <w:tcBorders>
              <w:top w:val="nil"/>
              <w:left w:val="nil"/>
              <w:bottom w:val="single" w:sz="4" w:space="0" w:color="auto"/>
              <w:right w:val="single" w:sz="4" w:space="0" w:color="auto"/>
            </w:tcBorders>
            <w:shd w:val="clear" w:color="auto" w:fill="auto"/>
            <w:vAlign w:val="center"/>
            <w:hideMark/>
          </w:tcPr>
          <w:p w14:paraId="2DAFF591"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 xml:space="preserve">　</w:t>
            </w:r>
          </w:p>
        </w:tc>
        <w:tc>
          <w:tcPr>
            <w:tcW w:w="841" w:type="dxa"/>
            <w:tcBorders>
              <w:top w:val="nil"/>
              <w:left w:val="nil"/>
              <w:bottom w:val="single" w:sz="4" w:space="0" w:color="auto"/>
              <w:right w:val="single" w:sz="4" w:space="0" w:color="auto"/>
            </w:tcBorders>
            <w:shd w:val="clear" w:color="auto" w:fill="auto"/>
            <w:vAlign w:val="center"/>
            <w:hideMark/>
          </w:tcPr>
          <w:p w14:paraId="526C94C4"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 xml:space="preserve">　</w:t>
            </w:r>
          </w:p>
        </w:tc>
      </w:tr>
      <w:tr w:rsidR="009833D4" w:rsidRPr="0089507D" w14:paraId="5930AC07" w14:textId="77777777" w:rsidTr="00CE2809">
        <w:trPr>
          <w:trHeight w:val="28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A34429D"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6</w:t>
            </w:r>
          </w:p>
        </w:tc>
        <w:tc>
          <w:tcPr>
            <w:tcW w:w="1807" w:type="dxa"/>
            <w:tcBorders>
              <w:top w:val="nil"/>
              <w:left w:val="nil"/>
              <w:bottom w:val="single" w:sz="4" w:space="0" w:color="auto"/>
              <w:right w:val="single" w:sz="4" w:space="0" w:color="auto"/>
            </w:tcBorders>
            <w:shd w:val="clear" w:color="auto" w:fill="auto"/>
            <w:vAlign w:val="center"/>
            <w:hideMark/>
          </w:tcPr>
          <w:p w14:paraId="11EC2527"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安装24口光纤配线架</w:t>
            </w:r>
          </w:p>
        </w:tc>
        <w:tc>
          <w:tcPr>
            <w:tcW w:w="2126" w:type="dxa"/>
            <w:tcBorders>
              <w:top w:val="nil"/>
              <w:left w:val="nil"/>
              <w:bottom w:val="single" w:sz="4" w:space="0" w:color="auto"/>
              <w:right w:val="single" w:sz="4" w:space="0" w:color="auto"/>
            </w:tcBorders>
            <w:shd w:val="clear" w:color="auto" w:fill="auto"/>
            <w:vAlign w:val="center"/>
            <w:hideMark/>
          </w:tcPr>
          <w:p w14:paraId="2B5A11C6" w14:textId="07FCE390" w:rsidR="009833D4" w:rsidRPr="0089507D" w:rsidRDefault="00A21CAB"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天诚、罗森博格、康普</w:t>
            </w:r>
          </w:p>
        </w:tc>
        <w:tc>
          <w:tcPr>
            <w:tcW w:w="2410" w:type="dxa"/>
            <w:tcBorders>
              <w:top w:val="nil"/>
              <w:left w:val="nil"/>
              <w:bottom w:val="single" w:sz="4" w:space="0" w:color="auto"/>
              <w:right w:val="single" w:sz="4" w:space="0" w:color="auto"/>
            </w:tcBorders>
            <w:shd w:val="clear" w:color="auto" w:fill="auto"/>
            <w:vAlign w:val="center"/>
            <w:hideMark/>
          </w:tcPr>
          <w:p w14:paraId="3968B325" w14:textId="5876DB3B" w:rsidR="009833D4" w:rsidRPr="0089507D" w:rsidRDefault="00D40076"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color w:val="000000"/>
                <w:kern w:val="0"/>
                <w:sz w:val="18"/>
                <w:szCs w:val="15"/>
              </w:rPr>
              <w:t>FB-11-1U+FB-11-MB-LC-8*3</w:t>
            </w:r>
          </w:p>
        </w:tc>
        <w:tc>
          <w:tcPr>
            <w:tcW w:w="873" w:type="dxa"/>
            <w:tcBorders>
              <w:top w:val="nil"/>
              <w:left w:val="nil"/>
              <w:bottom w:val="single" w:sz="4" w:space="0" w:color="auto"/>
              <w:right w:val="single" w:sz="4" w:space="0" w:color="auto"/>
            </w:tcBorders>
            <w:shd w:val="clear" w:color="auto" w:fill="auto"/>
            <w:vAlign w:val="center"/>
            <w:hideMark/>
          </w:tcPr>
          <w:p w14:paraId="00AD6099"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4</w:t>
            </w:r>
          </w:p>
        </w:tc>
        <w:tc>
          <w:tcPr>
            <w:tcW w:w="898" w:type="dxa"/>
            <w:tcBorders>
              <w:top w:val="nil"/>
              <w:left w:val="nil"/>
              <w:bottom w:val="single" w:sz="4" w:space="0" w:color="auto"/>
              <w:right w:val="single" w:sz="4" w:space="0" w:color="auto"/>
            </w:tcBorders>
            <w:shd w:val="clear" w:color="auto" w:fill="auto"/>
            <w:vAlign w:val="center"/>
            <w:hideMark/>
          </w:tcPr>
          <w:p w14:paraId="165F6C01"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套</w:t>
            </w:r>
          </w:p>
        </w:tc>
        <w:tc>
          <w:tcPr>
            <w:tcW w:w="866" w:type="dxa"/>
            <w:tcBorders>
              <w:top w:val="nil"/>
              <w:left w:val="nil"/>
              <w:bottom w:val="single" w:sz="4" w:space="0" w:color="auto"/>
              <w:right w:val="single" w:sz="4" w:space="0" w:color="auto"/>
            </w:tcBorders>
            <w:shd w:val="clear" w:color="auto" w:fill="auto"/>
            <w:vAlign w:val="center"/>
            <w:hideMark/>
          </w:tcPr>
          <w:p w14:paraId="65BF3276"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 xml:space="preserve">　</w:t>
            </w:r>
          </w:p>
        </w:tc>
        <w:tc>
          <w:tcPr>
            <w:tcW w:w="841" w:type="dxa"/>
            <w:tcBorders>
              <w:top w:val="nil"/>
              <w:left w:val="nil"/>
              <w:bottom w:val="single" w:sz="4" w:space="0" w:color="auto"/>
              <w:right w:val="single" w:sz="4" w:space="0" w:color="auto"/>
            </w:tcBorders>
            <w:shd w:val="clear" w:color="auto" w:fill="auto"/>
            <w:vAlign w:val="center"/>
            <w:hideMark/>
          </w:tcPr>
          <w:p w14:paraId="72FFC4E0"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 xml:space="preserve">　</w:t>
            </w:r>
          </w:p>
        </w:tc>
      </w:tr>
      <w:tr w:rsidR="009833D4" w:rsidRPr="0089507D" w14:paraId="3D8D1B6C" w14:textId="77777777" w:rsidTr="00CE2809">
        <w:trPr>
          <w:trHeight w:val="28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B445CB0"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7</w:t>
            </w:r>
          </w:p>
        </w:tc>
        <w:tc>
          <w:tcPr>
            <w:tcW w:w="1807" w:type="dxa"/>
            <w:tcBorders>
              <w:top w:val="nil"/>
              <w:left w:val="nil"/>
              <w:bottom w:val="single" w:sz="4" w:space="0" w:color="auto"/>
              <w:right w:val="single" w:sz="4" w:space="0" w:color="auto"/>
            </w:tcBorders>
            <w:shd w:val="clear" w:color="auto" w:fill="auto"/>
            <w:vAlign w:val="center"/>
            <w:hideMark/>
          </w:tcPr>
          <w:p w14:paraId="48A4A51A"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光纤熔接跳</w:t>
            </w:r>
            <w:proofErr w:type="gramStart"/>
            <w:r w:rsidRPr="0089507D">
              <w:rPr>
                <w:rFonts w:asciiTheme="minorEastAsia" w:eastAsiaTheme="minorEastAsia" w:hAnsiTheme="minorEastAsia" w:cs="宋体" w:hint="eastAsia"/>
                <w:color w:val="000000"/>
                <w:kern w:val="0"/>
                <w:sz w:val="18"/>
                <w:szCs w:val="15"/>
              </w:rPr>
              <w:t>纤</w:t>
            </w:r>
            <w:proofErr w:type="gramEnd"/>
            <w:r w:rsidRPr="0089507D">
              <w:rPr>
                <w:rFonts w:asciiTheme="minorEastAsia" w:eastAsiaTheme="minorEastAsia" w:hAnsiTheme="minorEastAsia" w:cs="宋体" w:hint="eastAsia"/>
                <w:color w:val="000000"/>
                <w:kern w:val="0"/>
                <w:sz w:val="18"/>
                <w:szCs w:val="15"/>
              </w:rPr>
              <w:t>与熔接</w:t>
            </w:r>
          </w:p>
        </w:tc>
        <w:tc>
          <w:tcPr>
            <w:tcW w:w="2126" w:type="dxa"/>
            <w:tcBorders>
              <w:top w:val="nil"/>
              <w:left w:val="nil"/>
              <w:bottom w:val="single" w:sz="4" w:space="0" w:color="auto"/>
              <w:right w:val="single" w:sz="4" w:space="0" w:color="auto"/>
            </w:tcBorders>
            <w:shd w:val="clear" w:color="auto" w:fill="auto"/>
            <w:vAlign w:val="center"/>
            <w:hideMark/>
          </w:tcPr>
          <w:p w14:paraId="6F5EB620" w14:textId="01F5E2B9" w:rsidR="009833D4" w:rsidRPr="0089507D" w:rsidRDefault="009833D4" w:rsidP="009833D4">
            <w:pPr>
              <w:widowControl/>
              <w:jc w:val="left"/>
              <w:rPr>
                <w:rFonts w:asciiTheme="minorEastAsia" w:eastAsiaTheme="minorEastAsia" w:hAnsiTheme="minorEastAsia" w:cs="宋体"/>
                <w:color w:val="000000"/>
                <w:kern w:val="0"/>
                <w:sz w:val="18"/>
                <w:szCs w:val="15"/>
              </w:rPr>
            </w:pPr>
          </w:p>
        </w:tc>
        <w:tc>
          <w:tcPr>
            <w:tcW w:w="2410" w:type="dxa"/>
            <w:tcBorders>
              <w:top w:val="nil"/>
              <w:left w:val="nil"/>
              <w:bottom w:val="single" w:sz="4" w:space="0" w:color="auto"/>
              <w:right w:val="single" w:sz="4" w:space="0" w:color="auto"/>
            </w:tcBorders>
            <w:shd w:val="clear" w:color="auto" w:fill="auto"/>
            <w:vAlign w:val="center"/>
            <w:hideMark/>
          </w:tcPr>
          <w:p w14:paraId="1F7DE81B" w14:textId="0D1868BF" w:rsidR="009833D4" w:rsidRPr="0089507D" w:rsidRDefault="00D40076"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含熔接的辅助材料尾</w:t>
            </w:r>
            <w:proofErr w:type="gramStart"/>
            <w:r w:rsidRPr="0089507D">
              <w:rPr>
                <w:rFonts w:asciiTheme="minorEastAsia" w:eastAsiaTheme="minorEastAsia" w:hAnsiTheme="minorEastAsia" w:cs="宋体" w:hint="eastAsia"/>
                <w:color w:val="000000"/>
                <w:kern w:val="0"/>
                <w:sz w:val="18"/>
                <w:szCs w:val="15"/>
              </w:rPr>
              <w:t>纤</w:t>
            </w:r>
            <w:proofErr w:type="gramEnd"/>
          </w:p>
        </w:tc>
        <w:tc>
          <w:tcPr>
            <w:tcW w:w="873" w:type="dxa"/>
            <w:tcBorders>
              <w:top w:val="nil"/>
              <w:left w:val="nil"/>
              <w:bottom w:val="single" w:sz="4" w:space="0" w:color="auto"/>
              <w:right w:val="single" w:sz="4" w:space="0" w:color="auto"/>
            </w:tcBorders>
            <w:shd w:val="clear" w:color="auto" w:fill="auto"/>
            <w:vAlign w:val="center"/>
            <w:hideMark/>
          </w:tcPr>
          <w:p w14:paraId="3C3E1EAA"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96</w:t>
            </w:r>
          </w:p>
        </w:tc>
        <w:tc>
          <w:tcPr>
            <w:tcW w:w="898" w:type="dxa"/>
            <w:tcBorders>
              <w:top w:val="nil"/>
              <w:left w:val="nil"/>
              <w:bottom w:val="single" w:sz="4" w:space="0" w:color="auto"/>
              <w:right w:val="single" w:sz="4" w:space="0" w:color="auto"/>
            </w:tcBorders>
            <w:shd w:val="clear" w:color="auto" w:fill="auto"/>
            <w:vAlign w:val="center"/>
            <w:hideMark/>
          </w:tcPr>
          <w:p w14:paraId="362B24D8"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proofErr w:type="gramStart"/>
            <w:r w:rsidRPr="0089507D">
              <w:rPr>
                <w:rFonts w:asciiTheme="minorEastAsia" w:eastAsiaTheme="minorEastAsia" w:hAnsiTheme="minorEastAsia" w:cs="宋体" w:hint="eastAsia"/>
                <w:color w:val="000000"/>
                <w:kern w:val="0"/>
                <w:sz w:val="18"/>
                <w:szCs w:val="15"/>
              </w:rPr>
              <w:t>纤</w:t>
            </w:r>
            <w:proofErr w:type="gramEnd"/>
          </w:p>
        </w:tc>
        <w:tc>
          <w:tcPr>
            <w:tcW w:w="866" w:type="dxa"/>
            <w:tcBorders>
              <w:top w:val="nil"/>
              <w:left w:val="nil"/>
              <w:bottom w:val="single" w:sz="4" w:space="0" w:color="auto"/>
              <w:right w:val="single" w:sz="4" w:space="0" w:color="auto"/>
            </w:tcBorders>
            <w:shd w:val="clear" w:color="auto" w:fill="auto"/>
            <w:vAlign w:val="center"/>
            <w:hideMark/>
          </w:tcPr>
          <w:p w14:paraId="30313814"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 xml:space="preserve">　</w:t>
            </w:r>
          </w:p>
        </w:tc>
        <w:tc>
          <w:tcPr>
            <w:tcW w:w="841" w:type="dxa"/>
            <w:tcBorders>
              <w:top w:val="nil"/>
              <w:left w:val="nil"/>
              <w:bottom w:val="single" w:sz="4" w:space="0" w:color="auto"/>
              <w:right w:val="single" w:sz="4" w:space="0" w:color="auto"/>
            </w:tcBorders>
            <w:shd w:val="clear" w:color="auto" w:fill="auto"/>
            <w:vAlign w:val="center"/>
            <w:hideMark/>
          </w:tcPr>
          <w:p w14:paraId="6B412749"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 xml:space="preserve">　</w:t>
            </w:r>
          </w:p>
        </w:tc>
      </w:tr>
      <w:tr w:rsidR="009833D4" w:rsidRPr="0089507D" w14:paraId="3A1B69E8" w14:textId="77777777" w:rsidTr="00CE2809">
        <w:trPr>
          <w:trHeight w:val="28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961DA78"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8</w:t>
            </w:r>
          </w:p>
        </w:tc>
        <w:tc>
          <w:tcPr>
            <w:tcW w:w="1807" w:type="dxa"/>
            <w:tcBorders>
              <w:top w:val="nil"/>
              <w:left w:val="nil"/>
              <w:bottom w:val="single" w:sz="4" w:space="0" w:color="auto"/>
              <w:right w:val="single" w:sz="4" w:space="0" w:color="auto"/>
            </w:tcBorders>
            <w:shd w:val="clear" w:color="auto" w:fill="auto"/>
            <w:vAlign w:val="center"/>
            <w:hideMark/>
          </w:tcPr>
          <w:p w14:paraId="6A071E6F"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理线架</w:t>
            </w:r>
          </w:p>
        </w:tc>
        <w:tc>
          <w:tcPr>
            <w:tcW w:w="2126" w:type="dxa"/>
            <w:tcBorders>
              <w:top w:val="nil"/>
              <w:left w:val="nil"/>
              <w:bottom w:val="single" w:sz="4" w:space="0" w:color="auto"/>
              <w:right w:val="single" w:sz="4" w:space="0" w:color="auto"/>
            </w:tcBorders>
            <w:shd w:val="clear" w:color="auto" w:fill="auto"/>
            <w:vAlign w:val="center"/>
            <w:hideMark/>
          </w:tcPr>
          <w:p w14:paraId="2E27774B" w14:textId="3019D664" w:rsidR="009833D4" w:rsidRPr="0089507D" w:rsidRDefault="00A21CAB"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天诚、罗森博格、康普</w:t>
            </w:r>
          </w:p>
        </w:tc>
        <w:tc>
          <w:tcPr>
            <w:tcW w:w="2410" w:type="dxa"/>
            <w:tcBorders>
              <w:top w:val="nil"/>
              <w:left w:val="nil"/>
              <w:bottom w:val="single" w:sz="4" w:space="0" w:color="auto"/>
              <w:right w:val="single" w:sz="4" w:space="0" w:color="auto"/>
            </w:tcBorders>
            <w:shd w:val="clear" w:color="auto" w:fill="auto"/>
            <w:vAlign w:val="center"/>
            <w:hideMark/>
          </w:tcPr>
          <w:p w14:paraId="3B185276" w14:textId="7F6C7EF9" w:rsidR="009833D4" w:rsidRPr="0089507D" w:rsidRDefault="00D40076"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color w:val="000000"/>
                <w:kern w:val="0"/>
                <w:sz w:val="18"/>
                <w:szCs w:val="15"/>
              </w:rPr>
              <w:t>CM-12-1U</w:t>
            </w:r>
          </w:p>
        </w:tc>
        <w:tc>
          <w:tcPr>
            <w:tcW w:w="873" w:type="dxa"/>
            <w:tcBorders>
              <w:top w:val="nil"/>
              <w:left w:val="nil"/>
              <w:bottom w:val="single" w:sz="4" w:space="0" w:color="auto"/>
              <w:right w:val="single" w:sz="4" w:space="0" w:color="auto"/>
            </w:tcBorders>
            <w:shd w:val="clear" w:color="auto" w:fill="auto"/>
            <w:vAlign w:val="center"/>
            <w:hideMark/>
          </w:tcPr>
          <w:p w14:paraId="2F204705"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8</w:t>
            </w:r>
          </w:p>
        </w:tc>
        <w:tc>
          <w:tcPr>
            <w:tcW w:w="898" w:type="dxa"/>
            <w:tcBorders>
              <w:top w:val="nil"/>
              <w:left w:val="nil"/>
              <w:bottom w:val="single" w:sz="4" w:space="0" w:color="auto"/>
              <w:right w:val="single" w:sz="4" w:space="0" w:color="auto"/>
            </w:tcBorders>
            <w:shd w:val="clear" w:color="auto" w:fill="auto"/>
            <w:vAlign w:val="center"/>
            <w:hideMark/>
          </w:tcPr>
          <w:p w14:paraId="04514F9B"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套</w:t>
            </w:r>
          </w:p>
        </w:tc>
        <w:tc>
          <w:tcPr>
            <w:tcW w:w="866" w:type="dxa"/>
            <w:tcBorders>
              <w:top w:val="nil"/>
              <w:left w:val="nil"/>
              <w:bottom w:val="single" w:sz="4" w:space="0" w:color="auto"/>
              <w:right w:val="single" w:sz="4" w:space="0" w:color="auto"/>
            </w:tcBorders>
            <w:shd w:val="clear" w:color="auto" w:fill="auto"/>
            <w:vAlign w:val="center"/>
            <w:hideMark/>
          </w:tcPr>
          <w:p w14:paraId="3E67970B"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 xml:space="preserve">　</w:t>
            </w:r>
          </w:p>
        </w:tc>
        <w:tc>
          <w:tcPr>
            <w:tcW w:w="841" w:type="dxa"/>
            <w:tcBorders>
              <w:top w:val="nil"/>
              <w:left w:val="nil"/>
              <w:bottom w:val="single" w:sz="4" w:space="0" w:color="auto"/>
              <w:right w:val="single" w:sz="4" w:space="0" w:color="auto"/>
            </w:tcBorders>
            <w:shd w:val="clear" w:color="auto" w:fill="auto"/>
            <w:vAlign w:val="center"/>
            <w:hideMark/>
          </w:tcPr>
          <w:p w14:paraId="271A6181"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 xml:space="preserve">　</w:t>
            </w:r>
          </w:p>
        </w:tc>
      </w:tr>
      <w:tr w:rsidR="009833D4" w:rsidRPr="0089507D" w14:paraId="7495A027" w14:textId="77777777" w:rsidTr="00CE2809">
        <w:trPr>
          <w:trHeight w:val="57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8BAAD2B"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9</w:t>
            </w:r>
          </w:p>
        </w:tc>
        <w:tc>
          <w:tcPr>
            <w:tcW w:w="1807" w:type="dxa"/>
            <w:tcBorders>
              <w:top w:val="nil"/>
              <w:left w:val="nil"/>
              <w:bottom w:val="single" w:sz="4" w:space="0" w:color="auto"/>
              <w:right w:val="single" w:sz="4" w:space="0" w:color="auto"/>
            </w:tcBorders>
            <w:shd w:val="clear" w:color="auto" w:fill="auto"/>
            <w:vAlign w:val="center"/>
            <w:hideMark/>
          </w:tcPr>
          <w:p w14:paraId="3C9213D4"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4口万兆上联48口千兆内网交换机</w:t>
            </w:r>
          </w:p>
        </w:tc>
        <w:tc>
          <w:tcPr>
            <w:tcW w:w="2126" w:type="dxa"/>
            <w:tcBorders>
              <w:top w:val="nil"/>
              <w:left w:val="nil"/>
              <w:bottom w:val="single" w:sz="4" w:space="0" w:color="auto"/>
              <w:right w:val="single" w:sz="4" w:space="0" w:color="auto"/>
            </w:tcBorders>
            <w:shd w:val="clear" w:color="auto" w:fill="auto"/>
            <w:vAlign w:val="center"/>
            <w:hideMark/>
          </w:tcPr>
          <w:p w14:paraId="4B0F7140" w14:textId="1E607FBF"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华为</w:t>
            </w:r>
            <w:r w:rsidR="00A21CAB" w:rsidRPr="0089507D">
              <w:rPr>
                <w:rFonts w:asciiTheme="minorEastAsia" w:eastAsiaTheme="minorEastAsia" w:hAnsiTheme="minorEastAsia" w:cs="宋体" w:hint="eastAsia"/>
                <w:color w:val="000000"/>
                <w:kern w:val="0"/>
                <w:sz w:val="18"/>
                <w:szCs w:val="15"/>
              </w:rPr>
              <w:t>、</w:t>
            </w:r>
            <w:r w:rsidR="00D70B99" w:rsidRPr="0089507D">
              <w:rPr>
                <w:rFonts w:asciiTheme="minorEastAsia" w:eastAsiaTheme="minorEastAsia" w:hAnsiTheme="minorEastAsia" w:cs="宋体" w:hint="eastAsia"/>
                <w:color w:val="000000"/>
                <w:kern w:val="0"/>
                <w:sz w:val="18"/>
                <w:szCs w:val="15"/>
              </w:rPr>
              <w:t>思科、惠普</w:t>
            </w:r>
          </w:p>
        </w:tc>
        <w:tc>
          <w:tcPr>
            <w:tcW w:w="2410" w:type="dxa"/>
            <w:tcBorders>
              <w:top w:val="nil"/>
              <w:left w:val="nil"/>
              <w:bottom w:val="single" w:sz="4" w:space="0" w:color="auto"/>
              <w:right w:val="single" w:sz="4" w:space="0" w:color="auto"/>
            </w:tcBorders>
            <w:shd w:val="clear" w:color="auto" w:fill="auto"/>
            <w:vAlign w:val="center"/>
            <w:hideMark/>
          </w:tcPr>
          <w:p w14:paraId="2A7877CC"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S5735S-L48T4X-A1</w:t>
            </w:r>
          </w:p>
        </w:tc>
        <w:tc>
          <w:tcPr>
            <w:tcW w:w="873" w:type="dxa"/>
            <w:tcBorders>
              <w:top w:val="nil"/>
              <w:left w:val="nil"/>
              <w:bottom w:val="single" w:sz="4" w:space="0" w:color="auto"/>
              <w:right w:val="single" w:sz="4" w:space="0" w:color="auto"/>
            </w:tcBorders>
            <w:shd w:val="clear" w:color="auto" w:fill="auto"/>
            <w:vAlign w:val="center"/>
            <w:hideMark/>
          </w:tcPr>
          <w:p w14:paraId="6A9894E3"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1</w:t>
            </w:r>
          </w:p>
        </w:tc>
        <w:tc>
          <w:tcPr>
            <w:tcW w:w="898" w:type="dxa"/>
            <w:tcBorders>
              <w:top w:val="nil"/>
              <w:left w:val="nil"/>
              <w:bottom w:val="single" w:sz="4" w:space="0" w:color="auto"/>
              <w:right w:val="single" w:sz="4" w:space="0" w:color="auto"/>
            </w:tcBorders>
            <w:shd w:val="clear" w:color="auto" w:fill="auto"/>
            <w:vAlign w:val="center"/>
            <w:hideMark/>
          </w:tcPr>
          <w:p w14:paraId="7A94C91D"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台</w:t>
            </w:r>
          </w:p>
        </w:tc>
        <w:tc>
          <w:tcPr>
            <w:tcW w:w="866" w:type="dxa"/>
            <w:tcBorders>
              <w:top w:val="nil"/>
              <w:left w:val="nil"/>
              <w:bottom w:val="single" w:sz="4" w:space="0" w:color="auto"/>
              <w:right w:val="single" w:sz="4" w:space="0" w:color="auto"/>
            </w:tcBorders>
            <w:shd w:val="clear" w:color="auto" w:fill="auto"/>
            <w:vAlign w:val="center"/>
            <w:hideMark/>
          </w:tcPr>
          <w:p w14:paraId="38F45905"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 xml:space="preserve">　</w:t>
            </w:r>
          </w:p>
        </w:tc>
        <w:tc>
          <w:tcPr>
            <w:tcW w:w="841" w:type="dxa"/>
            <w:tcBorders>
              <w:top w:val="nil"/>
              <w:left w:val="nil"/>
              <w:bottom w:val="single" w:sz="4" w:space="0" w:color="auto"/>
              <w:right w:val="single" w:sz="4" w:space="0" w:color="auto"/>
            </w:tcBorders>
            <w:shd w:val="clear" w:color="auto" w:fill="auto"/>
            <w:vAlign w:val="center"/>
            <w:hideMark/>
          </w:tcPr>
          <w:p w14:paraId="1107D57C"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 xml:space="preserve">　</w:t>
            </w:r>
          </w:p>
        </w:tc>
      </w:tr>
      <w:tr w:rsidR="00D70B99" w:rsidRPr="0089507D" w14:paraId="0A7C37D8" w14:textId="77777777" w:rsidTr="00CE2809">
        <w:trPr>
          <w:trHeight w:val="57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B2DFB85" w14:textId="77777777" w:rsidR="00D70B99" w:rsidRPr="0089507D" w:rsidRDefault="00D70B99" w:rsidP="00D70B99">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10</w:t>
            </w:r>
          </w:p>
        </w:tc>
        <w:tc>
          <w:tcPr>
            <w:tcW w:w="1807" w:type="dxa"/>
            <w:tcBorders>
              <w:top w:val="nil"/>
              <w:left w:val="nil"/>
              <w:bottom w:val="single" w:sz="4" w:space="0" w:color="auto"/>
              <w:right w:val="single" w:sz="4" w:space="0" w:color="auto"/>
            </w:tcBorders>
            <w:shd w:val="clear" w:color="auto" w:fill="auto"/>
            <w:vAlign w:val="center"/>
            <w:hideMark/>
          </w:tcPr>
          <w:p w14:paraId="1E16E0D4" w14:textId="77777777" w:rsidR="00D70B99" w:rsidRPr="0089507D" w:rsidRDefault="00D70B99" w:rsidP="00D70B99">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4口千兆上联24口千兆内网交换机</w:t>
            </w:r>
          </w:p>
        </w:tc>
        <w:tc>
          <w:tcPr>
            <w:tcW w:w="2126" w:type="dxa"/>
            <w:tcBorders>
              <w:top w:val="nil"/>
              <w:left w:val="nil"/>
              <w:bottom w:val="single" w:sz="4" w:space="0" w:color="auto"/>
              <w:right w:val="single" w:sz="4" w:space="0" w:color="auto"/>
            </w:tcBorders>
            <w:shd w:val="clear" w:color="auto" w:fill="auto"/>
            <w:hideMark/>
          </w:tcPr>
          <w:p w14:paraId="6EBBF1BD" w14:textId="38CEC05C" w:rsidR="00D70B99" w:rsidRPr="0089507D" w:rsidRDefault="00D70B99" w:rsidP="00D70B99">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华为、思科、惠普</w:t>
            </w:r>
          </w:p>
        </w:tc>
        <w:tc>
          <w:tcPr>
            <w:tcW w:w="2410" w:type="dxa"/>
            <w:tcBorders>
              <w:top w:val="nil"/>
              <w:left w:val="nil"/>
              <w:bottom w:val="single" w:sz="4" w:space="0" w:color="auto"/>
              <w:right w:val="single" w:sz="4" w:space="0" w:color="auto"/>
            </w:tcBorders>
            <w:shd w:val="clear" w:color="auto" w:fill="auto"/>
            <w:vAlign w:val="center"/>
            <w:hideMark/>
          </w:tcPr>
          <w:p w14:paraId="3B35DFDD" w14:textId="77777777" w:rsidR="00D70B99" w:rsidRPr="0089507D" w:rsidRDefault="00D70B99" w:rsidP="00D70B99">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S5735S-L24T4S-QA2</w:t>
            </w:r>
          </w:p>
        </w:tc>
        <w:tc>
          <w:tcPr>
            <w:tcW w:w="873" w:type="dxa"/>
            <w:tcBorders>
              <w:top w:val="nil"/>
              <w:left w:val="nil"/>
              <w:bottom w:val="single" w:sz="4" w:space="0" w:color="auto"/>
              <w:right w:val="single" w:sz="4" w:space="0" w:color="auto"/>
            </w:tcBorders>
            <w:shd w:val="clear" w:color="auto" w:fill="auto"/>
            <w:vAlign w:val="center"/>
            <w:hideMark/>
          </w:tcPr>
          <w:p w14:paraId="1CD9F309" w14:textId="77777777" w:rsidR="00D70B99" w:rsidRPr="0089507D" w:rsidRDefault="00D70B99" w:rsidP="00D70B99">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1</w:t>
            </w:r>
          </w:p>
        </w:tc>
        <w:tc>
          <w:tcPr>
            <w:tcW w:w="898" w:type="dxa"/>
            <w:tcBorders>
              <w:top w:val="nil"/>
              <w:left w:val="nil"/>
              <w:bottom w:val="single" w:sz="4" w:space="0" w:color="auto"/>
              <w:right w:val="single" w:sz="4" w:space="0" w:color="auto"/>
            </w:tcBorders>
            <w:shd w:val="clear" w:color="auto" w:fill="auto"/>
            <w:vAlign w:val="center"/>
            <w:hideMark/>
          </w:tcPr>
          <w:p w14:paraId="704D5A43" w14:textId="77777777" w:rsidR="00D70B99" w:rsidRPr="0089507D" w:rsidRDefault="00D70B99" w:rsidP="00D70B99">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台</w:t>
            </w:r>
          </w:p>
        </w:tc>
        <w:tc>
          <w:tcPr>
            <w:tcW w:w="866" w:type="dxa"/>
            <w:tcBorders>
              <w:top w:val="nil"/>
              <w:left w:val="nil"/>
              <w:bottom w:val="single" w:sz="4" w:space="0" w:color="auto"/>
              <w:right w:val="single" w:sz="4" w:space="0" w:color="auto"/>
            </w:tcBorders>
            <w:shd w:val="clear" w:color="auto" w:fill="auto"/>
            <w:vAlign w:val="center"/>
            <w:hideMark/>
          </w:tcPr>
          <w:p w14:paraId="628CACCE" w14:textId="77777777" w:rsidR="00D70B99" w:rsidRPr="0089507D" w:rsidRDefault="00D70B99" w:rsidP="00D70B99">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 xml:space="preserve">　</w:t>
            </w:r>
          </w:p>
        </w:tc>
        <w:tc>
          <w:tcPr>
            <w:tcW w:w="841" w:type="dxa"/>
            <w:tcBorders>
              <w:top w:val="nil"/>
              <w:left w:val="nil"/>
              <w:bottom w:val="single" w:sz="4" w:space="0" w:color="auto"/>
              <w:right w:val="single" w:sz="4" w:space="0" w:color="auto"/>
            </w:tcBorders>
            <w:shd w:val="clear" w:color="auto" w:fill="auto"/>
            <w:vAlign w:val="center"/>
            <w:hideMark/>
          </w:tcPr>
          <w:p w14:paraId="49CE4D67" w14:textId="77777777" w:rsidR="00D70B99" w:rsidRPr="0089507D" w:rsidRDefault="00D70B99" w:rsidP="00D70B99">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 xml:space="preserve">　</w:t>
            </w:r>
          </w:p>
        </w:tc>
      </w:tr>
      <w:tr w:rsidR="00D70B99" w:rsidRPr="0089507D" w14:paraId="581FD8D2" w14:textId="77777777" w:rsidTr="00CE2809">
        <w:trPr>
          <w:trHeight w:val="28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A7721A0" w14:textId="77777777" w:rsidR="00D70B99" w:rsidRPr="0089507D" w:rsidRDefault="00D70B99" w:rsidP="00D70B99">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11</w:t>
            </w:r>
          </w:p>
        </w:tc>
        <w:tc>
          <w:tcPr>
            <w:tcW w:w="1807" w:type="dxa"/>
            <w:tcBorders>
              <w:top w:val="nil"/>
              <w:left w:val="nil"/>
              <w:bottom w:val="single" w:sz="4" w:space="0" w:color="auto"/>
              <w:right w:val="single" w:sz="4" w:space="0" w:color="auto"/>
            </w:tcBorders>
            <w:shd w:val="clear" w:color="auto" w:fill="auto"/>
            <w:vAlign w:val="center"/>
            <w:hideMark/>
          </w:tcPr>
          <w:p w14:paraId="2751CDE5" w14:textId="77777777" w:rsidR="00D70B99" w:rsidRPr="0089507D" w:rsidRDefault="00D70B99" w:rsidP="00D70B99">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单模光纤模块</w:t>
            </w:r>
          </w:p>
        </w:tc>
        <w:tc>
          <w:tcPr>
            <w:tcW w:w="2126" w:type="dxa"/>
            <w:tcBorders>
              <w:top w:val="nil"/>
              <w:left w:val="nil"/>
              <w:bottom w:val="single" w:sz="4" w:space="0" w:color="auto"/>
              <w:right w:val="single" w:sz="4" w:space="0" w:color="auto"/>
            </w:tcBorders>
            <w:shd w:val="clear" w:color="auto" w:fill="auto"/>
            <w:hideMark/>
          </w:tcPr>
          <w:p w14:paraId="08548AB5" w14:textId="63D76C5C" w:rsidR="00D70B99" w:rsidRPr="0089507D" w:rsidRDefault="00D70B99" w:rsidP="00D70B99">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华为、思科、惠普</w:t>
            </w:r>
          </w:p>
        </w:tc>
        <w:tc>
          <w:tcPr>
            <w:tcW w:w="2410" w:type="dxa"/>
            <w:tcBorders>
              <w:top w:val="nil"/>
              <w:left w:val="nil"/>
              <w:bottom w:val="single" w:sz="4" w:space="0" w:color="auto"/>
              <w:right w:val="single" w:sz="4" w:space="0" w:color="auto"/>
            </w:tcBorders>
            <w:shd w:val="clear" w:color="auto" w:fill="auto"/>
            <w:vAlign w:val="center"/>
            <w:hideMark/>
          </w:tcPr>
          <w:p w14:paraId="2E5A044B" w14:textId="77777777" w:rsidR="00D70B99" w:rsidRPr="0089507D" w:rsidRDefault="00D70B99" w:rsidP="00D70B99">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千兆单模</w:t>
            </w:r>
          </w:p>
        </w:tc>
        <w:tc>
          <w:tcPr>
            <w:tcW w:w="873" w:type="dxa"/>
            <w:tcBorders>
              <w:top w:val="nil"/>
              <w:left w:val="nil"/>
              <w:bottom w:val="single" w:sz="4" w:space="0" w:color="auto"/>
              <w:right w:val="single" w:sz="4" w:space="0" w:color="auto"/>
            </w:tcBorders>
            <w:shd w:val="clear" w:color="auto" w:fill="auto"/>
            <w:vAlign w:val="center"/>
            <w:hideMark/>
          </w:tcPr>
          <w:p w14:paraId="4E63701C" w14:textId="77777777" w:rsidR="00D70B99" w:rsidRPr="0089507D" w:rsidRDefault="00D70B99" w:rsidP="00D70B99">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6</w:t>
            </w:r>
          </w:p>
        </w:tc>
        <w:tc>
          <w:tcPr>
            <w:tcW w:w="898" w:type="dxa"/>
            <w:tcBorders>
              <w:top w:val="nil"/>
              <w:left w:val="nil"/>
              <w:bottom w:val="single" w:sz="4" w:space="0" w:color="auto"/>
              <w:right w:val="single" w:sz="4" w:space="0" w:color="auto"/>
            </w:tcBorders>
            <w:shd w:val="clear" w:color="auto" w:fill="auto"/>
            <w:vAlign w:val="center"/>
            <w:hideMark/>
          </w:tcPr>
          <w:p w14:paraId="57D0CB38" w14:textId="77777777" w:rsidR="00D70B99" w:rsidRPr="0089507D" w:rsidRDefault="00D70B99" w:rsidP="00D70B99">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块</w:t>
            </w:r>
          </w:p>
        </w:tc>
        <w:tc>
          <w:tcPr>
            <w:tcW w:w="866" w:type="dxa"/>
            <w:tcBorders>
              <w:top w:val="nil"/>
              <w:left w:val="nil"/>
              <w:bottom w:val="single" w:sz="4" w:space="0" w:color="auto"/>
              <w:right w:val="single" w:sz="4" w:space="0" w:color="auto"/>
            </w:tcBorders>
            <w:shd w:val="clear" w:color="auto" w:fill="auto"/>
            <w:vAlign w:val="center"/>
            <w:hideMark/>
          </w:tcPr>
          <w:p w14:paraId="00111683" w14:textId="77777777" w:rsidR="00D70B99" w:rsidRPr="0089507D" w:rsidRDefault="00D70B99" w:rsidP="00D70B99">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 xml:space="preserve">　</w:t>
            </w:r>
          </w:p>
        </w:tc>
        <w:tc>
          <w:tcPr>
            <w:tcW w:w="841" w:type="dxa"/>
            <w:tcBorders>
              <w:top w:val="nil"/>
              <w:left w:val="nil"/>
              <w:bottom w:val="single" w:sz="4" w:space="0" w:color="auto"/>
              <w:right w:val="single" w:sz="4" w:space="0" w:color="auto"/>
            </w:tcBorders>
            <w:shd w:val="clear" w:color="auto" w:fill="auto"/>
            <w:vAlign w:val="center"/>
            <w:hideMark/>
          </w:tcPr>
          <w:p w14:paraId="2A995A09" w14:textId="77777777" w:rsidR="00D70B99" w:rsidRPr="0089507D" w:rsidRDefault="00D70B99" w:rsidP="00D70B99">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 xml:space="preserve">　</w:t>
            </w:r>
          </w:p>
        </w:tc>
      </w:tr>
      <w:tr w:rsidR="00D70B99" w:rsidRPr="0089507D" w14:paraId="78F6BA65" w14:textId="77777777" w:rsidTr="00CE2809">
        <w:trPr>
          <w:trHeight w:val="28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8CDD7B0" w14:textId="77777777" w:rsidR="00D70B99" w:rsidRPr="0089507D" w:rsidRDefault="00D70B99" w:rsidP="00D70B99">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12</w:t>
            </w:r>
          </w:p>
        </w:tc>
        <w:tc>
          <w:tcPr>
            <w:tcW w:w="1807" w:type="dxa"/>
            <w:tcBorders>
              <w:top w:val="nil"/>
              <w:left w:val="nil"/>
              <w:bottom w:val="single" w:sz="4" w:space="0" w:color="auto"/>
              <w:right w:val="single" w:sz="4" w:space="0" w:color="auto"/>
            </w:tcBorders>
            <w:shd w:val="clear" w:color="auto" w:fill="auto"/>
            <w:vAlign w:val="center"/>
            <w:hideMark/>
          </w:tcPr>
          <w:p w14:paraId="6BD86E40" w14:textId="77777777" w:rsidR="00D70B99" w:rsidRPr="0089507D" w:rsidRDefault="00D70B99" w:rsidP="00D70B99">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光纤跳线</w:t>
            </w:r>
          </w:p>
        </w:tc>
        <w:tc>
          <w:tcPr>
            <w:tcW w:w="2126" w:type="dxa"/>
            <w:tcBorders>
              <w:top w:val="nil"/>
              <w:left w:val="nil"/>
              <w:bottom w:val="single" w:sz="4" w:space="0" w:color="auto"/>
              <w:right w:val="single" w:sz="4" w:space="0" w:color="auto"/>
            </w:tcBorders>
            <w:shd w:val="clear" w:color="auto" w:fill="auto"/>
            <w:hideMark/>
          </w:tcPr>
          <w:p w14:paraId="690A7BFE" w14:textId="6B1ADBE8" w:rsidR="00D70B99" w:rsidRPr="0089507D" w:rsidRDefault="00D70B99" w:rsidP="00D70B99">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华为、思科、惠普</w:t>
            </w:r>
          </w:p>
        </w:tc>
        <w:tc>
          <w:tcPr>
            <w:tcW w:w="2410" w:type="dxa"/>
            <w:tcBorders>
              <w:top w:val="nil"/>
              <w:left w:val="nil"/>
              <w:bottom w:val="single" w:sz="4" w:space="0" w:color="auto"/>
              <w:right w:val="single" w:sz="4" w:space="0" w:color="auto"/>
            </w:tcBorders>
            <w:shd w:val="clear" w:color="auto" w:fill="auto"/>
            <w:vAlign w:val="center"/>
            <w:hideMark/>
          </w:tcPr>
          <w:p w14:paraId="5243AB18" w14:textId="655A3B18" w:rsidR="00D70B99" w:rsidRPr="0089507D" w:rsidRDefault="00D70B99" w:rsidP="00D70B99">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根据现场使用接口</w:t>
            </w:r>
          </w:p>
        </w:tc>
        <w:tc>
          <w:tcPr>
            <w:tcW w:w="873" w:type="dxa"/>
            <w:tcBorders>
              <w:top w:val="nil"/>
              <w:left w:val="nil"/>
              <w:bottom w:val="single" w:sz="4" w:space="0" w:color="auto"/>
              <w:right w:val="single" w:sz="4" w:space="0" w:color="auto"/>
            </w:tcBorders>
            <w:shd w:val="clear" w:color="auto" w:fill="auto"/>
            <w:vAlign w:val="center"/>
            <w:hideMark/>
          </w:tcPr>
          <w:p w14:paraId="0907A02C" w14:textId="77777777" w:rsidR="00D70B99" w:rsidRPr="0089507D" w:rsidRDefault="00D70B99" w:rsidP="00D70B99">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24</w:t>
            </w:r>
          </w:p>
        </w:tc>
        <w:tc>
          <w:tcPr>
            <w:tcW w:w="898" w:type="dxa"/>
            <w:tcBorders>
              <w:top w:val="nil"/>
              <w:left w:val="nil"/>
              <w:bottom w:val="single" w:sz="4" w:space="0" w:color="auto"/>
              <w:right w:val="single" w:sz="4" w:space="0" w:color="auto"/>
            </w:tcBorders>
            <w:shd w:val="clear" w:color="auto" w:fill="auto"/>
            <w:vAlign w:val="center"/>
            <w:hideMark/>
          </w:tcPr>
          <w:p w14:paraId="04987368" w14:textId="77777777" w:rsidR="00D70B99" w:rsidRPr="0089507D" w:rsidRDefault="00D70B99" w:rsidP="00D70B99">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对</w:t>
            </w:r>
          </w:p>
        </w:tc>
        <w:tc>
          <w:tcPr>
            <w:tcW w:w="866" w:type="dxa"/>
            <w:tcBorders>
              <w:top w:val="nil"/>
              <w:left w:val="nil"/>
              <w:bottom w:val="single" w:sz="4" w:space="0" w:color="auto"/>
              <w:right w:val="single" w:sz="4" w:space="0" w:color="auto"/>
            </w:tcBorders>
            <w:shd w:val="clear" w:color="auto" w:fill="auto"/>
            <w:vAlign w:val="center"/>
            <w:hideMark/>
          </w:tcPr>
          <w:p w14:paraId="679011D4" w14:textId="77777777" w:rsidR="00D70B99" w:rsidRPr="0089507D" w:rsidRDefault="00D70B99" w:rsidP="00D70B99">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 xml:space="preserve">　</w:t>
            </w:r>
          </w:p>
        </w:tc>
        <w:tc>
          <w:tcPr>
            <w:tcW w:w="841" w:type="dxa"/>
            <w:tcBorders>
              <w:top w:val="nil"/>
              <w:left w:val="nil"/>
              <w:bottom w:val="single" w:sz="4" w:space="0" w:color="auto"/>
              <w:right w:val="single" w:sz="4" w:space="0" w:color="auto"/>
            </w:tcBorders>
            <w:shd w:val="clear" w:color="auto" w:fill="auto"/>
            <w:vAlign w:val="center"/>
            <w:hideMark/>
          </w:tcPr>
          <w:p w14:paraId="1D08E2EF" w14:textId="77777777" w:rsidR="00D70B99" w:rsidRPr="0089507D" w:rsidRDefault="00D70B99" w:rsidP="00D70B99">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 xml:space="preserve">　</w:t>
            </w:r>
          </w:p>
        </w:tc>
      </w:tr>
      <w:tr w:rsidR="009833D4" w:rsidRPr="0089507D" w14:paraId="2A9E8B7A" w14:textId="77777777" w:rsidTr="00CE2809">
        <w:trPr>
          <w:trHeight w:val="1071"/>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C59B126"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13</w:t>
            </w:r>
          </w:p>
        </w:tc>
        <w:tc>
          <w:tcPr>
            <w:tcW w:w="1807" w:type="dxa"/>
            <w:tcBorders>
              <w:top w:val="nil"/>
              <w:left w:val="nil"/>
              <w:bottom w:val="single" w:sz="4" w:space="0" w:color="auto"/>
              <w:right w:val="single" w:sz="4" w:space="0" w:color="auto"/>
            </w:tcBorders>
            <w:shd w:val="clear" w:color="auto" w:fill="auto"/>
            <w:vAlign w:val="center"/>
            <w:hideMark/>
          </w:tcPr>
          <w:p w14:paraId="07EDCD69"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网络线路从四层迁移到三层</w:t>
            </w:r>
          </w:p>
        </w:tc>
        <w:tc>
          <w:tcPr>
            <w:tcW w:w="2126" w:type="dxa"/>
            <w:tcBorders>
              <w:top w:val="nil"/>
              <w:left w:val="nil"/>
              <w:bottom w:val="single" w:sz="4" w:space="0" w:color="auto"/>
              <w:right w:val="single" w:sz="4" w:space="0" w:color="auto"/>
            </w:tcBorders>
            <w:shd w:val="clear" w:color="auto" w:fill="auto"/>
            <w:vAlign w:val="center"/>
            <w:hideMark/>
          </w:tcPr>
          <w:p w14:paraId="48EDD703" w14:textId="32F08C97" w:rsidR="009833D4" w:rsidRPr="0089507D" w:rsidRDefault="009833D4" w:rsidP="009833D4">
            <w:pPr>
              <w:widowControl/>
              <w:jc w:val="left"/>
              <w:rPr>
                <w:rFonts w:asciiTheme="minorEastAsia" w:eastAsiaTheme="minorEastAsia" w:hAnsiTheme="minorEastAsia" w:cs="宋体"/>
                <w:color w:val="000000"/>
                <w:kern w:val="0"/>
                <w:sz w:val="18"/>
                <w:szCs w:val="15"/>
              </w:rPr>
            </w:pPr>
          </w:p>
        </w:tc>
        <w:tc>
          <w:tcPr>
            <w:tcW w:w="2410" w:type="dxa"/>
            <w:tcBorders>
              <w:top w:val="nil"/>
              <w:left w:val="nil"/>
              <w:bottom w:val="single" w:sz="4" w:space="0" w:color="auto"/>
              <w:right w:val="single" w:sz="4" w:space="0" w:color="auto"/>
            </w:tcBorders>
            <w:shd w:val="clear" w:color="auto" w:fill="auto"/>
            <w:vAlign w:val="center"/>
            <w:hideMark/>
          </w:tcPr>
          <w:p w14:paraId="675E6BD3" w14:textId="15EC234C" w:rsidR="009833D4" w:rsidRPr="0089507D" w:rsidRDefault="00397062"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在不影响正常工作的情况下，把现有的信息点位迁移到三层。</w:t>
            </w:r>
          </w:p>
        </w:tc>
        <w:tc>
          <w:tcPr>
            <w:tcW w:w="873" w:type="dxa"/>
            <w:tcBorders>
              <w:top w:val="nil"/>
              <w:left w:val="nil"/>
              <w:bottom w:val="single" w:sz="4" w:space="0" w:color="auto"/>
              <w:right w:val="single" w:sz="4" w:space="0" w:color="auto"/>
            </w:tcBorders>
            <w:shd w:val="clear" w:color="auto" w:fill="auto"/>
            <w:vAlign w:val="center"/>
            <w:hideMark/>
          </w:tcPr>
          <w:p w14:paraId="2C5B6069"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20</w:t>
            </w:r>
          </w:p>
        </w:tc>
        <w:tc>
          <w:tcPr>
            <w:tcW w:w="898" w:type="dxa"/>
            <w:tcBorders>
              <w:top w:val="nil"/>
              <w:left w:val="nil"/>
              <w:bottom w:val="single" w:sz="4" w:space="0" w:color="auto"/>
              <w:right w:val="single" w:sz="4" w:space="0" w:color="auto"/>
            </w:tcBorders>
            <w:shd w:val="clear" w:color="auto" w:fill="auto"/>
            <w:vAlign w:val="center"/>
            <w:hideMark/>
          </w:tcPr>
          <w:p w14:paraId="488E5F0E"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工日</w:t>
            </w:r>
          </w:p>
        </w:tc>
        <w:tc>
          <w:tcPr>
            <w:tcW w:w="866" w:type="dxa"/>
            <w:tcBorders>
              <w:top w:val="nil"/>
              <w:left w:val="nil"/>
              <w:bottom w:val="single" w:sz="4" w:space="0" w:color="auto"/>
              <w:right w:val="single" w:sz="4" w:space="0" w:color="auto"/>
            </w:tcBorders>
            <w:shd w:val="clear" w:color="auto" w:fill="auto"/>
            <w:vAlign w:val="center"/>
            <w:hideMark/>
          </w:tcPr>
          <w:p w14:paraId="18E17DCC"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 xml:space="preserve">　</w:t>
            </w:r>
          </w:p>
        </w:tc>
        <w:tc>
          <w:tcPr>
            <w:tcW w:w="841" w:type="dxa"/>
            <w:tcBorders>
              <w:top w:val="nil"/>
              <w:left w:val="nil"/>
              <w:bottom w:val="single" w:sz="4" w:space="0" w:color="auto"/>
              <w:right w:val="single" w:sz="4" w:space="0" w:color="auto"/>
            </w:tcBorders>
            <w:shd w:val="clear" w:color="auto" w:fill="auto"/>
            <w:vAlign w:val="center"/>
            <w:hideMark/>
          </w:tcPr>
          <w:p w14:paraId="1DA3A931"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 xml:space="preserve">　</w:t>
            </w:r>
          </w:p>
        </w:tc>
      </w:tr>
      <w:tr w:rsidR="009833D4" w:rsidRPr="0089507D" w14:paraId="4D61CE87" w14:textId="77777777" w:rsidTr="00CE2809">
        <w:trPr>
          <w:trHeight w:val="57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F599686"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14</w:t>
            </w:r>
          </w:p>
        </w:tc>
        <w:tc>
          <w:tcPr>
            <w:tcW w:w="1807" w:type="dxa"/>
            <w:tcBorders>
              <w:top w:val="nil"/>
              <w:left w:val="nil"/>
              <w:bottom w:val="single" w:sz="4" w:space="0" w:color="auto"/>
              <w:right w:val="single" w:sz="4" w:space="0" w:color="auto"/>
            </w:tcBorders>
            <w:shd w:val="clear" w:color="auto" w:fill="auto"/>
            <w:vAlign w:val="center"/>
            <w:hideMark/>
          </w:tcPr>
          <w:p w14:paraId="4AF045EE" w14:textId="16B0E7A8" w:rsidR="009833D4" w:rsidRPr="0089507D" w:rsidRDefault="0089507D" w:rsidP="009833D4">
            <w:pPr>
              <w:widowControl/>
              <w:jc w:val="left"/>
              <w:rPr>
                <w:rFonts w:asciiTheme="minorEastAsia" w:eastAsiaTheme="minorEastAsia" w:hAnsiTheme="minorEastAsia" w:cs="宋体"/>
                <w:color w:val="FF0000"/>
                <w:kern w:val="0"/>
                <w:sz w:val="18"/>
                <w:szCs w:val="15"/>
              </w:rPr>
            </w:pPr>
            <w:r w:rsidRPr="0089507D">
              <w:rPr>
                <w:rFonts w:asciiTheme="minorEastAsia" w:eastAsiaTheme="minorEastAsia" w:hAnsiTheme="minorEastAsia" w:cs="宋体" w:hint="eastAsia"/>
                <w:color w:val="FF0000"/>
                <w:kern w:val="0"/>
                <w:sz w:val="18"/>
                <w:szCs w:val="15"/>
              </w:rPr>
              <w:t>组织</w:t>
            </w:r>
            <w:r w:rsidR="009833D4" w:rsidRPr="0089507D">
              <w:rPr>
                <w:rFonts w:asciiTheme="minorEastAsia" w:eastAsiaTheme="minorEastAsia" w:hAnsiTheme="minorEastAsia" w:cs="宋体" w:hint="eastAsia"/>
                <w:color w:val="FF0000"/>
                <w:kern w:val="0"/>
                <w:sz w:val="18"/>
                <w:szCs w:val="15"/>
              </w:rPr>
              <w:t>运营商全院对外联系光纤链路搬迁</w:t>
            </w:r>
          </w:p>
        </w:tc>
        <w:tc>
          <w:tcPr>
            <w:tcW w:w="2126" w:type="dxa"/>
            <w:tcBorders>
              <w:top w:val="nil"/>
              <w:left w:val="nil"/>
              <w:bottom w:val="single" w:sz="4" w:space="0" w:color="auto"/>
              <w:right w:val="single" w:sz="4" w:space="0" w:color="auto"/>
            </w:tcBorders>
            <w:shd w:val="clear" w:color="auto" w:fill="auto"/>
            <w:vAlign w:val="center"/>
            <w:hideMark/>
          </w:tcPr>
          <w:p w14:paraId="7EB79E96" w14:textId="514E4C81" w:rsidR="009833D4" w:rsidRPr="0089507D" w:rsidRDefault="009833D4" w:rsidP="009833D4">
            <w:pPr>
              <w:widowControl/>
              <w:jc w:val="left"/>
              <w:rPr>
                <w:rFonts w:asciiTheme="minorEastAsia" w:eastAsiaTheme="minorEastAsia" w:hAnsiTheme="minorEastAsia" w:cs="宋体"/>
                <w:color w:val="000000"/>
                <w:kern w:val="0"/>
                <w:sz w:val="18"/>
                <w:szCs w:val="15"/>
              </w:rPr>
            </w:pPr>
          </w:p>
        </w:tc>
        <w:tc>
          <w:tcPr>
            <w:tcW w:w="2410" w:type="dxa"/>
            <w:tcBorders>
              <w:top w:val="nil"/>
              <w:left w:val="nil"/>
              <w:bottom w:val="single" w:sz="4" w:space="0" w:color="auto"/>
              <w:right w:val="single" w:sz="4" w:space="0" w:color="auto"/>
            </w:tcBorders>
            <w:shd w:val="clear" w:color="auto" w:fill="auto"/>
            <w:vAlign w:val="center"/>
            <w:hideMark/>
          </w:tcPr>
          <w:p w14:paraId="654BEC9B" w14:textId="1BB3C67D" w:rsidR="009833D4" w:rsidRPr="0089507D" w:rsidRDefault="00397062" w:rsidP="0089507D">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组织运营商理清对外链路，并迁移到三层弱电间</w:t>
            </w:r>
          </w:p>
        </w:tc>
        <w:tc>
          <w:tcPr>
            <w:tcW w:w="873" w:type="dxa"/>
            <w:tcBorders>
              <w:top w:val="nil"/>
              <w:left w:val="nil"/>
              <w:bottom w:val="single" w:sz="4" w:space="0" w:color="auto"/>
              <w:right w:val="single" w:sz="4" w:space="0" w:color="auto"/>
            </w:tcBorders>
            <w:shd w:val="clear" w:color="auto" w:fill="auto"/>
            <w:vAlign w:val="center"/>
            <w:hideMark/>
          </w:tcPr>
          <w:p w14:paraId="2CC0E9ED"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10</w:t>
            </w:r>
          </w:p>
        </w:tc>
        <w:tc>
          <w:tcPr>
            <w:tcW w:w="898" w:type="dxa"/>
            <w:tcBorders>
              <w:top w:val="nil"/>
              <w:left w:val="nil"/>
              <w:bottom w:val="single" w:sz="4" w:space="0" w:color="auto"/>
              <w:right w:val="single" w:sz="4" w:space="0" w:color="auto"/>
            </w:tcBorders>
            <w:shd w:val="clear" w:color="auto" w:fill="auto"/>
            <w:vAlign w:val="center"/>
            <w:hideMark/>
          </w:tcPr>
          <w:p w14:paraId="7FDAE6FC"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工日</w:t>
            </w:r>
          </w:p>
        </w:tc>
        <w:tc>
          <w:tcPr>
            <w:tcW w:w="866" w:type="dxa"/>
            <w:tcBorders>
              <w:top w:val="nil"/>
              <w:left w:val="nil"/>
              <w:bottom w:val="single" w:sz="4" w:space="0" w:color="auto"/>
              <w:right w:val="single" w:sz="4" w:space="0" w:color="auto"/>
            </w:tcBorders>
            <w:shd w:val="clear" w:color="auto" w:fill="auto"/>
            <w:vAlign w:val="center"/>
            <w:hideMark/>
          </w:tcPr>
          <w:p w14:paraId="0BDC531A"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 xml:space="preserve">　</w:t>
            </w:r>
          </w:p>
        </w:tc>
        <w:tc>
          <w:tcPr>
            <w:tcW w:w="841" w:type="dxa"/>
            <w:tcBorders>
              <w:top w:val="nil"/>
              <w:left w:val="nil"/>
              <w:bottom w:val="single" w:sz="4" w:space="0" w:color="auto"/>
              <w:right w:val="single" w:sz="4" w:space="0" w:color="auto"/>
            </w:tcBorders>
            <w:shd w:val="clear" w:color="auto" w:fill="auto"/>
            <w:vAlign w:val="center"/>
            <w:hideMark/>
          </w:tcPr>
          <w:p w14:paraId="1E6CC22C"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 xml:space="preserve">　</w:t>
            </w:r>
          </w:p>
        </w:tc>
      </w:tr>
      <w:tr w:rsidR="009833D4" w:rsidRPr="0089507D" w14:paraId="519254C3" w14:textId="77777777" w:rsidTr="00CE2809">
        <w:trPr>
          <w:trHeight w:val="57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C3CE1E4"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15</w:t>
            </w:r>
          </w:p>
        </w:tc>
        <w:tc>
          <w:tcPr>
            <w:tcW w:w="1807" w:type="dxa"/>
            <w:tcBorders>
              <w:top w:val="nil"/>
              <w:left w:val="nil"/>
              <w:bottom w:val="single" w:sz="4" w:space="0" w:color="auto"/>
              <w:right w:val="single" w:sz="4" w:space="0" w:color="auto"/>
            </w:tcBorders>
            <w:shd w:val="clear" w:color="auto" w:fill="auto"/>
            <w:vAlign w:val="center"/>
            <w:hideMark/>
          </w:tcPr>
          <w:p w14:paraId="06B2C14C"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弱电间门禁和监控线路与设备迁移</w:t>
            </w:r>
          </w:p>
        </w:tc>
        <w:tc>
          <w:tcPr>
            <w:tcW w:w="2126" w:type="dxa"/>
            <w:tcBorders>
              <w:top w:val="nil"/>
              <w:left w:val="nil"/>
              <w:bottom w:val="single" w:sz="4" w:space="0" w:color="auto"/>
              <w:right w:val="single" w:sz="4" w:space="0" w:color="auto"/>
            </w:tcBorders>
            <w:shd w:val="clear" w:color="auto" w:fill="auto"/>
            <w:vAlign w:val="center"/>
            <w:hideMark/>
          </w:tcPr>
          <w:p w14:paraId="12AE2F71" w14:textId="43D9CDED" w:rsidR="009833D4" w:rsidRPr="0089507D" w:rsidRDefault="009833D4" w:rsidP="009833D4">
            <w:pPr>
              <w:widowControl/>
              <w:jc w:val="left"/>
              <w:rPr>
                <w:rFonts w:asciiTheme="minorEastAsia" w:eastAsiaTheme="minorEastAsia" w:hAnsiTheme="minorEastAsia" w:cs="宋体"/>
                <w:color w:val="000000"/>
                <w:kern w:val="0"/>
                <w:sz w:val="18"/>
                <w:szCs w:val="15"/>
              </w:rPr>
            </w:pPr>
          </w:p>
        </w:tc>
        <w:tc>
          <w:tcPr>
            <w:tcW w:w="2410" w:type="dxa"/>
            <w:tcBorders>
              <w:top w:val="nil"/>
              <w:left w:val="nil"/>
              <w:bottom w:val="single" w:sz="4" w:space="0" w:color="auto"/>
              <w:right w:val="single" w:sz="4" w:space="0" w:color="auto"/>
            </w:tcBorders>
            <w:shd w:val="clear" w:color="auto" w:fill="auto"/>
            <w:vAlign w:val="center"/>
            <w:hideMark/>
          </w:tcPr>
          <w:p w14:paraId="3F5EC9AF" w14:textId="0CF418AC" w:rsidR="009833D4" w:rsidRPr="0089507D" w:rsidRDefault="00397062"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将原有弱电间门禁和监控系统迁移到三层弱电间，并入原系统，直至运行正常。</w:t>
            </w:r>
          </w:p>
        </w:tc>
        <w:tc>
          <w:tcPr>
            <w:tcW w:w="873" w:type="dxa"/>
            <w:tcBorders>
              <w:top w:val="nil"/>
              <w:left w:val="nil"/>
              <w:bottom w:val="single" w:sz="4" w:space="0" w:color="auto"/>
              <w:right w:val="single" w:sz="4" w:space="0" w:color="auto"/>
            </w:tcBorders>
            <w:shd w:val="clear" w:color="auto" w:fill="auto"/>
            <w:vAlign w:val="center"/>
            <w:hideMark/>
          </w:tcPr>
          <w:p w14:paraId="326C0AED"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1</w:t>
            </w:r>
          </w:p>
        </w:tc>
        <w:tc>
          <w:tcPr>
            <w:tcW w:w="898" w:type="dxa"/>
            <w:tcBorders>
              <w:top w:val="nil"/>
              <w:left w:val="nil"/>
              <w:bottom w:val="single" w:sz="4" w:space="0" w:color="auto"/>
              <w:right w:val="single" w:sz="4" w:space="0" w:color="auto"/>
            </w:tcBorders>
            <w:shd w:val="clear" w:color="auto" w:fill="auto"/>
            <w:vAlign w:val="center"/>
            <w:hideMark/>
          </w:tcPr>
          <w:p w14:paraId="75EC0375"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项</w:t>
            </w:r>
          </w:p>
        </w:tc>
        <w:tc>
          <w:tcPr>
            <w:tcW w:w="866" w:type="dxa"/>
            <w:tcBorders>
              <w:top w:val="nil"/>
              <w:left w:val="nil"/>
              <w:bottom w:val="single" w:sz="4" w:space="0" w:color="auto"/>
              <w:right w:val="single" w:sz="4" w:space="0" w:color="auto"/>
            </w:tcBorders>
            <w:shd w:val="clear" w:color="auto" w:fill="auto"/>
            <w:vAlign w:val="center"/>
            <w:hideMark/>
          </w:tcPr>
          <w:p w14:paraId="7A4D85C7"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 xml:space="preserve">　</w:t>
            </w:r>
          </w:p>
        </w:tc>
        <w:tc>
          <w:tcPr>
            <w:tcW w:w="841" w:type="dxa"/>
            <w:tcBorders>
              <w:top w:val="nil"/>
              <w:left w:val="nil"/>
              <w:bottom w:val="single" w:sz="4" w:space="0" w:color="auto"/>
              <w:right w:val="single" w:sz="4" w:space="0" w:color="auto"/>
            </w:tcBorders>
            <w:shd w:val="clear" w:color="auto" w:fill="auto"/>
            <w:vAlign w:val="center"/>
            <w:hideMark/>
          </w:tcPr>
          <w:p w14:paraId="0B122140"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 xml:space="preserve">　</w:t>
            </w:r>
          </w:p>
        </w:tc>
      </w:tr>
      <w:tr w:rsidR="009833D4" w:rsidRPr="0089507D" w14:paraId="38C6322B" w14:textId="77777777" w:rsidTr="00CE2809">
        <w:trPr>
          <w:trHeight w:val="58"/>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5CAA5BD"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16</w:t>
            </w:r>
          </w:p>
        </w:tc>
        <w:tc>
          <w:tcPr>
            <w:tcW w:w="1807" w:type="dxa"/>
            <w:tcBorders>
              <w:top w:val="nil"/>
              <w:left w:val="nil"/>
              <w:bottom w:val="single" w:sz="4" w:space="0" w:color="auto"/>
              <w:right w:val="single" w:sz="4" w:space="0" w:color="auto"/>
            </w:tcBorders>
            <w:shd w:val="clear" w:color="auto" w:fill="auto"/>
            <w:vAlign w:val="center"/>
            <w:hideMark/>
          </w:tcPr>
          <w:p w14:paraId="7A4528E3"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50对大对数电缆搭接延伸迁移到三层弱电机房</w:t>
            </w:r>
          </w:p>
        </w:tc>
        <w:tc>
          <w:tcPr>
            <w:tcW w:w="2126" w:type="dxa"/>
            <w:tcBorders>
              <w:top w:val="nil"/>
              <w:left w:val="nil"/>
              <w:bottom w:val="single" w:sz="4" w:space="0" w:color="auto"/>
              <w:right w:val="single" w:sz="4" w:space="0" w:color="auto"/>
            </w:tcBorders>
            <w:shd w:val="clear" w:color="auto" w:fill="auto"/>
            <w:vAlign w:val="center"/>
            <w:hideMark/>
          </w:tcPr>
          <w:p w14:paraId="4A3E7597" w14:textId="15BDC781" w:rsidR="009833D4" w:rsidRPr="0089507D" w:rsidRDefault="009833D4" w:rsidP="009833D4">
            <w:pPr>
              <w:widowControl/>
              <w:jc w:val="left"/>
              <w:rPr>
                <w:rFonts w:asciiTheme="minorEastAsia" w:eastAsiaTheme="minorEastAsia" w:hAnsiTheme="minorEastAsia" w:cs="宋体"/>
                <w:color w:val="000000"/>
                <w:kern w:val="0"/>
                <w:sz w:val="18"/>
                <w:szCs w:val="15"/>
              </w:rPr>
            </w:pPr>
          </w:p>
        </w:tc>
        <w:tc>
          <w:tcPr>
            <w:tcW w:w="2410" w:type="dxa"/>
            <w:tcBorders>
              <w:top w:val="nil"/>
              <w:left w:val="nil"/>
              <w:bottom w:val="single" w:sz="4" w:space="0" w:color="auto"/>
              <w:right w:val="single" w:sz="4" w:space="0" w:color="auto"/>
            </w:tcBorders>
            <w:shd w:val="clear" w:color="auto" w:fill="auto"/>
            <w:vAlign w:val="center"/>
            <w:hideMark/>
          </w:tcPr>
          <w:p w14:paraId="5931F5B3" w14:textId="3D50A2D7" w:rsidR="009833D4" w:rsidRPr="0089507D" w:rsidRDefault="00397062"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将原有5</w:t>
            </w:r>
            <w:r w:rsidRPr="0089507D">
              <w:rPr>
                <w:rFonts w:asciiTheme="minorEastAsia" w:eastAsiaTheme="minorEastAsia" w:hAnsiTheme="minorEastAsia" w:cs="宋体"/>
                <w:color w:val="000000"/>
                <w:kern w:val="0"/>
                <w:sz w:val="18"/>
                <w:szCs w:val="15"/>
              </w:rPr>
              <w:t>0</w:t>
            </w:r>
            <w:r w:rsidRPr="0089507D">
              <w:rPr>
                <w:rFonts w:asciiTheme="minorEastAsia" w:eastAsiaTheme="minorEastAsia" w:hAnsiTheme="minorEastAsia" w:cs="宋体" w:hint="eastAsia"/>
                <w:color w:val="000000"/>
                <w:kern w:val="0"/>
                <w:sz w:val="18"/>
                <w:szCs w:val="15"/>
              </w:rPr>
              <w:t>对电话电缆和现有的电话信息点迁移至三层，并网并且运行正常。</w:t>
            </w:r>
            <w:r w:rsidRPr="0089507D">
              <w:rPr>
                <w:rFonts w:asciiTheme="minorEastAsia" w:eastAsiaTheme="minorEastAsia" w:hAnsiTheme="minorEastAsia" w:cs="宋体"/>
                <w:color w:val="000000"/>
                <w:kern w:val="0"/>
                <w:sz w:val="18"/>
                <w:szCs w:val="15"/>
              </w:rPr>
              <w:t xml:space="preserve"> </w:t>
            </w:r>
          </w:p>
        </w:tc>
        <w:tc>
          <w:tcPr>
            <w:tcW w:w="873" w:type="dxa"/>
            <w:tcBorders>
              <w:top w:val="nil"/>
              <w:left w:val="nil"/>
              <w:bottom w:val="single" w:sz="4" w:space="0" w:color="auto"/>
              <w:right w:val="single" w:sz="4" w:space="0" w:color="auto"/>
            </w:tcBorders>
            <w:shd w:val="clear" w:color="auto" w:fill="auto"/>
            <w:vAlign w:val="center"/>
            <w:hideMark/>
          </w:tcPr>
          <w:p w14:paraId="6CABB7AE"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1</w:t>
            </w:r>
          </w:p>
        </w:tc>
        <w:tc>
          <w:tcPr>
            <w:tcW w:w="898" w:type="dxa"/>
            <w:tcBorders>
              <w:top w:val="nil"/>
              <w:left w:val="nil"/>
              <w:bottom w:val="single" w:sz="4" w:space="0" w:color="auto"/>
              <w:right w:val="single" w:sz="4" w:space="0" w:color="auto"/>
            </w:tcBorders>
            <w:shd w:val="clear" w:color="auto" w:fill="auto"/>
            <w:vAlign w:val="center"/>
            <w:hideMark/>
          </w:tcPr>
          <w:p w14:paraId="12B27E62"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项</w:t>
            </w:r>
          </w:p>
        </w:tc>
        <w:tc>
          <w:tcPr>
            <w:tcW w:w="866" w:type="dxa"/>
            <w:tcBorders>
              <w:top w:val="nil"/>
              <w:left w:val="nil"/>
              <w:bottom w:val="single" w:sz="4" w:space="0" w:color="auto"/>
              <w:right w:val="single" w:sz="4" w:space="0" w:color="auto"/>
            </w:tcBorders>
            <w:shd w:val="clear" w:color="auto" w:fill="auto"/>
            <w:vAlign w:val="center"/>
            <w:hideMark/>
          </w:tcPr>
          <w:p w14:paraId="64A725EE"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 xml:space="preserve">　</w:t>
            </w:r>
          </w:p>
        </w:tc>
        <w:tc>
          <w:tcPr>
            <w:tcW w:w="841" w:type="dxa"/>
            <w:tcBorders>
              <w:top w:val="nil"/>
              <w:left w:val="nil"/>
              <w:bottom w:val="single" w:sz="4" w:space="0" w:color="auto"/>
              <w:right w:val="single" w:sz="4" w:space="0" w:color="auto"/>
            </w:tcBorders>
            <w:shd w:val="clear" w:color="auto" w:fill="auto"/>
            <w:vAlign w:val="center"/>
            <w:hideMark/>
          </w:tcPr>
          <w:p w14:paraId="7B66FB5E"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 xml:space="preserve">　</w:t>
            </w:r>
          </w:p>
        </w:tc>
      </w:tr>
      <w:tr w:rsidR="009833D4" w:rsidRPr="0089507D" w14:paraId="6ACF14E9" w14:textId="77777777" w:rsidTr="0089507D">
        <w:trPr>
          <w:trHeight w:val="28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67F808D" w14:textId="77777777" w:rsidR="009833D4" w:rsidRPr="0089507D" w:rsidRDefault="009833D4" w:rsidP="009833D4">
            <w:pPr>
              <w:widowControl/>
              <w:jc w:val="center"/>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17</w:t>
            </w:r>
          </w:p>
        </w:tc>
        <w:tc>
          <w:tcPr>
            <w:tcW w:w="8980" w:type="dxa"/>
            <w:gridSpan w:val="6"/>
            <w:tcBorders>
              <w:top w:val="single" w:sz="4" w:space="0" w:color="auto"/>
              <w:left w:val="nil"/>
              <w:bottom w:val="single" w:sz="4" w:space="0" w:color="auto"/>
              <w:right w:val="single" w:sz="4" w:space="0" w:color="000000"/>
            </w:tcBorders>
            <w:shd w:val="clear" w:color="auto" w:fill="auto"/>
            <w:vAlign w:val="center"/>
            <w:hideMark/>
          </w:tcPr>
          <w:p w14:paraId="04736E67" w14:textId="77777777" w:rsidR="009833D4" w:rsidRPr="0089507D" w:rsidRDefault="009833D4" w:rsidP="009833D4">
            <w:pPr>
              <w:widowControl/>
              <w:jc w:val="lef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弱电机房迁移合计</w:t>
            </w:r>
          </w:p>
        </w:tc>
        <w:tc>
          <w:tcPr>
            <w:tcW w:w="841" w:type="dxa"/>
            <w:tcBorders>
              <w:top w:val="nil"/>
              <w:left w:val="nil"/>
              <w:bottom w:val="single" w:sz="4" w:space="0" w:color="auto"/>
              <w:right w:val="single" w:sz="4" w:space="0" w:color="auto"/>
            </w:tcBorders>
            <w:shd w:val="clear" w:color="auto" w:fill="auto"/>
            <w:vAlign w:val="center"/>
            <w:hideMark/>
          </w:tcPr>
          <w:p w14:paraId="5B5F1C57" w14:textId="77777777" w:rsidR="009833D4" w:rsidRPr="0089507D" w:rsidRDefault="009833D4" w:rsidP="009833D4">
            <w:pPr>
              <w:widowControl/>
              <w:jc w:val="right"/>
              <w:rPr>
                <w:rFonts w:asciiTheme="minorEastAsia" w:eastAsiaTheme="minorEastAsia" w:hAnsiTheme="minorEastAsia" w:cs="宋体"/>
                <w:color w:val="000000"/>
                <w:kern w:val="0"/>
                <w:sz w:val="18"/>
                <w:szCs w:val="15"/>
              </w:rPr>
            </w:pPr>
            <w:r w:rsidRPr="0089507D">
              <w:rPr>
                <w:rFonts w:asciiTheme="minorEastAsia" w:eastAsiaTheme="minorEastAsia" w:hAnsiTheme="minorEastAsia" w:cs="宋体" w:hint="eastAsia"/>
                <w:color w:val="000000"/>
                <w:kern w:val="0"/>
                <w:sz w:val="18"/>
                <w:szCs w:val="15"/>
              </w:rPr>
              <w:t>0</w:t>
            </w:r>
          </w:p>
        </w:tc>
      </w:tr>
    </w:tbl>
    <w:p w14:paraId="256230A6" w14:textId="734D704A" w:rsidR="009833D4" w:rsidRPr="00CE2809" w:rsidRDefault="00CE2809" w:rsidP="00CE2809">
      <w:pPr>
        <w:jc w:val="left"/>
        <w:rPr>
          <w:rFonts w:ascii="宋体" w:hAnsi="宋体"/>
          <w:b/>
          <w:color w:val="FF0000"/>
          <w:sz w:val="24"/>
        </w:rPr>
      </w:pPr>
      <w:r w:rsidRPr="00CE2809">
        <w:rPr>
          <w:rFonts w:ascii="宋体" w:hAnsi="宋体" w:hint="eastAsia"/>
          <w:b/>
          <w:color w:val="FF0000"/>
          <w:sz w:val="24"/>
        </w:rPr>
        <w:t>注：所选用型号规格、参数等不得低于推荐型号的规格、参数。</w:t>
      </w:r>
    </w:p>
    <w:p w14:paraId="34055780" w14:textId="77777777" w:rsidR="009833D4" w:rsidRDefault="009833D4" w:rsidP="00CE2809">
      <w:pPr>
        <w:rPr>
          <w:rFonts w:ascii="宋体" w:hAnsi="宋体"/>
          <w:b/>
          <w:sz w:val="24"/>
        </w:rPr>
      </w:pPr>
    </w:p>
    <w:p w14:paraId="4BFA9C98" w14:textId="77777777" w:rsidR="009A6A1C" w:rsidRDefault="00451B9F">
      <w:pPr>
        <w:jc w:val="center"/>
        <w:rPr>
          <w:rFonts w:ascii="宋体" w:hAnsi="宋体"/>
          <w:b/>
          <w:sz w:val="36"/>
          <w:szCs w:val="36"/>
        </w:rPr>
      </w:pPr>
      <w:r>
        <w:rPr>
          <w:rFonts w:ascii="宋体" w:hAnsi="宋体" w:hint="eastAsia"/>
          <w:b/>
          <w:sz w:val="36"/>
          <w:szCs w:val="36"/>
        </w:rPr>
        <w:lastRenderedPageBreak/>
        <w:t>3、授权委托书</w:t>
      </w:r>
    </w:p>
    <w:p w14:paraId="68565DEA" w14:textId="77777777" w:rsidR="009A6A1C" w:rsidRDefault="009A6A1C">
      <w:pPr>
        <w:jc w:val="center"/>
        <w:rPr>
          <w:rFonts w:ascii="宋体" w:hAnsi="宋体"/>
          <w:b/>
          <w:sz w:val="24"/>
        </w:rPr>
      </w:pPr>
    </w:p>
    <w:p w14:paraId="545DCD06" w14:textId="017970B1" w:rsidR="009A6A1C" w:rsidRDefault="00451B9F" w:rsidP="00451B9F">
      <w:pPr>
        <w:spacing w:line="360" w:lineRule="auto"/>
        <w:ind w:leftChars="202" w:left="424" w:rightChars="253" w:right="531" w:firstLineChars="177" w:firstLine="425"/>
        <w:rPr>
          <w:rFonts w:ascii="宋体" w:hAnsi="宋体"/>
          <w:bCs/>
          <w:sz w:val="24"/>
        </w:rPr>
      </w:pPr>
      <w:r>
        <w:rPr>
          <w:rFonts w:ascii="宋体" w:hAnsi="宋体" w:hint="eastAsia"/>
          <w:bCs/>
          <w:sz w:val="24"/>
        </w:rPr>
        <w:t>本授权委托书声明：我</w:t>
      </w:r>
      <w:r>
        <w:rPr>
          <w:rFonts w:ascii="宋体" w:hAnsi="宋体" w:hint="eastAsia"/>
          <w:bCs/>
          <w:sz w:val="24"/>
          <w:u w:val="single"/>
        </w:rPr>
        <w:t xml:space="preserve">     </w:t>
      </w:r>
      <w:r w:rsidR="00E70190">
        <w:rPr>
          <w:rFonts w:ascii="宋体" w:hAnsi="宋体"/>
          <w:bCs/>
          <w:sz w:val="24"/>
          <w:u w:val="single"/>
        </w:rPr>
        <w:t xml:space="preserve">  </w:t>
      </w:r>
      <w:r>
        <w:rPr>
          <w:rFonts w:ascii="宋体" w:hAnsi="宋体" w:hint="eastAsia"/>
          <w:bCs/>
          <w:sz w:val="24"/>
          <w:u w:val="single"/>
        </w:rPr>
        <w:t xml:space="preserve">     </w:t>
      </w:r>
      <w:r>
        <w:rPr>
          <w:rFonts w:ascii="宋体" w:hAnsi="宋体" w:hint="eastAsia"/>
          <w:bCs/>
          <w:sz w:val="24"/>
        </w:rPr>
        <w:t xml:space="preserve">（姓名）系 </w:t>
      </w:r>
      <w:r>
        <w:rPr>
          <w:rFonts w:ascii="宋体" w:hAnsi="宋体" w:hint="eastAsia"/>
          <w:bCs/>
          <w:sz w:val="24"/>
          <w:u w:val="single"/>
        </w:rPr>
        <w:t xml:space="preserve">             </w:t>
      </w:r>
      <w:r>
        <w:rPr>
          <w:rFonts w:ascii="宋体" w:hAnsi="宋体" w:hint="eastAsia"/>
          <w:bCs/>
          <w:sz w:val="24"/>
        </w:rPr>
        <w:t>（投标人名称）的法定代表人，现授权委托</w:t>
      </w:r>
      <w:r>
        <w:rPr>
          <w:rFonts w:ascii="宋体" w:hAnsi="宋体" w:hint="eastAsia"/>
          <w:bCs/>
          <w:sz w:val="24"/>
          <w:u w:val="single"/>
        </w:rPr>
        <w:t xml:space="preserve">               </w:t>
      </w:r>
      <w:r>
        <w:rPr>
          <w:rFonts w:ascii="宋体" w:hAnsi="宋体" w:hint="eastAsia"/>
          <w:bCs/>
          <w:sz w:val="24"/>
        </w:rPr>
        <w:t xml:space="preserve">（单位名称）的 </w:t>
      </w:r>
      <w:r>
        <w:rPr>
          <w:rFonts w:ascii="宋体" w:hAnsi="宋体" w:hint="eastAsia"/>
          <w:bCs/>
          <w:sz w:val="24"/>
          <w:u w:val="single"/>
        </w:rPr>
        <w:t xml:space="preserve">        （姓名）</w:t>
      </w:r>
      <w:r>
        <w:rPr>
          <w:rFonts w:ascii="宋体" w:hAnsi="宋体" w:hint="eastAsia"/>
          <w:bCs/>
          <w:sz w:val="24"/>
        </w:rPr>
        <w:t>为我公司代理人，以本公司的名义参加</w:t>
      </w:r>
      <w:r>
        <w:rPr>
          <w:rFonts w:ascii="宋体" w:hAnsi="宋体" w:hint="eastAsia"/>
          <w:bCs/>
          <w:sz w:val="24"/>
          <w:u w:val="single"/>
        </w:rPr>
        <w:t xml:space="preserve">                 </w:t>
      </w:r>
      <w:r>
        <w:rPr>
          <w:rFonts w:ascii="宋体" w:hAnsi="宋体" w:hint="eastAsia"/>
          <w:bCs/>
          <w:sz w:val="24"/>
        </w:rPr>
        <w:t>工程的投标活动。代理人在开标、评标、合同谈判过程中所签署的一切文件和处理与之有关的一切事务，我均予以承认。</w:t>
      </w:r>
    </w:p>
    <w:p w14:paraId="2D8F320D" w14:textId="77777777" w:rsidR="009A6A1C" w:rsidRDefault="00451B9F" w:rsidP="00451B9F">
      <w:pPr>
        <w:spacing w:line="360" w:lineRule="auto"/>
        <w:ind w:leftChars="202" w:left="424" w:rightChars="253" w:right="531" w:firstLineChars="177" w:firstLine="425"/>
        <w:rPr>
          <w:rFonts w:ascii="宋体" w:hAnsi="宋体"/>
          <w:bCs/>
          <w:sz w:val="24"/>
        </w:rPr>
      </w:pPr>
      <w:r>
        <w:rPr>
          <w:rFonts w:ascii="宋体" w:hAnsi="宋体" w:hint="eastAsia"/>
          <w:bCs/>
          <w:sz w:val="24"/>
        </w:rPr>
        <w:t>代理人无转委权。</w:t>
      </w:r>
    </w:p>
    <w:p w14:paraId="697FF283" w14:textId="77777777" w:rsidR="009A6A1C" w:rsidRDefault="00451B9F" w:rsidP="00451B9F">
      <w:pPr>
        <w:spacing w:line="360" w:lineRule="auto"/>
        <w:ind w:leftChars="202" w:left="424" w:rightChars="253" w:right="531" w:firstLineChars="177" w:firstLine="425"/>
        <w:rPr>
          <w:rFonts w:ascii="宋体" w:hAnsi="宋体"/>
          <w:bCs/>
          <w:sz w:val="24"/>
        </w:rPr>
      </w:pPr>
      <w:r>
        <w:rPr>
          <w:rFonts w:ascii="宋体" w:hAnsi="宋体" w:hint="eastAsia"/>
          <w:bCs/>
          <w:sz w:val="24"/>
        </w:rPr>
        <w:t>特此委托。</w:t>
      </w:r>
    </w:p>
    <w:p w14:paraId="6C878AF7" w14:textId="77777777" w:rsidR="009A6A1C" w:rsidRDefault="00451B9F" w:rsidP="00451B9F">
      <w:pPr>
        <w:spacing w:line="360" w:lineRule="auto"/>
        <w:ind w:leftChars="202" w:left="424" w:rightChars="253" w:right="531" w:firstLineChars="177" w:firstLine="425"/>
        <w:rPr>
          <w:rFonts w:ascii="宋体" w:hAnsi="宋体"/>
          <w:bCs/>
          <w:sz w:val="24"/>
        </w:rPr>
      </w:pPr>
      <w:r>
        <w:rPr>
          <w:rFonts w:ascii="宋体" w:hAnsi="宋体" w:hint="eastAsia"/>
          <w:bCs/>
          <w:sz w:val="24"/>
        </w:rPr>
        <w:t xml:space="preserve">    </w:t>
      </w:r>
    </w:p>
    <w:p w14:paraId="26EB1DD8" w14:textId="77777777" w:rsidR="009A6A1C" w:rsidRDefault="009A6A1C" w:rsidP="00451B9F">
      <w:pPr>
        <w:ind w:leftChars="202" w:left="424" w:rightChars="253" w:right="531" w:firstLineChars="177" w:firstLine="425"/>
        <w:jc w:val="left"/>
        <w:rPr>
          <w:rFonts w:ascii="宋体" w:hAnsi="宋体"/>
          <w:sz w:val="24"/>
        </w:rPr>
      </w:pPr>
    </w:p>
    <w:p w14:paraId="24E4A18A" w14:textId="77777777" w:rsidR="009A6A1C" w:rsidRDefault="00451B9F" w:rsidP="00451B9F">
      <w:pPr>
        <w:adjustRightInd w:val="0"/>
        <w:snapToGrid w:val="0"/>
        <w:spacing w:line="700" w:lineRule="exact"/>
        <w:ind w:leftChars="202" w:left="424" w:rightChars="253" w:right="531" w:firstLineChars="177" w:firstLine="425"/>
        <w:contextualSpacing/>
        <w:jc w:val="left"/>
        <w:rPr>
          <w:rFonts w:ascii="宋体" w:hAnsi="宋体"/>
          <w:sz w:val="24"/>
        </w:rPr>
      </w:pPr>
      <w:r>
        <w:rPr>
          <w:rFonts w:ascii="宋体" w:hAnsi="宋体" w:hint="eastAsia"/>
          <w:sz w:val="24"/>
        </w:rPr>
        <w:t>投标人：（盖章）</w:t>
      </w:r>
    </w:p>
    <w:p w14:paraId="7215FC34" w14:textId="77777777" w:rsidR="009A6A1C" w:rsidRDefault="00451B9F" w:rsidP="00451B9F">
      <w:pPr>
        <w:adjustRightInd w:val="0"/>
        <w:snapToGrid w:val="0"/>
        <w:spacing w:line="700" w:lineRule="exact"/>
        <w:ind w:leftChars="202" w:left="424" w:rightChars="253" w:right="531" w:firstLineChars="177" w:firstLine="425"/>
        <w:contextualSpacing/>
        <w:jc w:val="left"/>
        <w:rPr>
          <w:rFonts w:ascii="宋体" w:hAnsi="宋体"/>
          <w:sz w:val="24"/>
        </w:rPr>
      </w:pPr>
      <w:r>
        <w:rPr>
          <w:rFonts w:ascii="宋体" w:hAnsi="宋体" w:hint="eastAsia"/>
          <w:sz w:val="24"/>
        </w:rPr>
        <w:t>法定代表人：（签字）</w:t>
      </w:r>
    </w:p>
    <w:p w14:paraId="50794542" w14:textId="77777777" w:rsidR="009A6A1C" w:rsidRDefault="00451B9F" w:rsidP="00451B9F">
      <w:pPr>
        <w:adjustRightInd w:val="0"/>
        <w:snapToGrid w:val="0"/>
        <w:spacing w:line="700" w:lineRule="exact"/>
        <w:ind w:leftChars="202" w:left="424" w:rightChars="253" w:right="531" w:firstLineChars="177" w:firstLine="425"/>
        <w:contextualSpacing/>
        <w:jc w:val="left"/>
        <w:rPr>
          <w:rFonts w:ascii="宋体" w:hAnsi="宋体"/>
          <w:sz w:val="24"/>
        </w:rPr>
      </w:pPr>
      <w:r>
        <w:rPr>
          <w:rFonts w:ascii="宋体" w:hAnsi="宋体" w:hint="eastAsia"/>
          <w:sz w:val="24"/>
        </w:rPr>
        <w:t>委托人：（签字）</w:t>
      </w:r>
    </w:p>
    <w:p w14:paraId="5762E43E" w14:textId="77777777" w:rsidR="009A6A1C" w:rsidRDefault="00451B9F">
      <w:pPr>
        <w:adjustRightInd w:val="0"/>
        <w:snapToGrid w:val="0"/>
        <w:spacing w:line="700" w:lineRule="exact"/>
        <w:ind w:rightChars="253" w:right="531" w:firstLineChars="300" w:firstLine="720"/>
        <w:contextualSpacing/>
        <w:jc w:val="left"/>
        <w:rPr>
          <w:rFonts w:ascii="宋体" w:hAnsi="宋体"/>
          <w:sz w:val="24"/>
        </w:rPr>
      </w:pPr>
      <w:r>
        <w:rPr>
          <w:rFonts w:ascii="宋体" w:hAnsi="宋体" w:hint="eastAsia"/>
          <w:sz w:val="24"/>
        </w:rPr>
        <w:t xml:space="preserve"> 被委托人：姓名</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年龄</w:t>
      </w:r>
      <w:r>
        <w:rPr>
          <w:rFonts w:ascii="宋体" w:hAnsi="宋体" w:hint="eastAsia"/>
          <w:sz w:val="24"/>
          <w:u w:val="single"/>
        </w:rPr>
        <w:t xml:space="preserve">     </w:t>
      </w:r>
      <w:r>
        <w:rPr>
          <w:rFonts w:ascii="宋体" w:hAnsi="宋体" w:hint="eastAsia"/>
          <w:sz w:val="24"/>
        </w:rPr>
        <w:t xml:space="preserve"> 工作单位</w:t>
      </w:r>
      <w:r>
        <w:rPr>
          <w:rFonts w:ascii="宋体" w:hAnsi="宋体" w:hint="eastAsia"/>
          <w:sz w:val="24"/>
          <w:u w:val="single"/>
        </w:rPr>
        <w:t xml:space="preserve">               </w:t>
      </w:r>
    </w:p>
    <w:p w14:paraId="07DB149D" w14:textId="77777777" w:rsidR="009A6A1C" w:rsidRDefault="00451B9F" w:rsidP="00451B9F">
      <w:pPr>
        <w:adjustRightInd w:val="0"/>
        <w:snapToGrid w:val="0"/>
        <w:spacing w:line="700" w:lineRule="exact"/>
        <w:ind w:leftChars="202" w:left="424" w:rightChars="253" w:right="531" w:firstLineChars="177" w:firstLine="425"/>
        <w:contextualSpacing/>
        <w:jc w:val="left"/>
        <w:rPr>
          <w:rFonts w:ascii="宋体" w:hAnsi="宋体"/>
          <w:sz w:val="24"/>
        </w:rPr>
      </w:pPr>
      <w:r>
        <w:rPr>
          <w:rFonts w:ascii="宋体" w:hAnsi="宋体" w:hint="eastAsia"/>
          <w:sz w:val="24"/>
        </w:rPr>
        <w:t>委托日期：</w:t>
      </w:r>
    </w:p>
    <w:p w14:paraId="7AB288B3" w14:textId="77777777" w:rsidR="009A6A1C" w:rsidRDefault="009A6A1C" w:rsidP="00451B9F">
      <w:pPr>
        <w:ind w:leftChars="202" w:left="424" w:rightChars="253" w:right="531" w:firstLineChars="177" w:firstLine="425"/>
        <w:jc w:val="left"/>
        <w:rPr>
          <w:rFonts w:ascii="宋体" w:hAnsi="宋体"/>
          <w:sz w:val="24"/>
        </w:rPr>
      </w:pPr>
    </w:p>
    <w:p w14:paraId="2E3327AD" w14:textId="77777777" w:rsidR="009A6A1C" w:rsidRDefault="009A6A1C" w:rsidP="00451B9F">
      <w:pPr>
        <w:ind w:leftChars="202" w:left="424" w:rightChars="253" w:right="531" w:firstLineChars="177" w:firstLine="425"/>
        <w:jc w:val="left"/>
        <w:rPr>
          <w:rFonts w:ascii="宋体" w:hAnsi="宋体"/>
          <w:sz w:val="24"/>
        </w:rPr>
      </w:pPr>
    </w:p>
    <w:p w14:paraId="7B85DA02" w14:textId="77777777" w:rsidR="009A6A1C" w:rsidRDefault="00451B9F" w:rsidP="00451B9F">
      <w:pPr>
        <w:ind w:leftChars="202" w:left="424" w:rightChars="253" w:right="531" w:firstLineChars="177" w:firstLine="425"/>
        <w:jc w:val="left"/>
        <w:rPr>
          <w:rFonts w:ascii="宋体" w:hAnsi="宋体"/>
          <w:sz w:val="24"/>
        </w:rPr>
      </w:pPr>
      <w:r>
        <w:rPr>
          <w:rFonts w:ascii="宋体" w:hAnsi="宋体" w:hint="eastAsia"/>
          <w:sz w:val="24"/>
        </w:rPr>
        <w:t>委托人身份证复印件                        被委托人身份证复印件</w:t>
      </w:r>
    </w:p>
    <w:p w14:paraId="5909677A" w14:textId="77777777" w:rsidR="009A6A1C" w:rsidRDefault="009A6A1C">
      <w:pPr>
        <w:widowControl/>
        <w:ind w:rightChars="253" w:right="531"/>
        <w:jc w:val="left"/>
        <w:rPr>
          <w:rFonts w:ascii="宋体" w:hAnsi="宋体"/>
          <w:b/>
          <w:sz w:val="24"/>
        </w:rPr>
      </w:pPr>
    </w:p>
    <w:p w14:paraId="58D38AC3" w14:textId="77777777" w:rsidR="009A6A1C" w:rsidRDefault="009A6A1C">
      <w:pPr>
        <w:jc w:val="center"/>
        <w:rPr>
          <w:rFonts w:ascii="宋体" w:hAnsi="宋体"/>
          <w:b/>
          <w:sz w:val="24"/>
        </w:rPr>
      </w:pPr>
    </w:p>
    <w:p w14:paraId="467F33B4" w14:textId="77777777" w:rsidR="009A6A1C" w:rsidRDefault="009A6A1C">
      <w:pPr>
        <w:jc w:val="center"/>
        <w:rPr>
          <w:rFonts w:ascii="宋体" w:hAnsi="宋体"/>
          <w:b/>
          <w:sz w:val="24"/>
        </w:rPr>
      </w:pPr>
    </w:p>
    <w:p w14:paraId="18EF6A91" w14:textId="77777777" w:rsidR="009A6A1C" w:rsidRDefault="009A6A1C">
      <w:pPr>
        <w:jc w:val="center"/>
        <w:rPr>
          <w:rFonts w:ascii="宋体" w:hAnsi="宋体"/>
          <w:b/>
          <w:sz w:val="24"/>
        </w:rPr>
      </w:pPr>
    </w:p>
    <w:p w14:paraId="7330A690" w14:textId="326246FC" w:rsidR="00596217" w:rsidRDefault="00596217" w:rsidP="00596217">
      <w:pPr>
        <w:jc w:val="center"/>
        <w:rPr>
          <w:rFonts w:ascii="宋体" w:hAnsi="宋体"/>
          <w:b/>
          <w:sz w:val="36"/>
          <w:szCs w:val="36"/>
        </w:rPr>
      </w:pPr>
      <w:r>
        <w:rPr>
          <w:rFonts w:ascii="宋体" w:hAnsi="宋体" w:hint="eastAsia"/>
          <w:b/>
          <w:sz w:val="36"/>
          <w:szCs w:val="36"/>
        </w:rPr>
        <w:t>4、技术文件</w:t>
      </w:r>
    </w:p>
    <w:p w14:paraId="7CD9A9DC" w14:textId="77777777" w:rsidR="00CE2809" w:rsidRDefault="00CE2809" w:rsidP="00596217">
      <w:pPr>
        <w:jc w:val="center"/>
        <w:rPr>
          <w:rFonts w:ascii="宋体" w:hAnsi="宋体"/>
          <w:b/>
          <w:sz w:val="36"/>
          <w:szCs w:val="36"/>
        </w:rPr>
      </w:pPr>
    </w:p>
    <w:p w14:paraId="45565B2D" w14:textId="77777777" w:rsidR="00CE2809" w:rsidRDefault="00CE2809" w:rsidP="00596217">
      <w:pPr>
        <w:jc w:val="center"/>
        <w:rPr>
          <w:rFonts w:ascii="宋体" w:hAnsi="宋体"/>
          <w:b/>
          <w:sz w:val="36"/>
          <w:szCs w:val="36"/>
        </w:rPr>
      </w:pPr>
    </w:p>
    <w:p w14:paraId="1CF4A9BD" w14:textId="77777777" w:rsidR="00CE2809" w:rsidRDefault="00CE2809" w:rsidP="00596217">
      <w:pPr>
        <w:jc w:val="center"/>
        <w:rPr>
          <w:rFonts w:ascii="宋体" w:hAnsi="宋体"/>
          <w:b/>
          <w:sz w:val="36"/>
          <w:szCs w:val="36"/>
        </w:rPr>
      </w:pPr>
    </w:p>
    <w:p w14:paraId="502DD2ED" w14:textId="77777777" w:rsidR="009A6A1C" w:rsidRDefault="009A6A1C" w:rsidP="00596217">
      <w:pPr>
        <w:rPr>
          <w:rFonts w:ascii="宋体" w:hAnsi="宋体"/>
          <w:b/>
          <w:sz w:val="24"/>
        </w:rPr>
      </w:pPr>
    </w:p>
    <w:p w14:paraId="660BBA2D" w14:textId="56338BAE" w:rsidR="009A6A1C" w:rsidRDefault="00596217">
      <w:pPr>
        <w:jc w:val="center"/>
        <w:rPr>
          <w:rFonts w:asciiTheme="minorEastAsia" w:eastAsiaTheme="minorEastAsia" w:hAnsiTheme="minorEastAsia"/>
          <w:b/>
          <w:bCs/>
          <w:sz w:val="36"/>
          <w:szCs w:val="36"/>
        </w:rPr>
      </w:pPr>
      <w:r>
        <w:rPr>
          <w:rFonts w:asciiTheme="minorEastAsia" w:eastAsiaTheme="minorEastAsia" w:hAnsiTheme="minorEastAsia" w:hint="eastAsia"/>
          <w:b/>
          <w:sz w:val="36"/>
          <w:szCs w:val="36"/>
        </w:rPr>
        <w:lastRenderedPageBreak/>
        <w:t>5</w:t>
      </w:r>
      <w:r w:rsidR="00451B9F">
        <w:rPr>
          <w:rFonts w:asciiTheme="minorEastAsia" w:eastAsiaTheme="minorEastAsia" w:hAnsiTheme="minorEastAsia" w:hint="eastAsia"/>
          <w:b/>
          <w:sz w:val="36"/>
          <w:szCs w:val="36"/>
        </w:rPr>
        <w:t>、</w:t>
      </w:r>
      <w:r w:rsidR="00451B9F">
        <w:rPr>
          <w:rFonts w:asciiTheme="minorEastAsia" w:eastAsiaTheme="minorEastAsia" w:hAnsiTheme="minorEastAsia" w:hint="eastAsia"/>
          <w:b/>
          <w:bCs/>
          <w:sz w:val="36"/>
          <w:szCs w:val="36"/>
        </w:rPr>
        <w:t>供应商廉洁自律承诺书</w:t>
      </w:r>
    </w:p>
    <w:p w14:paraId="6AF2508C" w14:textId="77777777" w:rsidR="009A6A1C" w:rsidRDefault="009A6A1C">
      <w:pPr>
        <w:rPr>
          <w:rFonts w:ascii="楷体_GB2312" w:eastAsia="楷体_GB2312"/>
        </w:rPr>
      </w:pPr>
    </w:p>
    <w:p w14:paraId="6D0902E4" w14:textId="77777777" w:rsidR="009A6A1C" w:rsidRDefault="00B77E60" w:rsidP="00451B9F">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B77E60">
        <w:rPr>
          <w:rFonts w:asciiTheme="minorEastAsia" w:eastAsiaTheme="minorEastAsia" w:hAnsiTheme="minorEastAsia" w:hint="eastAsia"/>
          <w:bCs/>
          <w:sz w:val="24"/>
        </w:rPr>
        <w:t>扬州大学附属医院</w:t>
      </w:r>
      <w:r w:rsidR="00DD3700" w:rsidRPr="00DD3700">
        <w:rPr>
          <w:rFonts w:asciiTheme="minorEastAsia" w:eastAsiaTheme="minorEastAsia" w:hAnsiTheme="minorEastAsia" w:hint="eastAsia"/>
          <w:bCs/>
          <w:sz w:val="24"/>
        </w:rPr>
        <w:t>西区</w:t>
      </w:r>
      <w:proofErr w:type="gramStart"/>
      <w:r w:rsidR="00DD3700" w:rsidRPr="00DD3700">
        <w:rPr>
          <w:rFonts w:asciiTheme="minorEastAsia" w:eastAsiaTheme="minorEastAsia" w:hAnsiTheme="minorEastAsia" w:hint="eastAsia"/>
          <w:bCs/>
          <w:sz w:val="24"/>
        </w:rPr>
        <w:t>老行政</w:t>
      </w:r>
      <w:proofErr w:type="gramEnd"/>
      <w:r w:rsidR="00DD3700" w:rsidRPr="00DD3700">
        <w:rPr>
          <w:rFonts w:asciiTheme="minorEastAsia" w:eastAsiaTheme="minorEastAsia" w:hAnsiTheme="minorEastAsia" w:hint="eastAsia"/>
          <w:bCs/>
          <w:sz w:val="24"/>
        </w:rPr>
        <w:t>楼弱电间搬迁</w:t>
      </w:r>
      <w:r w:rsidR="00451B9F">
        <w:rPr>
          <w:rFonts w:asciiTheme="minorEastAsia" w:eastAsiaTheme="minorEastAsia" w:hAnsiTheme="minorEastAsia" w:hint="eastAsia"/>
          <w:bCs/>
          <w:sz w:val="24"/>
        </w:rPr>
        <w:t>工程是实行公开、公平、公正的阳光工程，给予了每个供应商平等竞争的机会。作为参与此次采购活动的承包商,我公司现郑重</w:t>
      </w:r>
      <w:proofErr w:type="gramStart"/>
      <w:r w:rsidR="00451B9F">
        <w:rPr>
          <w:rFonts w:asciiTheme="minorEastAsia" w:eastAsiaTheme="minorEastAsia" w:hAnsiTheme="minorEastAsia" w:hint="eastAsia"/>
          <w:bCs/>
          <w:sz w:val="24"/>
        </w:rPr>
        <w:t>作出</w:t>
      </w:r>
      <w:proofErr w:type="gramEnd"/>
      <w:r w:rsidR="00451B9F">
        <w:rPr>
          <w:rFonts w:asciiTheme="minorEastAsia" w:eastAsiaTheme="minorEastAsia" w:hAnsiTheme="minorEastAsia" w:hint="eastAsia"/>
          <w:bCs/>
          <w:sz w:val="24"/>
        </w:rPr>
        <w:t>以下承诺：</w:t>
      </w:r>
    </w:p>
    <w:p w14:paraId="0DC0E4BC" w14:textId="77777777" w:rsidR="009A6A1C" w:rsidRDefault="00451B9F" w:rsidP="00451B9F">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14:paraId="3C13B62C" w14:textId="77777777" w:rsidR="009A6A1C" w:rsidRDefault="00451B9F" w:rsidP="00451B9F">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14:paraId="5B408076" w14:textId="77777777" w:rsidR="009A6A1C" w:rsidRDefault="00451B9F" w:rsidP="00451B9F">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14:paraId="548D1DD6" w14:textId="77777777" w:rsidR="009A6A1C" w:rsidRDefault="00451B9F" w:rsidP="00451B9F">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件，并保证投标、响应文件内容的真实可靠；按时递交投标、响应文件，缴纳相关保证金；在评标、谈判现场遵守相关纪律，不影响正常的采购秩序；按规定的时间和程序与采购人签订采购合同；按时缴纳履约保证金，并严格履行合同。</w:t>
      </w:r>
    </w:p>
    <w:p w14:paraId="44BE74F5" w14:textId="77777777" w:rsidR="009A6A1C" w:rsidRDefault="00451B9F" w:rsidP="00451B9F">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14:paraId="5999A927" w14:textId="77777777" w:rsidR="009A6A1C" w:rsidRDefault="00451B9F">
      <w:pPr>
        <w:pStyle w:val="2"/>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14:paraId="76FB2850" w14:textId="77777777" w:rsidR="009A6A1C" w:rsidRDefault="009A6A1C" w:rsidP="00451B9F">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14:paraId="1C467B87" w14:textId="77777777" w:rsidR="009A6A1C" w:rsidRDefault="009A6A1C" w:rsidP="00451B9F">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14:paraId="56FDA443" w14:textId="77777777" w:rsidR="009A6A1C" w:rsidRDefault="00451B9F" w:rsidP="00451B9F">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14:paraId="5B937D59" w14:textId="77777777" w:rsidR="009A6A1C" w:rsidRDefault="00451B9F" w:rsidP="00451B9F">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法定代表人（授权代表）：签字</w:t>
      </w:r>
    </w:p>
    <w:p w14:paraId="443CA576" w14:textId="77777777" w:rsidR="009A6A1C" w:rsidRDefault="00451B9F" w:rsidP="00451B9F">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111828">
        <w:rPr>
          <w:rFonts w:asciiTheme="minorEastAsia" w:eastAsiaTheme="minorEastAsia" w:hAnsiTheme="minorEastAsia" w:hint="eastAsia"/>
          <w:sz w:val="24"/>
        </w:rPr>
        <w:t>2</w:t>
      </w:r>
      <w:r>
        <w:rPr>
          <w:rFonts w:asciiTheme="minorEastAsia" w:eastAsiaTheme="minorEastAsia" w:hAnsiTheme="minorEastAsia" w:hint="eastAsia"/>
          <w:sz w:val="24"/>
        </w:rPr>
        <w:t>年    月   日</w:t>
      </w:r>
    </w:p>
    <w:p w14:paraId="65A46972" w14:textId="77777777" w:rsidR="009A6A1C" w:rsidRDefault="009A6A1C">
      <w:pPr>
        <w:jc w:val="center"/>
        <w:rPr>
          <w:rFonts w:ascii="宋体" w:hAnsi="宋体"/>
          <w:b/>
          <w:sz w:val="24"/>
        </w:rPr>
      </w:pPr>
    </w:p>
    <w:p w14:paraId="6F6E227D" w14:textId="77777777" w:rsidR="009A6A1C" w:rsidRDefault="00451B9F">
      <w:pPr>
        <w:rPr>
          <w:sz w:val="24"/>
        </w:rPr>
      </w:pPr>
      <w:bookmarkStart w:id="9" w:name="_Toc39744259"/>
      <w:r>
        <w:rPr>
          <w:rFonts w:hint="eastAsia"/>
          <w:sz w:val="24"/>
        </w:rPr>
        <w:br w:type="page"/>
      </w:r>
    </w:p>
    <w:p w14:paraId="6F2DFAB6" w14:textId="77777777" w:rsidR="009A6A1C" w:rsidRPr="00520E32" w:rsidRDefault="00451B9F" w:rsidP="00520E32">
      <w:pPr>
        <w:jc w:val="center"/>
        <w:rPr>
          <w:b/>
          <w:sz w:val="36"/>
          <w:szCs w:val="36"/>
        </w:rPr>
      </w:pPr>
      <w:r>
        <w:rPr>
          <w:rFonts w:hint="eastAsia"/>
          <w:b/>
          <w:sz w:val="36"/>
          <w:szCs w:val="36"/>
        </w:rPr>
        <w:lastRenderedPageBreak/>
        <w:t>九、合</w:t>
      </w:r>
      <w:r>
        <w:rPr>
          <w:rFonts w:hint="eastAsia"/>
          <w:b/>
          <w:sz w:val="36"/>
          <w:szCs w:val="36"/>
        </w:rPr>
        <w:t xml:space="preserve">  </w:t>
      </w:r>
      <w:r>
        <w:rPr>
          <w:rFonts w:hint="eastAsia"/>
          <w:b/>
          <w:sz w:val="36"/>
          <w:szCs w:val="36"/>
        </w:rPr>
        <w:t>同</w:t>
      </w:r>
      <w:bookmarkEnd w:id="9"/>
    </w:p>
    <w:p w14:paraId="51F80822" w14:textId="77777777" w:rsidR="009A6A1C" w:rsidRDefault="00B77E60">
      <w:pPr>
        <w:tabs>
          <w:tab w:val="left" w:pos="585"/>
          <w:tab w:val="center" w:pos="3419"/>
        </w:tabs>
        <w:spacing w:line="440" w:lineRule="exact"/>
        <w:jc w:val="center"/>
        <w:rPr>
          <w:rFonts w:asciiTheme="minorEastAsia" w:eastAsiaTheme="minorEastAsia" w:hAnsiTheme="minorEastAsia"/>
          <w:b/>
          <w:bCs/>
          <w:sz w:val="32"/>
        </w:rPr>
      </w:pPr>
      <w:r w:rsidRPr="00B77E60">
        <w:rPr>
          <w:rFonts w:asciiTheme="minorEastAsia" w:eastAsiaTheme="minorEastAsia" w:hAnsiTheme="minorEastAsia" w:hint="eastAsia"/>
          <w:b/>
          <w:bCs/>
          <w:sz w:val="32"/>
        </w:rPr>
        <w:t>扬州大学附属医院</w:t>
      </w:r>
      <w:r w:rsidR="00DD3700" w:rsidRPr="00DD3700">
        <w:rPr>
          <w:rFonts w:asciiTheme="minorEastAsia" w:eastAsiaTheme="minorEastAsia" w:hAnsiTheme="minorEastAsia" w:hint="eastAsia"/>
          <w:b/>
          <w:bCs/>
          <w:sz w:val="32"/>
        </w:rPr>
        <w:t>西区</w:t>
      </w:r>
      <w:proofErr w:type="gramStart"/>
      <w:r w:rsidR="00DD3700" w:rsidRPr="00DD3700">
        <w:rPr>
          <w:rFonts w:asciiTheme="minorEastAsia" w:eastAsiaTheme="minorEastAsia" w:hAnsiTheme="minorEastAsia" w:hint="eastAsia"/>
          <w:b/>
          <w:bCs/>
          <w:sz w:val="32"/>
        </w:rPr>
        <w:t>老行政</w:t>
      </w:r>
      <w:proofErr w:type="gramEnd"/>
      <w:r w:rsidR="00DD3700" w:rsidRPr="00DD3700">
        <w:rPr>
          <w:rFonts w:asciiTheme="minorEastAsia" w:eastAsiaTheme="minorEastAsia" w:hAnsiTheme="minorEastAsia" w:hint="eastAsia"/>
          <w:b/>
          <w:bCs/>
          <w:sz w:val="32"/>
        </w:rPr>
        <w:t>楼弱电间搬迁</w:t>
      </w:r>
      <w:r w:rsidRPr="00B77E60">
        <w:rPr>
          <w:rFonts w:asciiTheme="minorEastAsia" w:eastAsiaTheme="minorEastAsia" w:hAnsiTheme="minorEastAsia" w:hint="eastAsia"/>
          <w:b/>
          <w:bCs/>
          <w:sz w:val="32"/>
        </w:rPr>
        <w:t>工程</w:t>
      </w:r>
      <w:r w:rsidR="00451B9F">
        <w:rPr>
          <w:rFonts w:asciiTheme="minorEastAsia" w:eastAsiaTheme="minorEastAsia" w:hAnsiTheme="minorEastAsia" w:hint="eastAsia"/>
          <w:b/>
          <w:bCs/>
          <w:sz w:val="32"/>
        </w:rPr>
        <w:t>施工合同</w:t>
      </w:r>
    </w:p>
    <w:p w14:paraId="335CEF79" w14:textId="77777777" w:rsidR="009A6A1C" w:rsidRDefault="00451B9F">
      <w:pPr>
        <w:adjustRightInd w:val="0"/>
        <w:snapToGrid w:val="0"/>
        <w:spacing w:line="440" w:lineRule="exact"/>
        <w:ind w:leftChars="202" w:left="424" w:rightChars="253" w:right="531"/>
        <w:contextualSpacing/>
        <w:rPr>
          <w:rFonts w:asciiTheme="minorEastAsia" w:eastAsiaTheme="minorEastAsia" w:hAnsiTheme="minorEastAsia"/>
          <w:sz w:val="24"/>
        </w:rPr>
      </w:pPr>
      <w:r>
        <w:rPr>
          <w:rFonts w:asciiTheme="minorEastAsia" w:eastAsiaTheme="minorEastAsia" w:hAnsiTheme="minorEastAsia" w:hint="eastAsia"/>
          <w:sz w:val="24"/>
        </w:rPr>
        <w:t>合同编号：</w:t>
      </w:r>
    </w:p>
    <w:p w14:paraId="0F5BB6BF" w14:textId="77777777" w:rsidR="009A6A1C" w:rsidRDefault="00451B9F">
      <w:pPr>
        <w:adjustRightInd w:val="0"/>
        <w:snapToGrid w:val="0"/>
        <w:spacing w:line="440" w:lineRule="exact"/>
        <w:ind w:leftChars="202" w:left="424" w:rightChars="253" w:right="531"/>
        <w:contextualSpacing/>
        <w:rPr>
          <w:rFonts w:asciiTheme="minorEastAsia" w:eastAsiaTheme="minorEastAsia" w:hAnsiTheme="minorEastAsia"/>
          <w:sz w:val="24"/>
        </w:rPr>
      </w:pPr>
      <w:r>
        <w:rPr>
          <w:rFonts w:asciiTheme="minorEastAsia" w:eastAsiaTheme="minorEastAsia" w:hAnsiTheme="minorEastAsia" w:hint="eastAsia"/>
          <w:sz w:val="24"/>
        </w:rPr>
        <w:t>发包人：扬州大学附属医院</w:t>
      </w:r>
    </w:p>
    <w:p w14:paraId="4C7E834B" w14:textId="77777777" w:rsidR="009A6A1C" w:rsidRDefault="00451B9F">
      <w:pPr>
        <w:adjustRightInd w:val="0"/>
        <w:snapToGrid w:val="0"/>
        <w:spacing w:line="440" w:lineRule="exact"/>
        <w:ind w:leftChars="202" w:left="424" w:rightChars="253" w:right="531"/>
        <w:contextualSpacing/>
        <w:rPr>
          <w:rFonts w:asciiTheme="minorEastAsia" w:eastAsiaTheme="minorEastAsia" w:hAnsiTheme="minorEastAsia"/>
          <w:sz w:val="24"/>
          <w:u w:val="single"/>
        </w:rPr>
      </w:pPr>
      <w:r>
        <w:rPr>
          <w:rFonts w:asciiTheme="minorEastAsia" w:eastAsiaTheme="minorEastAsia" w:hAnsiTheme="minorEastAsia" w:hint="eastAsia"/>
          <w:sz w:val="24"/>
        </w:rPr>
        <w:t>承包人：</w:t>
      </w:r>
    </w:p>
    <w:p w14:paraId="2C7FC025" w14:textId="77777777" w:rsidR="009A6A1C" w:rsidRDefault="00451B9F" w:rsidP="00451B9F">
      <w:pPr>
        <w:adjustRightInd w:val="0"/>
        <w:snapToGrid w:val="0"/>
        <w:spacing w:line="440" w:lineRule="atLeast"/>
        <w:ind w:leftChars="202" w:left="424" w:rightChars="253" w:right="531" w:firstLineChars="177" w:firstLine="425"/>
        <w:contextualSpacing/>
        <w:rPr>
          <w:rFonts w:ascii="宋体" w:hAnsi="宋体"/>
          <w:kern w:val="20"/>
          <w:sz w:val="24"/>
        </w:rPr>
      </w:pPr>
      <w:r>
        <w:rPr>
          <w:rFonts w:ascii="宋体" w:hAnsi="宋体" w:hint="eastAsia"/>
          <w:kern w:val="20"/>
          <w:sz w:val="24"/>
        </w:rPr>
        <w:t>根据《中华人民共和国政府采购法》、《中华人民共和国民法典》及《中华人民共和国质量法》等法律法规的规定，经双方按照</w:t>
      </w:r>
      <w:r>
        <w:rPr>
          <w:rFonts w:ascii="宋体" w:hAnsi="宋体" w:hint="eastAsia"/>
          <w:kern w:val="20"/>
          <w:sz w:val="24"/>
          <w:u w:val="single"/>
        </w:rPr>
        <w:t xml:space="preserve">                   </w:t>
      </w:r>
      <w:r>
        <w:rPr>
          <w:rFonts w:ascii="宋体" w:hAnsi="宋体" w:hint="eastAsia"/>
          <w:kern w:val="20"/>
          <w:sz w:val="24"/>
        </w:rPr>
        <w:t xml:space="preserve"> 项目招标结果签订本合同。</w:t>
      </w:r>
    </w:p>
    <w:p w14:paraId="3BFB147F" w14:textId="77777777" w:rsidR="009A6A1C" w:rsidRDefault="00451B9F">
      <w:pPr>
        <w:tabs>
          <w:tab w:val="left" w:pos="585"/>
          <w:tab w:val="center" w:pos="3419"/>
        </w:tabs>
        <w:spacing w:line="400" w:lineRule="exact"/>
        <w:ind w:leftChars="202" w:left="424" w:rightChars="253" w:right="531" w:firstLineChars="203" w:firstLine="487"/>
        <w:rPr>
          <w:rFonts w:asciiTheme="minorEastAsia" w:eastAsiaTheme="minorEastAsia" w:hAnsiTheme="minorEastAsia"/>
          <w:sz w:val="24"/>
          <w:u w:val="single"/>
        </w:rPr>
      </w:pPr>
      <w:r>
        <w:rPr>
          <w:rFonts w:asciiTheme="minorEastAsia" w:eastAsiaTheme="minorEastAsia" w:hAnsiTheme="minorEastAsia" w:hint="eastAsia"/>
          <w:sz w:val="24"/>
        </w:rPr>
        <w:t>一、工程名称：</w:t>
      </w:r>
      <w:r>
        <w:rPr>
          <w:rFonts w:asciiTheme="minorEastAsia" w:eastAsiaTheme="minorEastAsia" w:hAnsiTheme="minorEastAsia"/>
          <w:sz w:val="24"/>
          <w:u w:val="single"/>
        </w:rPr>
        <w:t xml:space="preserve">                              </w:t>
      </w:r>
    </w:p>
    <w:p w14:paraId="2A4E29CC" w14:textId="77777777" w:rsidR="009A6A1C" w:rsidRDefault="00451B9F">
      <w:pPr>
        <w:tabs>
          <w:tab w:val="left" w:pos="585"/>
          <w:tab w:val="center" w:pos="3419"/>
        </w:tabs>
        <w:spacing w:line="400" w:lineRule="exact"/>
        <w:ind w:leftChars="202" w:left="424" w:rightChars="253" w:right="531" w:firstLineChars="203" w:firstLine="489"/>
        <w:rPr>
          <w:rFonts w:asciiTheme="minorEastAsia" w:eastAsiaTheme="minorEastAsia" w:hAnsiTheme="minorEastAsia"/>
          <w:sz w:val="24"/>
          <w:u w:val="single"/>
        </w:rPr>
      </w:pPr>
      <w:r>
        <w:rPr>
          <w:rFonts w:asciiTheme="minorEastAsia" w:eastAsiaTheme="minorEastAsia" w:hAnsiTheme="minorEastAsia" w:hint="eastAsia"/>
          <w:b/>
          <w:sz w:val="24"/>
        </w:rPr>
        <w:t>二、</w:t>
      </w:r>
      <w:r>
        <w:rPr>
          <w:rFonts w:asciiTheme="minorEastAsia" w:eastAsiaTheme="minorEastAsia" w:hAnsiTheme="minorEastAsia" w:hint="eastAsia"/>
          <w:sz w:val="24"/>
        </w:rPr>
        <w:t>工程地点：</w:t>
      </w:r>
    </w:p>
    <w:p w14:paraId="13A652E6" w14:textId="77777777" w:rsidR="009A6A1C" w:rsidRDefault="00451B9F">
      <w:pPr>
        <w:tabs>
          <w:tab w:val="left" w:pos="855"/>
        </w:tabs>
        <w:spacing w:line="400" w:lineRule="exact"/>
        <w:ind w:left="911" w:rightChars="253" w:right="531"/>
        <w:rPr>
          <w:rFonts w:asciiTheme="minorEastAsia" w:eastAsiaTheme="minorEastAsia" w:hAnsiTheme="minorEastAsia"/>
          <w:sz w:val="24"/>
        </w:rPr>
      </w:pPr>
      <w:r>
        <w:rPr>
          <w:rFonts w:asciiTheme="minorEastAsia" w:eastAsiaTheme="minorEastAsia" w:hAnsiTheme="minorEastAsia" w:hint="eastAsia"/>
          <w:sz w:val="24"/>
        </w:rPr>
        <w:t>三、承包方式：</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包工包料 </w:t>
      </w:r>
      <w:r>
        <w:rPr>
          <w:rFonts w:asciiTheme="minorEastAsia" w:eastAsiaTheme="minorEastAsia" w:hAnsiTheme="minorEastAsia" w:hint="eastAsia"/>
          <w:sz w:val="24"/>
        </w:rPr>
        <w:t>。</w:t>
      </w:r>
    </w:p>
    <w:p w14:paraId="6EC70896" w14:textId="77777777" w:rsidR="009A6A1C" w:rsidRDefault="00451B9F">
      <w:pPr>
        <w:tabs>
          <w:tab w:val="left" w:pos="855"/>
        </w:tabs>
        <w:spacing w:line="400" w:lineRule="exact"/>
        <w:ind w:left="911" w:rightChars="253" w:right="531"/>
        <w:rPr>
          <w:rFonts w:asciiTheme="minorEastAsia" w:eastAsiaTheme="minorEastAsia" w:hAnsiTheme="minorEastAsia"/>
          <w:sz w:val="24"/>
        </w:rPr>
      </w:pPr>
      <w:r>
        <w:rPr>
          <w:rFonts w:asciiTheme="minorEastAsia" w:eastAsiaTheme="minorEastAsia" w:hAnsiTheme="minorEastAsia" w:hint="eastAsia"/>
          <w:sz w:val="24"/>
        </w:rPr>
        <w:t>四、工作内容：招标文件、设计图纸、施工要求等。若因发包人要求增加，增加</w:t>
      </w:r>
    </w:p>
    <w:p w14:paraId="64A143D2" w14:textId="77777777" w:rsidR="009A6A1C" w:rsidRDefault="00451B9F">
      <w:pPr>
        <w:tabs>
          <w:tab w:val="left" w:pos="855"/>
        </w:tabs>
        <w:spacing w:line="400" w:lineRule="exact"/>
        <w:ind w:rightChars="253" w:right="531" w:firstLineChars="200" w:firstLine="480"/>
        <w:rPr>
          <w:rFonts w:asciiTheme="minorEastAsia" w:eastAsiaTheme="minorEastAsia" w:hAnsiTheme="minorEastAsia"/>
          <w:sz w:val="24"/>
        </w:rPr>
      </w:pPr>
      <w:r>
        <w:rPr>
          <w:rFonts w:asciiTheme="minorEastAsia" w:eastAsiaTheme="minorEastAsia" w:hAnsiTheme="minorEastAsia" w:hint="eastAsia"/>
          <w:sz w:val="24"/>
        </w:rPr>
        <w:t>部分的工程量按实际增加工作量签证另行计算。</w:t>
      </w:r>
    </w:p>
    <w:p w14:paraId="19B3CDB2" w14:textId="77777777" w:rsidR="009A6A1C" w:rsidRDefault="00451B9F">
      <w:pPr>
        <w:pStyle w:val="af3"/>
        <w:adjustRightInd w:val="0"/>
        <w:snapToGrid w:val="0"/>
        <w:spacing w:line="440" w:lineRule="exact"/>
        <w:ind w:firstLineChars="400" w:firstLine="96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五、资金来源：自筹</w:t>
      </w:r>
    </w:p>
    <w:p w14:paraId="21E6E98D" w14:textId="77777777" w:rsidR="009A6A1C" w:rsidRDefault="00451B9F">
      <w:pPr>
        <w:pStyle w:val="af3"/>
        <w:adjustRightInd w:val="0"/>
        <w:snapToGrid w:val="0"/>
        <w:spacing w:line="440" w:lineRule="exact"/>
        <w:ind w:firstLineChars="400" w:firstLine="960"/>
        <w:contextualSpacing/>
        <w:rPr>
          <w:rFonts w:asciiTheme="minorEastAsia" w:eastAsiaTheme="minorEastAsia" w:hAnsiTheme="minorEastAsia"/>
          <w:sz w:val="24"/>
          <w:szCs w:val="24"/>
        </w:rPr>
      </w:pPr>
      <w:r>
        <w:rPr>
          <w:rFonts w:asciiTheme="minorEastAsia" w:eastAsiaTheme="minorEastAsia" w:hAnsiTheme="minorEastAsia" w:hint="eastAsia"/>
          <w:sz w:val="24"/>
        </w:rPr>
        <w:t>六</w:t>
      </w:r>
      <w:r>
        <w:rPr>
          <w:rFonts w:asciiTheme="minorEastAsia" w:eastAsiaTheme="minorEastAsia" w:hAnsiTheme="minorEastAsia" w:hint="eastAsia"/>
          <w:sz w:val="24"/>
          <w:szCs w:val="24"/>
        </w:rPr>
        <w:t>、合同工期及延误责任：</w:t>
      </w:r>
    </w:p>
    <w:p w14:paraId="329A8F6E" w14:textId="0BF6B189" w:rsidR="009A6A1C" w:rsidRDefault="00451B9F">
      <w:pPr>
        <w:pStyle w:val="af3"/>
        <w:adjustRightInd w:val="0"/>
        <w:snapToGrid w:val="0"/>
        <w:spacing w:line="440" w:lineRule="exact"/>
        <w:ind w:firstLineChars="400" w:firstLine="96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1、合同工期：</w:t>
      </w:r>
      <w:r>
        <w:rPr>
          <w:rFonts w:asciiTheme="minorEastAsia" w:eastAsiaTheme="minorEastAsia" w:hAnsiTheme="minorEastAsia" w:hint="eastAsia"/>
          <w:sz w:val="24"/>
          <w:szCs w:val="24"/>
          <w:u w:val="single"/>
        </w:rPr>
        <w:t xml:space="preserve">   </w:t>
      </w:r>
      <w:r w:rsidR="00C6077D">
        <w:rPr>
          <w:rFonts w:asciiTheme="minorEastAsia" w:eastAsiaTheme="minorEastAsia" w:hAnsiTheme="minorEastAsia" w:hint="eastAsia"/>
          <w:sz w:val="24"/>
          <w:szCs w:val="24"/>
          <w:u w:val="single"/>
        </w:rPr>
        <w:t>3</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天。</w:t>
      </w:r>
    </w:p>
    <w:p w14:paraId="6E7D3431" w14:textId="77777777" w:rsidR="009A6A1C" w:rsidRDefault="00451B9F" w:rsidP="00451B9F">
      <w:pPr>
        <w:pStyle w:val="af3"/>
        <w:adjustRightInd w:val="0"/>
        <w:snapToGrid w:val="0"/>
        <w:spacing w:line="440" w:lineRule="exact"/>
        <w:ind w:firstLineChars="387" w:firstLine="991"/>
        <w:contextualSpacing/>
        <w:rPr>
          <w:rFonts w:asciiTheme="minorEastAsia" w:eastAsiaTheme="minorEastAsia" w:hAnsiTheme="minorEastAsia"/>
          <w:spacing w:val="8"/>
          <w:sz w:val="24"/>
          <w:szCs w:val="24"/>
        </w:rPr>
      </w:pPr>
      <w:r>
        <w:rPr>
          <w:rFonts w:asciiTheme="minorEastAsia" w:eastAsiaTheme="minorEastAsia" w:hAnsiTheme="minorEastAsia" w:hint="eastAsia"/>
          <w:spacing w:val="8"/>
          <w:sz w:val="24"/>
          <w:szCs w:val="24"/>
        </w:rPr>
        <w:t xml:space="preserve">2、开工日期：   </w:t>
      </w:r>
      <w:r>
        <w:rPr>
          <w:rFonts w:asciiTheme="minorEastAsia" w:eastAsiaTheme="minorEastAsia" w:hAnsiTheme="minorEastAsia"/>
          <w:spacing w:val="8"/>
          <w:sz w:val="24"/>
          <w:szCs w:val="24"/>
        </w:rPr>
        <w:t>年</w:t>
      </w:r>
      <w:r>
        <w:rPr>
          <w:rFonts w:asciiTheme="minorEastAsia" w:eastAsiaTheme="minorEastAsia" w:hAnsiTheme="minorEastAsia" w:hint="eastAsia"/>
          <w:spacing w:val="8"/>
          <w:sz w:val="24"/>
          <w:szCs w:val="24"/>
        </w:rPr>
        <w:t xml:space="preserve">  </w:t>
      </w:r>
      <w:r>
        <w:rPr>
          <w:rFonts w:asciiTheme="minorEastAsia" w:eastAsiaTheme="minorEastAsia" w:hAnsiTheme="minorEastAsia"/>
          <w:spacing w:val="8"/>
          <w:sz w:val="24"/>
          <w:szCs w:val="24"/>
        </w:rPr>
        <w:t>月</w:t>
      </w:r>
      <w:r>
        <w:rPr>
          <w:rFonts w:asciiTheme="minorEastAsia" w:eastAsiaTheme="minorEastAsia" w:hAnsiTheme="minorEastAsia" w:hint="eastAsia"/>
          <w:spacing w:val="8"/>
          <w:sz w:val="24"/>
          <w:szCs w:val="24"/>
        </w:rPr>
        <w:t xml:space="preserve">  </w:t>
      </w:r>
      <w:r>
        <w:rPr>
          <w:rFonts w:asciiTheme="minorEastAsia" w:eastAsiaTheme="minorEastAsia" w:hAnsiTheme="minorEastAsia"/>
          <w:spacing w:val="8"/>
          <w:sz w:val="24"/>
          <w:szCs w:val="24"/>
        </w:rPr>
        <w:t>日</w:t>
      </w:r>
      <w:r>
        <w:rPr>
          <w:rFonts w:asciiTheme="minorEastAsia" w:eastAsiaTheme="minorEastAsia" w:hAnsiTheme="minorEastAsia" w:hint="eastAsia"/>
          <w:spacing w:val="8"/>
          <w:sz w:val="24"/>
          <w:szCs w:val="24"/>
        </w:rPr>
        <w:t>。</w:t>
      </w:r>
    </w:p>
    <w:p w14:paraId="544835B5" w14:textId="77777777" w:rsidR="009A6A1C" w:rsidRDefault="00451B9F">
      <w:pPr>
        <w:pStyle w:val="af3"/>
        <w:adjustRightInd w:val="0"/>
        <w:snapToGrid w:val="0"/>
        <w:spacing w:line="440" w:lineRule="exact"/>
        <w:ind w:leftChars="202" w:left="424" w:firstLineChars="236" w:firstLine="566"/>
        <w:contextualSpacing/>
        <w:rPr>
          <w:rFonts w:asciiTheme="minorEastAsia" w:eastAsiaTheme="minorEastAsia" w:hAnsiTheme="minorEastAsia"/>
          <w:sz w:val="24"/>
          <w:szCs w:val="24"/>
        </w:rPr>
      </w:pPr>
      <w:r>
        <w:rPr>
          <w:rFonts w:asciiTheme="minorEastAsia" w:eastAsiaTheme="minorEastAsia" w:hAnsiTheme="minorEastAsia" w:hint="eastAsia"/>
          <w:sz w:val="24"/>
        </w:rPr>
        <w:t>3、</w:t>
      </w:r>
      <w:r>
        <w:rPr>
          <w:rFonts w:asciiTheme="minorEastAsia" w:eastAsiaTheme="minorEastAsia" w:hAnsiTheme="minorEastAsia" w:hint="eastAsia"/>
          <w:sz w:val="24"/>
          <w:szCs w:val="24"/>
        </w:rPr>
        <w:t>除不可抗力、非发包人原因外，每延误一天，</w:t>
      </w:r>
      <w:r>
        <w:rPr>
          <w:rFonts w:asciiTheme="minorEastAsia" w:eastAsiaTheme="minorEastAsia" w:hAnsiTheme="minorEastAsia" w:hint="eastAsia"/>
          <w:sz w:val="24"/>
        </w:rPr>
        <w:t>处</w:t>
      </w:r>
      <w:r>
        <w:rPr>
          <w:rFonts w:asciiTheme="minorEastAsia" w:eastAsiaTheme="minorEastAsia" w:hAnsiTheme="minorEastAsia" w:hint="eastAsia"/>
          <w:sz w:val="24"/>
          <w:szCs w:val="24"/>
        </w:rPr>
        <w:t>罚</w:t>
      </w:r>
      <w:r>
        <w:rPr>
          <w:rFonts w:asciiTheme="minorEastAsia" w:eastAsiaTheme="minorEastAsia" w:hAnsiTheme="minorEastAsia"/>
          <w:sz w:val="24"/>
          <w:szCs w:val="24"/>
        </w:rPr>
        <w:t xml:space="preserve"> 1000 </w:t>
      </w:r>
      <w:r>
        <w:rPr>
          <w:rFonts w:asciiTheme="minorEastAsia" w:eastAsiaTheme="minorEastAsia" w:hAnsiTheme="minorEastAsia" w:hint="eastAsia"/>
          <w:sz w:val="24"/>
          <w:szCs w:val="24"/>
        </w:rPr>
        <w:t>元，逾十天以上者，罚款加倍。</w:t>
      </w:r>
    </w:p>
    <w:p w14:paraId="71414EF9" w14:textId="77777777" w:rsidR="009A6A1C" w:rsidRDefault="00451B9F">
      <w:pPr>
        <w:pStyle w:val="af3"/>
        <w:adjustRightInd w:val="0"/>
        <w:snapToGrid w:val="0"/>
        <w:spacing w:line="440" w:lineRule="exact"/>
        <w:ind w:leftChars="202" w:left="424" w:firstLineChars="236" w:firstLine="566"/>
        <w:contextualSpacing/>
        <w:rPr>
          <w:rFonts w:asciiTheme="minorEastAsia" w:eastAsiaTheme="minorEastAsia" w:hAnsiTheme="minorEastAsia"/>
          <w:sz w:val="24"/>
          <w:szCs w:val="24"/>
        </w:rPr>
      </w:pPr>
      <w:r>
        <w:rPr>
          <w:rFonts w:asciiTheme="minorEastAsia" w:eastAsiaTheme="minorEastAsia" w:hAnsiTheme="minorEastAsia" w:hint="eastAsia"/>
          <w:sz w:val="24"/>
        </w:rPr>
        <w:t>七</w:t>
      </w:r>
      <w:r>
        <w:rPr>
          <w:rFonts w:asciiTheme="minorEastAsia" w:eastAsiaTheme="minorEastAsia" w:hAnsiTheme="minorEastAsia" w:hint="eastAsia"/>
          <w:sz w:val="24"/>
          <w:szCs w:val="24"/>
        </w:rPr>
        <w:t>、质量标准</w:t>
      </w:r>
    </w:p>
    <w:p w14:paraId="717F87B6" w14:textId="77777777" w:rsidR="009A6A1C" w:rsidRDefault="00451B9F">
      <w:pPr>
        <w:adjustRightInd w:val="0"/>
        <w:snapToGrid w:val="0"/>
        <w:spacing w:line="440" w:lineRule="exact"/>
        <w:ind w:leftChars="202" w:left="424" w:firstLineChars="220" w:firstLine="528"/>
        <w:contextualSpacing/>
        <w:rPr>
          <w:rFonts w:asciiTheme="minorEastAsia" w:hAnsiTheme="minorEastAsia"/>
          <w:sz w:val="24"/>
        </w:rPr>
      </w:pPr>
      <w:r>
        <w:rPr>
          <w:rFonts w:asciiTheme="minorEastAsia" w:hAnsiTheme="minorEastAsia" w:hint="eastAsia"/>
          <w:sz w:val="24"/>
        </w:rPr>
        <w:t>1、工程必须一次性验收达到合格标准。如达不到合同约定质量要求，处以合同价的1%的违约金。施工过程中由于承包人原因出现质量问题所造成的一切经济损失由承包人。</w:t>
      </w:r>
    </w:p>
    <w:p w14:paraId="448648A1" w14:textId="77777777" w:rsidR="009A6A1C" w:rsidRDefault="00451B9F">
      <w:pPr>
        <w:adjustRightInd w:val="0"/>
        <w:snapToGrid w:val="0"/>
        <w:spacing w:line="440" w:lineRule="exact"/>
        <w:ind w:leftChars="202" w:left="424" w:firstLineChars="220" w:firstLine="528"/>
        <w:contextualSpacing/>
        <w:rPr>
          <w:rFonts w:asciiTheme="minorEastAsia" w:eastAsiaTheme="minorEastAsia" w:hAnsiTheme="minorEastAsia"/>
          <w:sz w:val="24"/>
        </w:rPr>
      </w:pPr>
      <w:r>
        <w:rPr>
          <w:rFonts w:asciiTheme="minorEastAsia" w:eastAsiaTheme="minorEastAsia" w:hAnsiTheme="minorEastAsia" w:hint="eastAsia"/>
          <w:sz w:val="24"/>
        </w:rPr>
        <w:t>2、承包人向发包人承诺按照合同约定进行施工，并在质量保修期内承担工程质量的保修责任。</w:t>
      </w:r>
    </w:p>
    <w:p w14:paraId="67F622D0" w14:textId="1E97AA4B" w:rsidR="008753C2" w:rsidRPr="008753C2" w:rsidRDefault="008753C2" w:rsidP="008753C2">
      <w:pPr>
        <w:pStyle w:val="af3"/>
        <w:adjustRightInd w:val="0"/>
        <w:snapToGrid w:val="0"/>
        <w:spacing w:line="440" w:lineRule="exact"/>
        <w:ind w:leftChars="202" w:left="424" w:firstLineChars="236" w:firstLine="566"/>
        <w:contextualSpacing/>
        <w:rPr>
          <w:rFonts w:asciiTheme="minorEastAsia" w:eastAsiaTheme="minorEastAsia" w:hAnsiTheme="minorEastAsia"/>
          <w:sz w:val="24"/>
        </w:rPr>
      </w:pPr>
      <w:r>
        <w:rPr>
          <w:rFonts w:asciiTheme="minorEastAsia" w:eastAsiaTheme="minorEastAsia" w:hAnsiTheme="minorEastAsia" w:hint="eastAsia"/>
          <w:sz w:val="24"/>
        </w:rPr>
        <w:t>八</w:t>
      </w:r>
      <w:r w:rsidRPr="008753C2">
        <w:rPr>
          <w:rFonts w:asciiTheme="minorEastAsia" w:eastAsiaTheme="minorEastAsia" w:hAnsiTheme="minorEastAsia" w:hint="eastAsia"/>
          <w:sz w:val="24"/>
        </w:rPr>
        <w:t>、履约保证金</w:t>
      </w:r>
    </w:p>
    <w:p w14:paraId="68A26ED6" w14:textId="7F0A9D9E" w:rsidR="008753C2" w:rsidRPr="008753C2" w:rsidRDefault="008753C2" w:rsidP="008753C2">
      <w:pPr>
        <w:pStyle w:val="af3"/>
        <w:adjustRightInd w:val="0"/>
        <w:snapToGrid w:val="0"/>
        <w:spacing w:line="440" w:lineRule="exact"/>
        <w:ind w:leftChars="202" w:left="424" w:firstLineChars="236" w:firstLine="566"/>
        <w:contextualSpacing/>
        <w:rPr>
          <w:rFonts w:asciiTheme="minorEastAsia" w:eastAsiaTheme="minorEastAsia" w:hAnsiTheme="minorEastAsia"/>
          <w:sz w:val="24"/>
        </w:rPr>
      </w:pPr>
      <w:r w:rsidRPr="008753C2">
        <w:rPr>
          <w:rFonts w:asciiTheme="minorEastAsia" w:eastAsiaTheme="minorEastAsia" w:hAnsiTheme="minorEastAsia" w:hint="eastAsia"/>
          <w:sz w:val="24"/>
        </w:rPr>
        <w:t>1</w:t>
      </w:r>
      <w:r w:rsidR="0066401D">
        <w:rPr>
          <w:rFonts w:asciiTheme="minorEastAsia" w:eastAsiaTheme="minorEastAsia" w:hAnsiTheme="minorEastAsia" w:hint="eastAsia"/>
          <w:sz w:val="24"/>
        </w:rPr>
        <w:t>、</w:t>
      </w:r>
      <w:r w:rsidRPr="008753C2">
        <w:rPr>
          <w:rFonts w:asciiTheme="minorEastAsia" w:eastAsiaTheme="minorEastAsia" w:hAnsiTheme="minorEastAsia" w:hint="eastAsia"/>
          <w:sz w:val="24"/>
        </w:rPr>
        <w:t>乙方与甲方签订合同前应缴纳合同价款的10% 履约保证金。</w:t>
      </w:r>
    </w:p>
    <w:p w14:paraId="3A82E973" w14:textId="1FB3D718" w:rsidR="008753C2" w:rsidRPr="008753C2" w:rsidRDefault="008753C2" w:rsidP="008753C2">
      <w:pPr>
        <w:pStyle w:val="af3"/>
        <w:adjustRightInd w:val="0"/>
        <w:snapToGrid w:val="0"/>
        <w:spacing w:line="440" w:lineRule="exact"/>
        <w:ind w:leftChars="202" w:left="424" w:firstLineChars="236" w:firstLine="566"/>
        <w:contextualSpacing/>
        <w:rPr>
          <w:rFonts w:asciiTheme="minorEastAsia" w:eastAsiaTheme="minorEastAsia" w:hAnsiTheme="minorEastAsia"/>
          <w:sz w:val="24"/>
        </w:rPr>
      </w:pPr>
      <w:r w:rsidRPr="008753C2">
        <w:rPr>
          <w:rFonts w:asciiTheme="minorEastAsia" w:eastAsiaTheme="minorEastAsia" w:hAnsiTheme="minorEastAsia" w:hint="eastAsia"/>
          <w:sz w:val="24"/>
        </w:rPr>
        <w:t>2</w:t>
      </w:r>
      <w:r w:rsidR="0066401D">
        <w:rPr>
          <w:rFonts w:asciiTheme="minorEastAsia" w:eastAsiaTheme="minorEastAsia" w:hAnsiTheme="minorEastAsia" w:hint="eastAsia"/>
          <w:sz w:val="24"/>
        </w:rPr>
        <w:t>、</w:t>
      </w:r>
      <w:r w:rsidRPr="008753C2">
        <w:rPr>
          <w:rFonts w:asciiTheme="minorEastAsia" w:eastAsiaTheme="minorEastAsia" w:hAnsiTheme="minorEastAsia" w:hint="eastAsia"/>
          <w:sz w:val="24"/>
        </w:rPr>
        <w:t>履约保证金：用以约束乙方在合同履行中的行为，以及弥补合同履行中由于乙方自身行为可能给甲方带来的各种损失；若保证金额不足以弥补乙方违约造成甲方损失的，甲方可继续向乙方主张索赔。</w:t>
      </w:r>
    </w:p>
    <w:p w14:paraId="4B42B539" w14:textId="6FD78815" w:rsidR="008753C2" w:rsidRPr="008753C2" w:rsidRDefault="008753C2" w:rsidP="008753C2">
      <w:pPr>
        <w:pStyle w:val="af3"/>
        <w:adjustRightInd w:val="0"/>
        <w:snapToGrid w:val="0"/>
        <w:spacing w:line="440" w:lineRule="exact"/>
        <w:ind w:leftChars="202" w:left="424" w:firstLineChars="236" w:firstLine="566"/>
        <w:contextualSpacing/>
        <w:rPr>
          <w:rFonts w:asciiTheme="minorEastAsia" w:eastAsiaTheme="minorEastAsia" w:hAnsiTheme="minorEastAsia"/>
          <w:sz w:val="24"/>
        </w:rPr>
      </w:pPr>
      <w:r w:rsidRPr="008753C2">
        <w:rPr>
          <w:rFonts w:asciiTheme="minorEastAsia" w:eastAsiaTheme="minorEastAsia" w:hAnsiTheme="minorEastAsia" w:hint="eastAsia"/>
          <w:sz w:val="24"/>
        </w:rPr>
        <w:t>3</w:t>
      </w:r>
      <w:r w:rsidR="0066401D">
        <w:rPr>
          <w:rFonts w:asciiTheme="minorEastAsia" w:eastAsiaTheme="minorEastAsia" w:hAnsiTheme="minorEastAsia" w:hint="eastAsia"/>
          <w:sz w:val="24"/>
        </w:rPr>
        <w:t>、</w:t>
      </w:r>
      <w:r w:rsidRPr="008753C2">
        <w:rPr>
          <w:rFonts w:asciiTheme="minorEastAsia" w:eastAsiaTheme="minorEastAsia" w:hAnsiTheme="minorEastAsia" w:hint="eastAsia"/>
          <w:sz w:val="24"/>
        </w:rPr>
        <w:t>履约保证金扣除甲方应得的补偿后的余额，本合同</w:t>
      </w:r>
      <w:r>
        <w:rPr>
          <w:rFonts w:asciiTheme="minorEastAsia" w:eastAsiaTheme="minorEastAsia" w:hAnsiTheme="minorEastAsia" w:hint="eastAsia"/>
          <w:sz w:val="24"/>
        </w:rPr>
        <w:t>验收合格</w:t>
      </w:r>
      <w:r w:rsidRPr="008753C2">
        <w:rPr>
          <w:rFonts w:asciiTheme="minorEastAsia" w:eastAsiaTheme="minorEastAsia" w:hAnsiTheme="minorEastAsia" w:hint="eastAsia"/>
          <w:sz w:val="24"/>
        </w:rPr>
        <w:t>后7个工作日由乙方申请退还（以上均不计息）。</w:t>
      </w:r>
    </w:p>
    <w:p w14:paraId="21B6415C" w14:textId="77777777" w:rsidR="008753C2" w:rsidRPr="008753C2" w:rsidRDefault="008753C2" w:rsidP="008753C2">
      <w:pPr>
        <w:pStyle w:val="af3"/>
        <w:adjustRightInd w:val="0"/>
        <w:snapToGrid w:val="0"/>
        <w:spacing w:line="440" w:lineRule="exact"/>
        <w:ind w:leftChars="202" w:left="424" w:firstLineChars="236" w:firstLine="566"/>
        <w:contextualSpacing/>
        <w:rPr>
          <w:rFonts w:asciiTheme="minorEastAsia" w:eastAsiaTheme="minorEastAsia" w:hAnsiTheme="minorEastAsia"/>
          <w:sz w:val="24"/>
        </w:rPr>
      </w:pPr>
    </w:p>
    <w:p w14:paraId="6E9D1789" w14:textId="5C86CB6D" w:rsidR="009A6A1C" w:rsidRDefault="008753C2">
      <w:pPr>
        <w:pStyle w:val="af3"/>
        <w:adjustRightInd w:val="0"/>
        <w:snapToGrid w:val="0"/>
        <w:spacing w:line="440" w:lineRule="exact"/>
        <w:ind w:leftChars="202" w:left="424" w:firstLineChars="236" w:firstLine="566"/>
        <w:contextualSpacing/>
        <w:rPr>
          <w:rFonts w:asciiTheme="minorEastAsia" w:eastAsiaTheme="minorEastAsia" w:hAnsiTheme="minorEastAsia"/>
          <w:sz w:val="24"/>
          <w:szCs w:val="24"/>
        </w:rPr>
      </w:pPr>
      <w:r>
        <w:rPr>
          <w:rFonts w:asciiTheme="minorEastAsia" w:eastAsiaTheme="minorEastAsia" w:hAnsiTheme="minorEastAsia" w:hint="eastAsia"/>
          <w:sz w:val="24"/>
        </w:rPr>
        <w:t>九</w:t>
      </w:r>
      <w:r w:rsidR="00451B9F">
        <w:rPr>
          <w:rFonts w:asciiTheme="minorEastAsia" w:eastAsiaTheme="minorEastAsia" w:hAnsiTheme="minorEastAsia" w:hint="eastAsia"/>
          <w:sz w:val="24"/>
          <w:szCs w:val="24"/>
        </w:rPr>
        <w:t>、合同价款及支付方式</w:t>
      </w:r>
    </w:p>
    <w:p w14:paraId="1B9CD4D0" w14:textId="77777777" w:rsidR="009A6A1C" w:rsidRPr="000E6AE3" w:rsidRDefault="00451B9F" w:rsidP="000E6AE3">
      <w:pPr>
        <w:adjustRightInd w:val="0"/>
        <w:snapToGrid w:val="0"/>
        <w:spacing w:line="440" w:lineRule="exact"/>
        <w:ind w:leftChars="202" w:left="424" w:firstLineChars="220" w:firstLine="528"/>
        <w:contextualSpacing/>
        <w:rPr>
          <w:rFonts w:asciiTheme="minorEastAsia" w:hAnsiTheme="minorEastAsia"/>
          <w:sz w:val="24"/>
        </w:rPr>
      </w:pPr>
      <w:r w:rsidRPr="000E6AE3">
        <w:rPr>
          <w:rFonts w:asciiTheme="minorEastAsia" w:hAnsiTheme="minorEastAsia" w:hint="eastAsia"/>
          <w:sz w:val="24"/>
        </w:rPr>
        <w:t>1、合同价为</w:t>
      </w:r>
      <w:r w:rsidR="000E6AE3" w:rsidRPr="000E6AE3">
        <w:rPr>
          <w:rFonts w:asciiTheme="minorEastAsia" w:hAnsiTheme="minorEastAsia" w:hint="eastAsia"/>
          <w:sz w:val="24"/>
        </w:rPr>
        <w:t>（固定总价）</w:t>
      </w:r>
      <w:r w:rsidRPr="000E6AE3">
        <w:rPr>
          <w:rFonts w:asciiTheme="minorEastAsia" w:hAnsiTheme="minorEastAsia" w:hint="eastAsia"/>
          <w:sz w:val="24"/>
        </w:rPr>
        <w:t>：人民币（大写）                 ；</w:t>
      </w:r>
    </w:p>
    <w:p w14:paraId="6A9CF4B8" w14:textId="77777777" w:rsidR="009A6A1C" w:rsidRPr="000E6AE3" w:rsidRDefault="00451B9F" w:rsidP="000E6AE3">
      <w:pPr>
        <w:adjustRightInd w:val="0"/>
        <w:snapToGrid w:val="0"/>
        <w:spacing w:line="440" w:lineRule="exact"/>
        <w:ind w:leftChars="202" w:left="424" w:firstLineChars="1420" w:firstLine="3408"/>
        <w:contextualSpacing/>
        <w:rPr>
          <w:rFonts w:asciiTheme="minorEastAsia" w:hAnsiTheme="minorEastAsia"/>
          <w:sz w:val="24"/>
        </w:rPr>
      </w:pPr>
      <w:r w:rsidRPr="000E6AE3">
        <w:rPr>
          <w:rFonts w:asciiTheme="minorEastAsia" w:hAnsiTheme="minorEastAsia" w:hint="eastAsia"/>
          <w:sz w:val="24"/>
        </w:rPr>
        <w:t xml:space="preserve">￥：           元。 </w:t>
      </w:r>
    </w:p>
    <w:p w14:paraId="226529C9" w14:textId="77777777" w:rsidR="009A6A1C" w:rsidRPr="000E6AE3" w:rsidRDefault="00451B9F" w:rsidP="000E6AE3">
      <w:pPr>
        <w:adjustRightInd w:val="0"/>
        <w:snapToGrid w:val="0"/>
        <w:spacing w:line="440" w:lineRule="exact"/>
        <w:ind w:leftChars="202" w:left="424" w:firstLineChars="220" w:firstLine="528"/>
        <w:contextualSpacing/>
        <w:rPr>
          <w:rFonts w:asciiTheme="minorEastAsia" w:hAnsiTheme="minorEastAsia"/>
          <w:sz w:val="24"/>
        </w:rPr>
      </w:pPr>
      <w:r w:rsidRPr="000E6AE3">
        <w:rPr>
          <w:rFonts w:asciiTheme="minorEastAsia" w:hAnsiTheme="minorEastAsia" w:hint="eastAsia"/>
          <w:sz w:val="24"/>
        </w:rPr>
        <w:t>2、工程变更价控制在合同价款（预算价）的</w:t>
      </w:r>
      <w:r w:rsidRPr="000E6AE3">
        <w:rPr>
          <w:rFonts w:asciiTheme="minorEastAsia" w:hAnsiTheme="minorEastAsia"/>
          <w:sz w:val="24"/>
        </w:rPr>
        <w:t>1</w:t>
      </w:r>
      <w:r w:rsidRPr="000E6AE3">
        <w:rPr>
          <w:rFonts w:asciiTheme="minorEastAsia" w:hAnsiTheme="minorEastAsia" w:hint="eastAsia"/>
          <w:sz w:val="24"/>
        </w:rPr>
        <w:t>0</w:t>
      </w:r>
      <w:r w:rsidRPr="000E6AE3">
        <w:rPr>
          <w:rFonts w:asciiTheme="minorEastAsia" w:hAnsiTheme="minorEastAsia"/>
          <w:sz w:val="24"/>
        </w:rPr>
        <w:t>%</w:t>
      </w:r>
      <w:r w:rsidR="006F407F" w:rsidRPr="000E6AE3">
        <w:rPr>
          <w:rFonts w:asciiTheme="minorEastAsia" w:hAnsiTheme="minorEastAsia" w:hint="eastAsia"/>
          <w:sz w:val="24"/>
        </w:rPr>
        <w:t>以内</w:t>
      </w:r>
      <w:r w:rsidRPr="000E6AE3">
        <w:rPr>
          <w:rFonts w:asciiTheme="minorEastAsia" w:hAnsiTheme="minorEastAsia" w:hint="eastAsia"/>
          <w:sz w:val="24"/>
        </w:rPr>
        <w:t>。</w:t>
      </w:r>
    </w:p>
    <w:p w14:paraId="1E00CFED" w14:textId="45EFC6F3" w:rsidR="009A6A1C" w:rsidRPr="000E6AE3" w:rsidRDefault="00451B9F" w:rsidP="000E6AE3">
      <w:pPr>
        <w:adjustRightInd w:val="0"/>
        <w:snapToGrid w:val="0"/>
        <w:spacing w:line="440" w:lineRule="exact"/>
        <w:ind w:leftChars="202" w:left="424" w:firstLineChars="220" w:firstLine="528"/>
        <w:contextualSpacing/>
        <w:rPr>
          <w:rFonts w:asciiTheme="minorEastAsia" w:hAnsiTheme="minorEastAsia"/>
          <w:sz w:val="24"/>
        </w:rPr>
      </w:pPr>
      <w:r w:rsidRPr="000E6AE3">
        <w:rPr>
          <w:rFonts w:asciiTheme="minorEastAsia" w:hAnsiTheme="minorEastAsia" w:hint="eastAsia"/>
          <w:sz w:val="24"/>
        </w:rPr>
        <w:t>3、付款方式:</w:t>
      </w:r>
      <w:r w:rsidR="008F5D67" w:rsidRPr="000E6AE3">
        <w:rPr>
          <w:rFonts w:asciiTheme="minorEastAsia" w:hAnsiTheme="minorEastAsia" w:hint="eastAsia"/>
          <w:sz w:val="24"/>
        </w:rPr>
        <w:t xml:space="preserve"> </w:t>
      </w:r>
      <w:r w:rsidR="00260B18" w:rsidRPr="00111828">
        <w:rPr>
          <w:rFonts w:ascii="宋体" w:hAnsi="宋体" w:hint="eastAsia"/>
          <w:color w:val="FF0000"/>
          <w:sz w:val="24"/>
        </w:rPr>
        <w:t>工程竣工验收合格后15日内各系统运行正常，凭正规发票付款90%，剩余尾款10%</w:t>
      </w:r>
      <w:proofErr w:type="gramStart"/>
      <w:r w:rsidR="00260B18" w:rsidRPr="00111828">
        <w:rPr>
          <w:rFonts w:ascii="宋体" w:hAnsi="宋体" w:hint="eastAsia"/>
          <w:color w:val="FF0000"/>
          <w:sz w:val="24"/>
        </w:rPr>
        <w:t>待质保</w:t>
      </w:r>
      <w:proofErr w:type="gramEnd"/>
      <w:r w:rsidR="00260B18" w:rsidRPr="00111828">
        <w:rPr>
          <w:rFonts w:ascii="宋体" w:hAnsi="宋体" w:hint="eastAsia"/>
          <w:color w:val="FF0000"/>
          <w:sz w:val="24"/>
        </w:rPr>
        <w:t>期满后付款</w:t>
      </w:r>
      <w:r w:rsidR="00260B18" w:rsidRPr="00111828">
        <w:rPr>
          <w:rFonts w:ascii="宋体" w:hAnsi="宋体" w:hint="eastAsia"/>
          <w:sz w:val="24"/>
        </w:rPr>
        <w:t>。</w:t>
      </w:r>
      <w:r w:rsidR="009833D4" w:rsidRPr="004A38E5">
        <w:rPr>
          <w:rFonts w:ascii="宋体" w:hAnsi="宋体" w:hint="eastAsia"/>
          <w:color w:val="FF0000"/>
          <w:sz w:val="24"/>
        </w:rPr>
        <w:t>质保期为</w:t>
      </w:r>
      <w:r w:rsidR="001C1B31">
        <w:rPr>
          <w:rFonts w:ascii="宋体" w:hAnsi="宋体" w:hint="eastAsia"/>
          <w:color w:val="FF0000"/>
          <w:sz w:val="24"/>
        </w:rPr>
        <w:t>二</w:t>
      </w:r>
      <w:r w:rsidR="009833D4" w:rsidRPr="004A38E5">
        <w:rPr>
          <w:rFonts w:ascii="宋体" w:hAnsi="宋体" w:hint="eastAsia"/>
          <w:color w:val="FF0000"/>
          <w:sz w:val="24"/>
        </w:rPr>
        <w:t>年。</w:t>
      </w:r>
    </w:p>
    <w:p w14:paraId="20356AA7" w14:textId="79C6AC71" w:rsidR="009A6A1C" w:rsidRDefault="008753C2" w:rsidP="00451B9F">
      <w:pPr>
        <w:adjustRightInd w:val="0"/>
        <w:snapToGrid w:val="0"/>
        <w:spacing w:line="440" w:lineRule="exact"/>
        <w:ind w:firstLineChars="397" w:firstLine="953"/>
        <w:contextualSpacing/>
        <w:rPr>
          <w:rFonts w:asciiTheme="minorEastAsia" w:eastAsiaTheme="minorEastAsia" w:hAnsiTheme="minorEastAsia"/>
          <w:sz w:val="24"/>
        </w:rPr>
      </w:pPr>
      <w:r>
        <w:rPr>
          <w:rFonts w:asciiTheme="minorEastAsia" w:eastAsiaTheme="minorEastAsia" w:hAnsiTheme="minorEastAsia" w:hint="eastAsia"/>
          <w:sz w:val="24"/>
        </w:rPr>
        <w:t>十</w:t>
      </w:r>
      <w:r w:rsidR="00451B9F">
        <w:rPr>
          <w:rFonts w:asciiTheme="minorEastAsia" w:eastAsiaTheme="minorEastAsia" w:hAnsiTheme="minorEastAsia" w:hint="eastAsia"/>
          <w:sz w:val="24"/>
        </w:rPr>
        <w:t>、双方的责任和义务</w:t>
      </w:r>
    </w:p>
    <w:p w14:paraId="3C493AF2" w14:textId="77777777" w:rsidR="009A6A1C" w:rsidRDefault="00451B9F" w:rsidP="00451B9F">
      <w:pPr>
        <w:adjustRightInd w:val="0"/>
        <w:snapToGrid w:val="0"/>
        <w:spacing w:line="440" w:lineRule="exact"/>
        <w:ind w:leftChars="202" w:left="424" w:firstLineChars="219" w:firstLine="526"/>
        <w:contextualSpacing/>
        <w:rPr>
          <w:rFonts w:asciiTheme="minorEastAsia" w:eastAsiaTheme="minorEastAsia" w:hAnsiTheme="minorEastAsia"/>
          <w:b/>
          <w:sz w:val="24"/>
        </w:rPr>
      </w:pPr>
      <w:r>
        <w:rPr>
          <w:rFonts w:asciiTheme="minorEastAsia" w:eastAsiaTheme="minorEastAsia" w:hAnsiTheme="minorEastAsia"/>
          <w:sz w:val="24"/>
        </w:rPr>
        <w:t>1</w:t>
      </w:r>
      <w:r>
        <w:rPr>
          <w:rFonts w:asciiTheme="minorEastAsia" w:eastAsiaTheme="minorEastAsia" w:hAnsiTheme="minorEastAsia" w:hint="eastAsia"/>
          <w:sz w:val="24"/>
        </w:rPr>
        <w:t>、承包人应严格按专业施工规范施工，主管技术人员必须到场，工地应有安全保卫措施，并承担竣工交付前的保险业务。</w:t>
      </w:r>
    </w:p>
    <w:p w14:paraId="60672B2E" w14:textId="77777777" w:rsidR="009A6A1C" w:rsidRDefault="00451B9F">
      <w:pPr>
        <w:adjustRightInd w:val="0"/>
        <w:snapToGrid w:val="0"/>
        <w:spacing w:line="440" w:lineRule="exact"/>
        <w:ind w:leftChars="202" w:left="424" w:rightChars="253" w:right="531" w:firstLineChars="203" w:firstLine="487"/>
        <w:contextualSpacing/>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、承包人承担工程建设过程中的所有人身和财产安全责任，发包人概不负责。</w:t>
      </w:r>
    </w:p>
    <w:p w14:paraId="70F078AC" w14:textId="77777777" w:rsidR="009A6A1C" w:rsidRDefault="00451B9F">
      <w:pPr>
        <w:adjustRightInd w:val="0"/>
        <w:snapToGrid w:val="0"/>
        <w:spacing w:line="440" w:lineRule="exact"/>
        <w:ind w:leftChars="202" w:left="424" w:rightChars="253" w:right="531" w:firstLineChars="203" w:firstLine="487"/>
        <w:contextualSpacing/>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、承包人采购材料、设备必须符合有关规范、设计图纸和施工要求规定的质量要求，有材料、设备清单、质量保证书及材质试验单等相关质保文件，且经发包人认可。</w:t>
      </w:r>
    </w:p>
    <w:p w14:paraId="54524D14" w14:textId="77777777" w:rsidR="009A6A1C" w:rsidRDefault="00451B9F">
      <w:pPr>
        <w:adjustRightInd w:val="0"/>
        <w:snapToGrid w:val="0"/>
        <w:spacing w:line="440" w:lineRule="exact"/>
        <w:ind w:leftChars="202" w:left="424" w:rightChars="253" w:right="531" w:firstLineChars="203" w:firstLine="487"/>
        <w:contextualSpacing/>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、承包人指派</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负责施工，以保证质量，并接受发包人现场监督。发包人指派</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任工地发包人代表，进行质量、工期、造价控制和施工管理监督。</w:t>
      </w:r>
    </w:p>
    <w:p w14:paraId="7463D5FF" w14:textId="77777777" w:rsidR="009A6A1C" w:rsidRDefault="00451B9F">
      <w:pPr>
        <w:adjustRightInd w:val="0"/>
        <w:snapToGrid w:val="0"/>
        <w:spacing w:line="440" w:lineRule="exact"/>
        <w:ind w:leftChars="202" w:left="424" w:rightChars="253" w:right="531" w:firstLineChars="203" w:firstLine="487"/>
        <w:contextualSpacing/>
        <w:rPr>
          <w:rFonts w:asciiTheme="minorEastAsia" w:eastAsiaTheme="minorEastAsia" w:hAnsiTheme="minorEastAsia"/>
          <w:sz w:val="24"/>
        </w:rPr>
      </w:pPr>
      <w:r>
        <w:rPr>
          <w:rFonts w:asciiTheme="minorEastAsia" w:eastAsiaTheme="minorEastAsia" w:hAnsiTheme="minorEastAsia"/>
          <w:sz w:val="24"/>
        </w:rPr>
        <w:t>5</w:t>
      </w:r>
      <w:r>
        <w:rPr>
          <w:rFonts w:asciiTheme="minorEastAsia" w:eastAsiaTheme="minorEastAsia" w:hAnsiTheme="minorEastAsia" w:hint="eastAsia"/>
          <w:sz w:val="24"/>
        </w:rPr>
        <w:t>、承包人应保证周围建筑物安全不受施工影响，施工过程中如发现地下管线及其他设施，在发包人代表下达指令前予以保护好。若有损坏，承包人必须无条件及时修复并承担由此发生的各种费用。</w:t>
      </w:r>
    </w:p>
    <w:p w14:paraId="3515A0C2" w14:textId="77777777" w:rsidR="009A6A1C" w:rsidRDefault="00451B9F">
      <w:pPr>
        <w:adjustRightInd w:val="0"/>
        <w:snapToGrid w:val="0"/>
        <w:spacing w:line="440" w:lineRule="exact"/>
        <w:ind w:leftChars="202" w:left="424" w:rightChars="253" w:right="531" w:firstLineChars="203" w:firstLine="487"/>
        <w:contextualSpacing/>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hint="eastAsia"/>
          <w:sz w:val="24"/>
        </w:rPr>
        <w:t>、隐蔽工程，必须由发包人和审计</w:t>
      </w:r>
      <w:proofErr w:type="gramStart"/>
      <w:r>
        <w:rPr>
          <w:rFonts w:asciiTheme="minorEastAsia" w:eastAsiaTheme="minorEastAsia" w:hAnsiTheme="minorEastAsia" w:hint="eastAsia"/>
          <w:sz w:val="24"/>
        </w:rPr>
        <w:t>处相关</w:t>
      </w:r>
      <w:proofErr w:type="gramEnd"/>
      <w:r>
        <w:rPr>
          <w:rFonts w:asciiTheme="minorEastAsia" w:eastAsiaTheme="minorEastAsia" w:hAnsiTheme="minorEastAsia" w:hint="eastAsia"/>
          <w:sz w:val="24"/>
        </w:rPr>
        <w:t>同志到场验收后方可进行下一步施工。</w:t>
      </w:r>
    </w:p>
    <w:p w14:paraId="19C4F58A" w14:textId="77777777" w:rsidR="009A6A1C" w:rsidRDefault="00451B9F">
      <w:pPr>
        <w:adjustRightInd w:val="0"/>
        <w:snapToGrid w:val="0"/>
        <w:spacing w:line="440" w:lineRule="exact"/>
        <w:ind w:leftChars="202" w:left="424" w:rightChars="253" w:right="531" w:firstLineChars="203" w:firstLine="487"/>
        <w:contextualSpacing/>
        <w:rPr>
          <w:rFonts w:asciiTheme="minorEastAsia" w:eastAsiaTheme="minorEastAsia" w:hAnsiTheme="minorEastAsia"/>
          <w:sz w:val="24"/>
        </w:rPr>
      </w:pPr>
      <w:r>
        <w:rPr>
          <w:rFonts w:asciiTheme="minorEastAsia" w:eastAsiaTheme="minorEastAsia" w:hAnsiTheme="minorEastAsia"/>
          <w:sz w:val="24"/>
        </w:rPr>
        <w:t>7</w:t>
      </w:r>
      <w:r>
        <w:rPr>
          <w:rFonts w:asciiTheme="minorEastAsia" w:eastAsiaTheme="minorEastAsia" w:hAnsiTheme="minorEastAsia" w:hint="eastAsia"/>
          <w:sz w:val="24"/>
        </w:rPr>
        <w:t>、本工程中发生的所有非定额范围内的用工每项次签证点工在</w:t>
      </w:r>
      <w:r>
        <w:rPr>
          <w:rFonts w:asciiTheme="minorEastAsia" w:eastAsiaTheme="minorEastAsia" w:hAnsiTheme="minorEastAsia"/>
          <w:sz w:val="24"/>
        </w:rPr>
        <w:t>10</w:t>
      </w:r>
      <w:r>
        <w:rPr>
          <w:rFonts w:asciiTheme="minorEastAsia" w:eastAsiaTheme="minorEastAsia" w:hAnsiTheme="minorEastAsia" w:hint="eastAsia"/>
          <w:sz w:val="24"/>
        </w:rPr>
        <w:t>个工日以内或签证金额在</w:t>
      </w:r>
      <w:r>
        <w:rPr>
          <w:rFonts w:asciiTheme="minorEastAsia" w:eastAsiaTheme="minorEastAsia" w:hAnsiTheme="minorEastAsia"/>
          <w:sz w:val="24"/>
        </w:rPr>
        <w:t>500</w:t>
      </w:r>
      <w:r>
        <w:rPr>
          <w:rFonts w:asciiTheme="minorEastAsia" w:eastAsiaTheme="minorEastAsia" w:hAnsiTheme="minorEastAsia" w:hint="eastAsia"/>
          <w:sz w:val="24"/>
        </w:rPr>
        <w:t>元以内，由工地发包人代表</w:t>
      </w:r>
      <w:proofErr w:type="gramStart"/>
      <w:r>
        <w:rPr>
          <w:rFonts w:asciiTheme="minorEastAsia" w:eastAsiaTheme="minorEastAsia" w:hAnsiTheme="minorEastAsia" w:hint="eastAsia"/>
          <w:sz w:val="24"/>
        </w:rPr>
        <w:t>签认即可</w:t>
      </w:r>
      <w:proofErr w:type="gramEnd"/>
      <w:r>
        <w:rPr>
          <w:rFonts w:asciiTheme="minorEastAsia" w:eastAsiaTheme="minorEastAsia" w:hAnsiTheme="minorEastAsia" w:hint="eastAsia"/>
          <w:sz w:val="24"/>
        </w:rPr>
        <w:t>（变更不得超过3</w:t>
      </w:r>
      <w:r>
        <w:rPr>
          <w:rFonts w:asciiTheme="minorEastAsia" w:eastAsiaTheme="minorEastAsia" w:hAnsiTheme="minorEastAsia"/>
          <w:sz w:val="24"/>
        </w:rPr>
        <w:t>%</w:t>
      </w:r>
      <w:r>
        <w:rPr>
          <w:rFonts w:asciiTheme="minorEastAsia" w:eastAsiaTheme="minorEastAsia" w:hAnsiTheme="minorEastAsia" w:hint="eastAsia"/>
          <w:sz w:val="24"/>
        </w:rPr>
        <w:t>），超过以上标准的按总务处有关规定执行，凡变更项目必须在发包人同意变更之日起十日内予以签证，否则，发包人认为变更不产生费用和工期延期，无须签证。</w:t>
      </w:r>
    </w:p>
    <w:p w14:paraId="340C786A" w14:textId="77777777" w:rsidR="009A6A1C" w:rsidRDefault="00451B9F">
      <w:pPr>
        <w:adjustRightInd w:val="0"/>
        <w:snapToGrid w:val="0"/>
        <w:spacing w:line="440" w:lineRule="exact"/>
        <w:ind w:leftChars="202" w:left="424" w:rightChars="253" w:right="531" w:firstLineChars="203" w:firstLine="487"/>
        <w:contextualSpacing/>
        <w:rPr>
          <w:rFonts w:asciiTheme="minorEastAsia" w:eastAsiaTheme="minorEastAsia" w:hAnsiTheme="minorEastAsia"/>
          <w:sz w:val="24"/>
        </w:rPr>
      </w:pPr>
      <w:r>
        <w:rPr>
          <w:rFonts w:asciiTheme="minorEastAsia" w:eastAsiaTheme="minorEastAsia" w:hAnsiTheme="minorEastAsia"/>
          <w:sz w:val="24"/>
        </w:rPr>
        <w:t>8</w:t>
      </w:r>
      <w:r>
        <w:rPr>
          <w:rFonts w:asciiTheme="minorEastAsia" w:eastAsiaTheme="minorEastAsia" w:hAnsiTheme="minorEastAsia" w:hint="eastAsia"/>
          <w:sz w:val="24"/>
        </w:rPr>
        <w:t>、达不到约定的质量等级承包人必须返工，直至达到约定的质量等级，返工费用承包人自理，并赔偿由此给发包人造成的损失。</w:t>
      </w:r>
    </w:p>
    <w:p w14:paraId="5D7446B5" w14:textId="77777777" w:rsidR="009A6A1C" w:rsidRDefault="00451B9F">
      <w:pPr>
        <w:adjustRightInd w:val="0"/>
        <w:snapToGrid w:val="0"/>
        <w:spacing w:line="440" w:lineRule="exact"/>
        <w:ind w:leftChars="202" w:left="424" w:rightChars="253" w:right="531" w:firstLineChars="203" w:firstLine="487"/>
        <w:contextualSpacing/>
        <w:rPr>
          <w:rFonts w:asciiTheme="minorEastAsia" w:eastAsiaTheme="minorEastAsia" w:hAnsiTheme="minorEastAsia"/>
          <w:sz w:val="24"/>
        </w:rPr>
      </w:pPr>
      <w:r>
        <w:rPr>
          <w:rFonts w:asciiTheme="minorEastAsia" w:eastAsiaTheme="minorEastAsia" w:hAnsiTheme="minorEastAsia"/>
          <w:sz w:val="24"/>
        </w:rPr>
        <w:t>9</w:t>
      </w:r>
      <w:r>
        <w:rPr>
          <w:rFonts w:asciiTheme="minorEastAsia" w:eastAsiaTheme="minorEastAsia" w:hAnsiTheme="minorEastAsia" w:hint="eastAsia"/>
          <w:sz w:val="24"/>
        </w:rPr>
        <w:t>、文明施工：承包人必须保证施工场地内的整洁卫生，工作人员的言行，必须符合校园精神文明要求，对施工噪音的控制必须符合扬州市有关规定，在正常教学时间，以不影响教学为前提。</w:t>
      </w:r>
    </w:p>
    <w:p w14:paraId="50C9838A" w14:textId="77777777" w:rsidR="009A6A1C" w:rsidRDefault="00451B9F">
      <w:pPr>
        <w:adjustRightInd w:val="0"/>
        <w:snapToGrid w:val="0"/>
        <w:spacing w:line="440" w:lineRule="exact"/>
        <w:ind w:leftChars="202" w:left="424" w:rightChars="253" w:right="531" w:firstLineChars="203" w:firstLine="487"/>
        <w:contextualSpacing/>
        <w:rPr>
          <w:rFonts w:asciiTheme="minorEastAsia" w:eastAsiaTheme="minorEastAsia" w:hAnsiTheme="minorEastAsia"/>
          <w:sz w:val="24"/>
        </w:rPr>
      </w:pPr>
      <w:r>
        <w:rPr>
          <w:rFonts w:asciiTheme="minorEastAsia" w:eastAsiaTheme="minorEastAsia" w:hAnsiTheme="minorEastAsia"/>
          <w:sz w:val="24"/>
        </w:rPr>
        <w:t>10</w:t>
      </w:r>
      <w:r>
        <w:rPr>
          <w:rFonts w:asciiTheme="minorEastAsia" w:eastAsiaTheme="minorEastAsia" w:hAnsiTheme="minorEastAsia" w:hint="eastAsia"/>
          <w:sz w:val="24"/>
        </w:rPr>
        <w:t>、工程竣工后的一年内，承包人承担保修义务。</w:t>
      </w:r>
      <w:r>
        <w:rPr>
          <w:rFonts w:asciiTheme="minorEastAsia" w:eastAsiaTheme="minorEastAsia" w:hAnsiTheme="minorEastAsia"/>
          <w:sz w:val="24"/>
        </w:rPr>
        <w:t xml:space="preserve"> </w:t>
      </w:r>
    </w:p>
    <w:p w14:paraId="5DC833A7" w14:textId="77777777" w:rsidR="009A6A1C" w:rsidRDefault="00451B9F">
      <w:pPr>
        <w:adjustRightInd w:val="0"/>
        <w:snapToGrid w:val="0"/>
        <w:spacing w:line="440" w:lineRule="exact"/>
        <w:ind w:rightChars="253" w:right="531" w:firstLineChars="350" w:firstLine="840"/>
        <w:contextualSpacing/>
        <w:rPr>
          <w:rFonts w:asciiTheme="minorEastAsia" w:eastAsiaTheme="minorEastAsia" w:hAnsiTheme="minorEastAsia"/>
          <w:sz w:val="24"/>
        </w:rPr>
      </w:pPr>
      <w:r>
        <w:rPr>
          <w:rFonts w:asciiTheme="minorEastAsia" w:eastAsiaTheme="minorEastAsia" w:hAnsiTheme="minorEastAsia"/>
          <w:sz w:val="24"/>
        </w:rPr>
        <w:t xml:space="preserve"> 11</w:t>
      </w:r>
      <w:r>
        <w:rPr>
          <w:rFonts w:asciiTheme="minorEastAsia" w:eastAsiaTheme="minorEastAsia" w:hAnsiTheme="minorEastAsia" w:hint="eastAsia"/>
          <w:sz w:val="24"/>
        </w:rPr>
        <w:t>、工程延期：非承包人原因和不可抗力造成的，经发包人同意顺延的工期。</w:t>
      </w:r>
    </w:p>
    <w:p w14:paraId="6472646F" w14:textId="3BFCB4C4" w:rsidR="009A6A1C" w:rsidRDefault="00451B9F">
      <w:pPr>
        <w:pStyle w:val="a6"/>
        <w:adjustRightInd w:val="0"/>
        <w:snapToGrid w:val="0"/>
        <w:spacing w:after="0" w:line="440" w:lineRule="exact"/>
        <w:ind w:leftChars="202" w:left="424" w:rightChars="253" w:right="531" w:firstLineChars="203" w:firstLine="487"/>
        <w:contextualSpacing/>
        <w:rPr>
          <w:rFonts w:asciiTheme="minorEastAsia" w:eastAsiaTheme="minorEastAsia" w:hAnsiTheme="minorEastAsia"/>
          <w:sz w:val="24"/>
        </w:rPr>
      </w:pPr>
      <w:r>
        <w:rPr>
          <w:rFonts w:asciiTheme="minorEastAsia" w:eastAsiaTheme="minorEastAsia" w:hAnsiTheme="minorEastAsia" w:hint="eastAsia"/>
          <w:sz w:val="24"/>
        </w:rPr>
        <w:lastRenderedPageBreak/>
        <w:t>十</w:t>
      </w:r>
      <w:r w:rsidR="008753C2">
        <w:rPr>
          <w:rFonts w:asciiTheme="minorEastAsia" w:eastAsiaTheme="minorEastAsia" w:hAnsiTheme="minorEastAsia" w:hint="eastAsia"/>
          <w:sz w:val="24"/>
        </w:rPr>
        <w:t>一</w:t>
      </w:r>
      <w:r>
        <w:rPr>
          <w:rFonts w:asciiTheme="minorEastAsia" w:eastAsiaTheme="minorEastAsia" w:hAnsiTheme="minorEastAsia" w:hint="eastAsia"/>
          <w:sz w:val="24"/>
        </w:rPr>
        <w:t>、技术资料、图纸提供办法及保密要求：竣工后一个月内承包人向发包人提供两套完整的竣工图及相关资料，并不得将发包人单位相关资料外泄。</w:t>
      </w:r>
    </w:p>
    <w:p w14:paraId="1383DD34" w14:textId="70622A43" w:rsidR="009A6A1C" w:rsidRDefault="00451B9F">
      <w:pPr>
        <w:pStyle w:val="a6"/>
        <w:adjustRightInd w:val="0"/>
        <w:snapToGrid w:val="0"/>
        <w:spacing w:after="0" w:line="440" w:lineRule="exact"/>
        <w:ind w:leftChars="202" w:left="424" w:rightChars="253" w:right="531" w:firstLineChars="203" w:firstLine="487"/>
        <w:contextualSpacing/>
        <w:rPr>
          <w:rFonts w:asciiTheme="minorEastAsia" w:eastAsiaTheme="minorEastAsia" w:hAnsiTheme="minorEastAsia"/>
          <w:sz w:val="24"/>
        </w:rPr>
      </w:pPr>
      <w:r>
        <w:rPr>
          <w:rFonts w:asciiTheme="minorEastAsia" w:eastAsiaTheme="minorEastAsia" w:hAnsiTheme="minorEastAsia" w:hint="eastAsia"/>
          <w:sz w:val="24"/>
        </w:rPr>
        <w:t>十</w:t>
      </w:r>
      <w:r w:rsidR="008753C2">
        <w:rPr>
          <w:rFonts w:asciiTheme="minorEastAsia" w:eastAsiaTheme="minorEastAsia" w:hAnsiTheme="minorEastAsia" w:hint="eastAsia"/>
          <w:sz w:val="24"/>
        </w:rPr>
        <w:t>二</w:t>
      </w:r>
      <w:r>
        <w:rPr>
          <w:rFonts w:asciiTheme="minorEastAsia" w:eastAsiaTheme="minorEastAsia" w:hAnsiTheme="minorEastAsia" w:hint="eastAsia"/>
          <w:sz w:val="24"/>
        </w:rPr>
        <w:t>、竣工后一个月内，承包人按要求将结算报告给发包人，承包人未按合同规定时间报决算，停止报名参加维修工程投标，直到结算送达发包人。</w:t>
      </w:r>
    </w:p>
    <w:p w14:paraId="44C9D66D" w14:textId="569A511A" w:rsidR="009A6A1C" w:rsidRDefault="00451B9F">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hint="eastAsia"/>
          <w:sz w:val="24"/>
        </w:rPr>
        <w:t>十</w:t>
      </w:r>
      <w:r w:rsidR="008753C2">
        <w:rPr>
          <w:rFonts w:asciiTheme="minorEastAsia" w:eastAsiaTheme="minorEastAsia" w:hAnsiTheme="minorEastAsia" w:hint="eastAsia"/>
          <w:sz w:val="24"/>
        </w:rPr>
        <w:t>三</w:t>
      </w:r>
      <w:r>
        <w:rPr>
          <w:rFonts w:asciiTheme="minorEastAsia" w:eastAsiaTheme="minorEastAsia" w:hAnsiTheme="minorEastAsia" w:hint="eastAsia"/>
          <w:sz w:val="24"/>
        </w:rPr>
        <w:t>、工程分包：工程分包必须经发包人同意，否则不得分包给任何个人或单位，若分包被发包人发现，一律取消其承包资格，且今后不得参与扬州大学附属医院招标项目。</w:t>
      </w:r>
    </w:p>
    <w:p w14:paraId="0E33F8D4" w14:textId="15BA0350" w:rsidR="009A6A1C" w:rsidRDefault="00451B9F">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hint="eastAsia"/>
          <w:sz w:val="24"/>
        </w:rPr>
        <w:t>十</w:t>
      </w:r>
      <w:r w:rsidR="008753C2">
        <w:rPr>
          <w:rFonts w:asciiTheme="minorEastAsia" w:eastAsiaTheme="minorEastAsia" w:hAnsiTheme="minorEastAsia" w:hint="eastAsia"/>
          <w:sz w:val="24"/>
        </w:rPr>
        <w:t>四</w:t>
      </w:r>
      <w:r>
        <w:rPr>
          <w:rFonts w:asciiTheme="minorEastAsia" w:eastAsiaTheme="minorEastAsia" w:hAnsiTheme="minorEastAsia" w:hint="eastAsia"/>
          <w:sz w:val="24"/>
        </w:rPr>
        <w:t>、争议解决方法：双方当事人协商解决。协商不成，双方同意由扬州仲裁委员会仲裁。</w:t>
      </w:r>
    </w:p>
    <w:p w14:paraId="7ADD9FB3" w14:textId="0A885775" w:rsidR="009A6A1C" w:rsidRDefault="00451B9F">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hint="eastAsia"/>
          <w:sz w:val="24"/>
        </w:rPr>
        <w:t>十</w:t>
      </w:r>
      <w:r w:rsidR="008753C2">
        <w:rPr>
          <w:rFonts w:asciiTheme="minorEastAsia" w:eastAsiaTheme="minorEastAsia" w:hAnsiTheme="minorEastAsia" w:hint="eastAsia"/>
          <w:sz w:val="24"/>
        </w:rPr>
        <w:t>五</w:t>
      </w:r>
      <w:r>
        <w:rPr>
          <w:rFonts w:asciiTheme="minorEastAsia" w:eastAsiaTheme="minorEastAsia" w:hAnsiTheme="minorEastAsia" w:hint="eastAsia"/>
          <w:sz w:val="24"/>
        </w:rPr>
        <w:t>、本协议未尽事宜参照招标文件精神执行。</w:t>
      </w:r>
    </w:p>
    <w:p w14:paraId="23448932" w14:textId="5BCD6456" w:rsidR="009A6A1C" w:rsidRDefault="00451B9F">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hint="eastAsia"/>
          <w:sz w:val="24"/>
        </w:rPr>
        <w:t>十</w:t>
      </w:r>
      <w:r w:rsidR="008753C2">
        <w:rPr>
          <w:rFonts w:asciiTheme="minorEastAsia" w:eastAsiaTheme="minorEastAsia" w:hAnsiTheme="minorEastAsia" w:hint="eastAsia"/>
          <w:sz w:val="24"/>
        </w:rPr>
        <w:t>六</w:t>
      </w:r>
      <w:r>
        <w:rPr>
          <w:rFonts w:asciiTheme="minorEastAsia" w:eastAsiaTheme="minorEastAsia" w:hAnsiTheme="minorEastAsia" w:hint="eastAsia"/>
          <w:sz w:val="24"/>
        </w:rPr>
        <w:t>、本合同一式陆份，发包人执肆份，承包人执贰份，合同签订地点为扬州大学附属医院，双方签字加盖公章后生效。</w:t>
      </w:r>
    </w:p>
    <w:p w14:paraId="174FFDB0" w14:textId="65C178A7" w:rsidR="009A6A1C" w:rsidRDefault="00451B9F">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hint="eastAsia"/>
          <w:sz w:val="24"/>
        </w:rPr>
        <w:t>十</w:t>
      </w:r>
      <w:r w:rsidR="008753C2">
        <w:rPr>
          <w:rFonts w:asciiTheme="minorEastAsia" w:eastAsiaTheme="minorEastAsia" w:hAnsiTheme="minorEastAsia" w:hint="eastAsia"/>
          <w:sz w:val="24"/>
        </w:rPr>
        <w:t>七</w:t>
      </w:r>
      <w:r>
        <w:rPr>
          <w:rFonts w:asciiTheme="minorEastAsia" w:eastAsiaTheme="minorEastAsia" w:hAnsiTheme="minorEastAsia" w:hint="eastAsia"/>
          <w:sz w:val="24"/>
        </w:rPr>
        <w:t>、双方需补充的事项：</w:t>
      </w:r>
    </w:p>
    <w:p w14:paraId="72C3F717" w14:textId="77777777" w:rsidR="009A6A1C" w:rsidRDefault="00451B9F">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、发包人招标时提供的文件和承包人投标时提供的文件均为约束双方行为的有效文书。</w:t>
      </w:r>
    </w:p>
    <w:p w14:paraId="62EB295C" w14:textId="77777777" w:rsidR="009A6A1C" w:rsidRDefault="00451B9F">
      <w:pPr>
        <w:spacing w:line="380" w:lineRule="exact"/>
        <w:ind w:leftChars="202" w:left="424" w:rightChars="253" w:right="531" w:firstLineChars="203" w:firstLine="487"/>
        <w:rPr>
          <w:rFonts w:asciiTheme="minorEastAsia" w:eastAsiaTheme="minorEastAsia" w:hAnsiTheme="minorEastAsia"/>
          <w:sz w:val="24"/>
          <w:u w:val="single"/>
        </w:rPr>
      </w:pPr>
      <w:r>
        <w:rPr>
          <w:rFonts w:asciiTheme="minorEastAsia" w:eastAsiaTheme="minorEastAsia" w:hAnsiTheme="minorEastAsia" w:hint="eastAsia"/>
          <w:sz w:val="24"/>
        </w:rPr>
        <w:t>2、承包人在施工过程中应严格按发包人的施工要求施工，施工用水电费挂表计量，工程竣工验收后一周内结清。</w:t>
      </w:r>
    </w:p>
    <w:p w14:paraId="729E9FEF" w14:textId="77777777" w:rsidR="009A6A1C" w:rsidRDefault="00451B9F">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hint="eastAsia"/>
          <w:sz w:val="24"/>
        </w:rPr>
        <w:t>3、承包人在施工中需做好安全工作，严格执行《建设工程安全生产管理条例》，一切安全责任承包人自负。</w:t>
      </w:r>
    </w:p>
    <w:p w14:paraId="4A6A9B25" w14:textId="77777777" w:rsidR="009A6A1C" w:rsidRDefault="00451B9F">
      <w:pPr>
        <w:spacing w:line="380" w:lineRule="exact"/>
        <w:ind w:leftChars="202" w:left="424" w:rightChars="253" w:right="531" w:firstLineChars="203" w:firstLine="489"/>
        <w:rPr>
          <w:rFonts w:asciiTheme="minorEastAsia" w:eastAsiaTheme="minorEastAsia" w:hAnsiTheme="minorEastAsia"/>
          <w:b/>
          <w:sz w:val="24"/>
        </w:rPr>
      </w:pPr>
      <w:r>
        <w:rPr>
          <w:rFonts w:asciiTheme="minorEastAsia" w:eastAsiaTheme="minorEastAsia" w:hAnsiTheme="minorEastAsia" w:hint="eastAsia"/>
          <w:b/>
          <w:sz w:val="24"/>
        </w:rPr>
        <w:t>4、为加强结算编制的严肃性，凡结算最终审计时，核减额在</w:t>
      </w:r>
      <w:r>
        <w:rPr>
          <w:rFonts w:asciiTheme="minorEastAsia" w:eastAsiaTheme="minorEastAsia" w:hAnsiTheme="minorEastAsia"/>
          <w:b/>
          <w:sz w:val="24"/>
        </w:rPr>
        <w:t>5%</w:t>
      </w:r>
      <w:r>
        <w:rPr>
          <w:rFonts w:asciiTheme="minorEastAsia" w:eastAsiaTheme="minorEastAsia" w:hAnsiTheme="minorEastAsia" w:hint="eastAsia"/>
          <w:b/>
          <w:sz w:val="24"/>
        </w:rPr>
        <w:t>（含5%）内的审计费由发包人承担；核减率在5</w:t>
      </w:r>
      <w:r>
        <w:rPr>
          <w:rFonts w:asciiTheme="minorEastAsia" w:eastAsiaTheme="minorEastAsia" w:hAnsiTheme="minorEastAsia"/>
          <w:b/>
          <w:sz w:val="24"/>
        </w:rPr>
        <w:t>%</w:t>
      </w:r>
      <w:r>
        <w:rPr>
          <w:rFonts w:asciiTheme="minorEastAsia" w:eastAsiaTheme="minorEastAsia" w:hAnsiTheme="minorEastAsia" w:hint="eastAsia"/>
          <w:b/>
          <w:sz w:val="24"/>
        </w:rPr>
        <w:t>以上的部分审计费由承包人承担。</w:t>
      </w:r>
    </w:p>
    <w:p w14:paraId="76CEB613" w14:textId="77777777" w:rsidR="009A6A1C" w:rsidRDefault="00451B9F">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hint="eastAsia"/>
          <w:sz w:val="24"/>
        </w:rPr>
        <w:t>5、各项</w:t>
      </w:r>
      <w:proofErr w:type="gramStart"/>
      <w:r>
        <w:rPr>
          <w:rFonts w:asciiTheme="minorEastAsia" w:eastAsiaTheme="minorEastAsia" w:hAnsiTheme="minorEastAsia" w:hint="eastAsia"/>
          <w:sz w:val="24"/>
        </w:rPr>
        <w:t>规</w:t>
      </w:r>
      <w:proofErr w:type="gramEnd"/>
      <w:r>
        <w:rPr>
          <w:rFonts w:asciiTheme="minorEastAsia" w:eastAsiaTheme="minorEastAsia" w:hAnsiTheme="minorEastAsia" w:hint="eastAsia"/>
          <w:sz w:val="24"/>
        </w:rPr>
        <w:t>费按施工企业承发包计价手册上核定的费率计取，如不能提供，则</w:t>
      </w:r>
      <w:proofErr w:type="gramStart"/>
      <w:r>
        <w:rPr>
          <w:rFonts w:asciiTheme="minorEastAsia" w:eastAsiaTheme="minorEastAsia" w:hAnsiTheme="minorEastAsia" w:hint="eastAsia"/>
          <w:sz w:val="24"/>
        </w:rPr>
        <w:t>不予计</w:t>
      </w:r>
      <w:proofErr w:type="gramEnd"/>
      <w:r>
        <w:rPr>
          <w:rFonts w:asciiTheme="minorEastAsia" w:eastAsiaTheme="minorEastAsia" w:hAnsiTheme="minorEastAsia" w:hint="eastAsia"/>
          <w:sz w:val="24"/>
        </w:rPr>
        <w:t>取；现场安全文明措施费不单独计费，综合在分项报价中；管理费、计划利润费率按工程三类别计取。</w:t>
      </w:r>
    </w:p>
    <w:p w14:paraId="732BFCB9" w14:textId="538279C9" w:rsidR="009A6A1C" w:rsidRDefault="00451B9F">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hint="eastAsia"/>
          <w:sz w:val="24"/>
        </w:rPr>
        <w:t>十</w:t>
      </w:r>
      <w:r w:rsidR="008753C2">
        <w:rPr>
          <w:rFonts w:asciiTheme="minorEastAsia" w:eastAsiaTheme="minorEastAsia" w:hAnsiTheme="minorEastAsia" w:hint="eastAsia"/>
          <w:sz w:val="24"/>
        </w:rPr>
        <w:t>八</w:t>
      </w:r>
      <w:r>
        <w:rPr>
          <w:rFonts w:asciiTheme="minorEastAsia" w:eastAsiaTheme="minorEastAsia" w:hAnsiTheme="minorEastAsia" w:hint="eastAsia"/>
          <w:sz w:val="24"/>
        </w:rPr>
        <w:t>、组成本合同的文件包括：是合同不可分割的组成部分，与合同具有同样的法律效力。</w:t>
      </w:r>
    </w:p>
    <w:p w14:paraId="798B2EED" w14:textId="77777777" w:rsidR="009A6A1C" w:rsidRDefault="00451B9F" w:rsidP="00451B9F">
      <w:pPr>
        <w:adjustRightInd w:val="0"/>
        <w:snapToGrid w:val="0"/>
        <w:spacing w:line="440" w:lineRule="exact"/>
        <w:ind w:leftChars="202" w:left="424" w:firstLineChars="237" w:firstLine="569"/>
        <w:contextualSpacing/>
        <w:rPr>
          <w:rFonts w:asciiTheme="minorEastAsia" w:eastAsiaTheme="minorEastAsia" w:hAnsiTheme="minorEastAsia"/>
          <w:b/>
          <w:sz w:val="24"/>
        </w:rPr>
      </w:pPr>
      <w:r>
        <w:rPr>
          <w:rFonts w:asciiTheme="minorEastAsia" w:eastAsiaTheme="minorEastAsia" w:hAnsiTheme="minorEastAsia" w:hint="eastAsia"/>
          <w:sz w:val="24"/>
        </w:rPr>
        <w:t>1、合同</w:t>
      </w:r>
      <w:r>
        <w:rPr>
          <w:rFonts w:asciiTheme="minorEastAsia" w:eastAsiaTheme="minorEastAsia" w:hAnsiTheme="minorEastAsia" w:hint="eastAsia"/>
          <w:snapToGrid w:val="0"/>
          <w:sz w:val="24"/>
        </w:rPr>
        <w:t>；</w:t>
      </w:r>
    </w:p>
    <w:p w14:paraId="6B9445B0" w14:textId="77777777" w:rsidR="009A6A1C" w:rsidRDefault="00451B9F" w:rsidP="00451B9F">
      <w:pPr>
        <w:adjustRightInd w:val="0"/>
        <w:snapToGrid w:val="0"/>
        <w:spacing w:line="440" w:lineRule="exact"/>
        <w:ind w:leftChars="202" w:left="424" w:firstLineChars="237" w:firstLine="569"/>
        <w:contextualSpacing/>
        <w:rPr>
          <w:rFonts w:asciiTheme="minorEastAsia" w:eastAsiaTheme="minorEastAsia" w:hAnsiTheme="minorEastAsia"/>
          <w:b/>
          <w:sz w:val="24"/>
        </w:rPr>
      </w:pPr>
      <w:r>
        <w:rPr>
          <w:rFonts w:asciiTheme="minorEastAsia" w:eastAsiaTheme="minorEastAsia" w:hAnsiTheme="minorEastAsia" w:hint="eastAsia"/>
          <w:sz w:val="24"/>
        </w:rPr>
        <w:t>2、招标文件、</w:t>
      </w:r>
      <w:proofErr w:type="gramStart"/>
      <w:r>
        <w:rPr>
          <w:rFonts w:asciiTheme="minorEastAsia" w:eastAsiaTheme="minorEastAsia" w:hAnsiTheme="minorEastAsia" w:hint="eastAsia"/>
          <w:sz w:val="24"/>
        </w:rPr>
        <w:t>补遗书</w:t>
      </w:r>
      <w:proofErr w:type="gramEnd"/>
      <w:r>
        <w:rPr>
          <w:rFonts w:asciiTheme="minorEastAsia" w:eastAsiaTheme="minorEastAsia" w:hAnsiTheme="minorEastAsia" w:hint="eastAsia"/>
          <w:sz w:val="24"/>
        </w:rPr>
        <w:t>及澄清文件</w:t>
      </w:r>
      <w:r>
        <w:rPr>
          <w:rFonts w:asciiTheme="minorEastAsia" w:eastAsiaTheme="minorEastAsia" w:hAnsiTheme="minorEastAsia" w:hint="eastAsia"/>
          <w:snapToGrid w:val="0"/>
          <w:sz w:val="24"/>
        </w:rPr>
        <w:t>；</w:t>
      </w:r>
    </w:p>
    <w:p w14:paraId="32425A10" w14:textId="77777777" w:rsidR="009A6A1C" w:rsidRDefault="00451B9F" w:rsidP="00451B9F">
      <w:pPr>
        <w:adjustRightInd w:val="0"/>
        <w:snapToGrid w:val="0"/>
        <w:spacing w:line="440" w:lineRule="exact"/>
        <w:ind w:leftChars="202" w:left="424" w:firstLineChars="237" w:firstLine="569"/>
        <w:contextualSpacing/>
        <w:rPr>
          <w:rFonts w:asciiTheme="minorEastAsia" w:eastAsiaTheme="minorEastAsia" w:hAnsiTheme="minorEastAsia"/>
          <w:b/>
          <w:sz w:val="24"/>
        </w:rPr>
      </w:pPr>
      <w:r>
        <w:rPr>
          <w:rFonts w:asciiTheme="minorEastAsia" w:eastAsiaTheme="minorEastAsia" w:hAnsiTheme="minorEastAsia" w:hint="eastAsia"/>
          <w:sz w:val="24"/>
        </w:rPr>
        <w:t>3、国家及行业规范标准、</w:t>
      </w:r>
      <w:r>
        <w:rPr>
          <w:rFonts w:asciiTheme="minorEastAsia" w:eastAsiaTheme="minorEastAsia" w:hAnsiTheme="minorEastAsia" w:hint="eastAsia"/>
          <w:snapToGrid w:val="0"/>
          <w:sz w:val="24"/>
        </w:rPr>
        <w:t>有关技术文件；</w:t>
      </w:r>
    </w:p>
    <w:p w14:paraId="3685EBA8" w14:textId="77777777" w:rsidR="009A6A1C" w:rsidRDefault="00451B9F" w:rsidP="00451B9F">
      <w:pPr>
        <w:adjustRightInd w:val="0"/>
        <w:snapToGrid w:val="0"/>
        <w:spacing w:line="440" w:lineRule="exact"/>
        <w:ind w:leftChars="202" w:left="424" w:firstLineChars="237" w:firstLine="569"/>
        <w:contextualSpacing/>
        <w:rPr>
          <w:rFonts w:asciiTheme="minorEastAsia" w:eastAsiaTheme="minorEastAsia" w:hAnsiTheme="minorEastAsia"/>
          <w:b/>
          <w:sz w:val="24"/>
        </w:rPr>
      </w:pPr>
      <w:r>
        <w:rPr>
          <w:rFonts w:asciiTheme="minorEastAsia" w:eastAsiaTheme="minorEastAsia" w:hAnsiTheme="minorEastAsia" w:hint="eastAsia"/>
          <w:sz w:val="24"/>
        </w:rPr>
        <w:t>4、施工图纸</w:t>
      </w:r>
      <w:r>
        <w:rPr>
          <w:rFonts w:asciiTheme="minorEastAsia" w:eastAsiaTheme="minorEastAsia" w:hAnsiTheme="minorEastAsia" w:hint="eastAsia"/>
          <w:snapToGrid w:val="0"/>
          <w:sz w:val="24"/>
        </w:rPr>
        <w:t>；</w:t>
      </w:r>
    </w:p>
    <w:p w14:paraId="4AAE6FB0" w14:textId="77777777" w:rsidR="009A6A1C" w:rsidRDefault="00451B9F" w:rsidP="00451B9F">
      <w:pPr>
        <w:adjustRightInd w:val="0"/>
        <w:snapToGrid w:val="0"/>
        <w:spacing w:line="440" w:lineRule="exact"/>
        <w:ind w:leftChars="202" w:left="424" w:firstLineChars="237" w:firstLine="569"/>
        <w:contextualSpacing/>
        <w:rPr>
          <w:rFonts w:asciiTheme="minorEastAsia" w:eastAsiaTheme="minorEastAsia" w:hAnsiTheme="minorEastAsia"/>
          <w:b/>
          <w:sz w:val="24"/>
        </w:rPr>
      </w:pPr>
      <w:r>
        <w:rPr>
          <w:rFonts w:asciiTheme="minorEastAsia" w:eastAsiaTheme="minorEastAsia" w:hAnsiTheme="minorEastAsia" w:hint="eastAsia"/>
          <w:sz w:val="24"/>
        </w:rPr>
        <w:t>5、</w:t>
      </w:r>
      <w:r>
        <w:rPr>
          <w:rFonts w:asciiTheme="minorEastAsia" w:eastAsiaTheme="minorEastAsia" w:hAnsiTheme="minorEastAsia" w:hint="eastAsia"/>
          <w:snapToGrid w:val="0"/>
          <w:sz w:val="24"/>
        </w:rPr>
        <w:t>工程报价单及预算书；</w:t>
      </w:r>
    </w:p>
    <w:p w14:paraId="20FF7CBE" w14:textId="77777777" w:rsidR="009A6A1C" w:rsidRDefault="00451B9F" w:rsidP="00451B9F">
      <w:pPr>
        <w:adjustRightInd w:val="0"/>
        <w:snapToGrid w:val="0"/>
        <w:spacing w:line="440" w:lineRule="exact"/>
        <w:ind w:leftChars="202" w:left="424" w:firstLineChars="237" w:firstLine="569"/>
        <w:contextualSpacing/>
        <w:rPr>
          <w:rFonts w:asciiTheme="minorEastAsia" w:eastAsiaTheme="minorEastAsia" w:hAnsiTheme="minorEastAsia"/>
          <w:b/>
          <w:sz w:val="24"/>
        </w:rPr>
      </w:pPr>
      <w:r>
        <w:rPr>
          <w:rFonts w:asciiTheme="minorEastAsia" w:eastAsiaTheme="minorEastAsia" w:hAnsiTheme="minorEastAsia" w:hint="eastAsia"/>
          <w:sz w:val="24"/>
        </w:rPr>
        <w:t>6、经双方确认的工程量清单</w:t>
      </w:r>
      <w:r>
        <w:rPr>
          <w:rFonts w:asciiTheme="minorEastAsia" w:eastAsiaTheme="minorEastAsia" w:hAnsiTheme="minorEastAsia" w:hint="eastAsia"/>
          <w:snapToGrid w:val="0"/>
          <w:sz w:val="24"/>
        </w:rPr>
        <w:t>；</w:t>
      </w:r>
    </w:p>
    <w:p w14:paraId="04615BA5" w14:textId="77777777" w:rsidR="009A6A1C" w:rsidRDefault="00451B9F" w:rsidP="00520E32">
      <w:pPr>
        <w:adjustRightInd w:val="0"/>
        <w:snapToGrid w:val="0"/>
        <w:spacing w:line="440" w:lineRule="exact"/>
        <w:ind w:firstLineChars="400" w:firstLine="960"/>
        <w:contextualSpacing/>
        <w:rPr>
          <w:rFonts w:asciiTheme="minorEastAsia" w:eastAsiaTheme="minorEastAsia" w:hAnsiTheme="minorEastAsia"/>
          <w:sz w:val="24"/>
        </w:rPr>
      </w:pPr>
      <w:r>
        <w:rPr>
          <w:rFonts w:asciiTheme="minorEastAsia" w:eastAsiaTheme="minorEastAsia" w:hAnsiTheme="minorEastAsia" w:hint="eastAsia"/>
          <w:snapToGrid w:val="0"/>
          <w:sz w:val="24"/>
        </w:rPr>
        <w:t>合同履行中，</w:t>
      </w:r>
      <w:r>
        <w:rPr>
          <w:rFonts w:asciiTheme="minorEastAsia" w:eastAsiaTheme="minorEastAsia" w:hAnsiTheme="minorEastAsia" w:hint="eastAsia"/>
          <w:sz w:val="24"/>
        </w:rPr>
        <w:t>双方有关工程的洽商、变更等书面协议或文件视为本合同的组成部分。</w:t>
      </w:r>
    </w:p>
    <w:p w14:paraId="12058ED8" w14:textId="77777777" w:rsidR="00C6077D" w:rsidRPr="00520E32" w:rsidRDefault="00C6077D" w:rsidP="00C6077D">
      <w:pPr>
        <w:adjustRightInd w:val="0"/>
        <w:snapToGrid w:val="0"/>
        <w:spacing w:line="440" w:lineRule="exact"/>
        <w:ind w:firstLineChars="400" w:firstLine="964"/>
        <w:contextualSpacing/>
        <w:rPr>
          <w:rFonts w:asciiTheme="minorEastAsia" w:eastAsiaTheme="minorEastAsia" w:hAnsiTheme="minorEastAsia"/>
          <w:b/>
          <w:sz w:val="24"/>
        </w:rPr>
      </w:pPr>
    </w:p>
    <w:p w14:paraId="26057B85" w14:textId="77777777" w:rsidR="009A6A1C" w:rsidRDefault="00451B9F">
      <w:pPr>
        <w:widowControl/>
        <w:adjustRightInd w:val="0"/>
        <w:snapToGrid w:val="0"/>
        <w:spacing w:line="440" w:lineRule="exact"/>
        <w:ind w:firstLineChars="200" w:firstLine="420"/>
        <w:contextualSpacing/>
        <w:rPr>
          <w:rFonts w:ascii="宋体" w:hAnsi="宋体" w:cs="宋体"/>
          <w:b/>
          <w:kern w:val="0"/>
          <w:sz w:val="24"/>
        </w:rPr>
      </w:pPr>
      <w:r>
        <w:lastRenderedPageBreak/>
        <w:t xml:space="preserve">      </w:t>
      </w:r>
      <w:r>
        <w:rPr>
          <w:rFonts w:ascii="宋体" w:hAnsi="宋体" w:cs="宋体" w:hint="eastAsia"/>
          <w:kern w:val="0"/>
          <w:sz w:val="24"/>
        </w:rPr>
        <w:t>发包人：</w:t>
      </w:r>
      <w:r>
        <w:rPr>
          <w:rFonts w:ascii="宋体" w:hAnsi="宋体" w:cs="宋体" w:hint="eastAsia"/>
          <w:b/>
          <w:bCs/>
          <w:kern w:val="0"/>
          <w:sz w:val="24"/>
        </w:rPr>
        <w:t xml:space="preserve">扬州大学附属医院   </w:t>
      </w:r>
      <w:r>
        <w:rPr>
          <w:rFonts w:ascii="宋体" w:hAnsi="宋体" w:cs="宋体" w:hint="eastAsia"/>
          <w:kern w:val="0"/>
          <w:sz w:val="24"/>
        </w:rPr>
        <w:t xml:space="preserve">       承包人：</w:t>
      </w:r>
      <w:r>
        <w:rPr>
          <w:rFonts w:ascii="宋体" w:hAnsi="宋体" w:cs="宋体" w:hint="eastAsia"/>
          <w:b/>
          <w:kern w:val="0"/>
          <w:sz w:val="24"/>
        </w:rPr>
        <w:t xml:space="preserve"> </w:t>
      </w:r>
    </w:p>
    <w:p w14:paraId="3B606818" w14:textId="77777777" w:rsidR="009A6A1C" w:rsidRDefault="00451B9F">
      <w:pPr>
        <w:adjustRightInd w:val="0"/>
        <w:snapToGrid w:val="0"/>
        <w:spacing w:line="440" w:lineRule="exact"/>
        <w:ind w:firstLineChars="450" w:firstLine="1080"/>
        <w:contextualSpacing/>
        <w:rPr>
          <w:rFonts w:ascii="宋体" w:hAnsi="宋体" w:cs="宋体"/>
          <w:kern w:val="0"/>
          <w:sz w:val="24"/>
        </w:rPr>
      </w:pPr>
      <w:r>
        <w:rPr>
          <w:rFonts w:ascii="宋体" w:hAnsi="宋体" w:cs="宋体" w:hint="eastAsia"/>
          <w:kern w:val="0"/>
          <w:sz w:val="24"/>
        </w:rPr>
        <w:t>法定代表人或授权签约人            法定代表人或授权签约人</w:t>
      </w:r>
    </w:p>
    <w:p w14:paraId="7C864532" w14:textId="77777777" w:rsidR="009A6A1C" w:rsidRDefault="00451B9F">
      <w:pPr>
        <w:widowControl/>
        <w:adjustRightInd w:val="0"/>
        <w:snapToGrid w:val="0"/>
        <w:spacing w:line="440" w:lineRule="exact"/>
        <w:ind w:firstLineChars="400" w:firstLine="960"/>
        <w:contextualSpacing/>
        <w:jc w:val="left"/>
        <w:rPr>
          <w:rFonts w:ascii="宋体" w:hAnsi="宋体" w:cs="宋体"/>
          <w:kern w:val="0"/>
          <w:sz w:val="24"/>
        </w:rPr>
      </w:pPr>
      <w:r>
        <w:rPr>
          <w:rFonts w:ascii="宋体" w:hAnsi="宋体" w:cs="宋体" w:hint="eastAsia"/>
          <w:kern w:val="0"/>
          <w:sz w:val="24"/>
        </w:rPr>
        <w:t>（签字）：                        （签字）：</w:t>
      </w:r>
    </w:p>
    <w:p w14:paraId="46197F42" w14:textId="77777777" w:rsidR="009A6A1C" w:rsidRDefault="00451B9F">
      <w:pPr>
        <w:widowControl/>
        <w:adjustRightInd w:val="0"/>
        <w:snapToGrid w:val="0"/>
        <w:spacing w:line="440" w:lineRule="exact"/>
        <w:ind w:firstLineChars="450" w:firstLine="1080"/>
        <w:contextualSpacing/>
        <w:jc w:val="left"/>
        <w:rPr>
          <w:rFonts w:ascii="宋体" w:hAnsi="宋体" w:cs="宋体"/>
          <w:kern w:val="0"/>
          <w:sz w:val="24"/>
        </w:rPr>
      </w:pPr>
      <w:r>
        <w:rPr>
          <w:rFonts w:ascii="宋体" w:hAnsi="宋体" w:cs="宋体" w:hint="eastAsia"/>
          <w:kern w:val="0"/>
          <w:sz w:val="24"/>
        </w:rPr>
        <w:t>经办人：                          经办人：</w:t>
      </w:r>
    </w:p>
    <w:p w14:paraId="5B33D6A0" w14:textId="77777777" w:rsidR="009A6A1C" w:rsidRDefault="00451B9F">
      <w:pPr>
        <w:widowControl/>
        <w:adjustRightInd w:val="0"/>
        <w:snapToGrid w:val="0"/>
        <w:spacing w:line="440" w:lineRule="exact"/>
        <w:ind w:firstLineChars="450" w:firstLine="1080"/>
        <w:contextualSpacing/>
        <w:jc w:val="left"/>
        <w:rPr>
          <w:rFonts w:ascii="宋体" w:hAnsi="宋体" w:cs="宋体"/>
          <w:kern w:val="0"/>
          <w:sz w:val="24"/>
        </w:rPr>
      </w:pPr>
      <w:r>
        <w:rPr>
          <w:rFonts w:ascii="宋体" w:hAnsi="宋体" w:cs="宋体" w:hint="eastAsia"/>
          <w:kern w:val="0"/>
          <w:sz w:val="24"/>
        </w:rPr>
        <w:t xml:space="preserve">地    址：                        地    址： </w:t>
      </w:r>
    </w:p>
    <w:p w14:paraId="6EBD952F" w14:textId="77777777" w:rsidR="009A6A1C" w:rsidRDefault="00451B9F">
      <w:pPr>
        <w:widowControl/>
        <w:adjustRightInd w:val="0"/>
        <w:snapToGrid w:val="0"/>
        <w:spacing w:line="440" w:lineRule="exact"/>
        <w:ind w:firstLineChars="450" w:firstLine="1080"/>
        <w:contextualSpacing/>
        <w:jc w:val="left"/>
        <w:rPr>
          <w:rFonts w:ascii="宋体" w:hAnsi="宋体" w:cs="宋体"/>
          <w:kern w:val="0"/>
          <w:sz w:val="24"/>
        </w:rPr>
      </w:pPr>
      <w:r>
        <w:rPr>
          <w:rFonts w:ascii="宋体" w:hAnsi="宋体" w:cs="宋体" w:hint="eastAsia"/>
          <w:kern w:val="0"/>
          <w:sz w:val="24"/>
        </w:rPr>
        <w:t xml:space="preserve">信用代码：                        </w:t>
      </w: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p w14:paraId="7A111CD7" w14:textId="77777777" w:rsidR="009A6A1C" w:rsidRDefault="00451B9F">
      <w:pPr>
        <w:adjustRightInd w:val="0"/>
        <w:snapToGrid w:val="0"/>
        <w:spacing w:line="440" w:lineRule="exact"/>
        <w:ind w:firstLineChars="450" w:firstLine="1080"/>
        <w:contextualSpacing/>
        <w:rPr>
          <w:rFonts w:ascii="宋体" w:hAnsi="宋体" w:cs="宋体"/>
          <w:kern w:val="0"/>
          <w:sz w:val="24"/>
        </w:rPr>
      </w:pPr>
      <w:r>
        <w:rPr>
          <w:rFonts w:ascii="宋体" w:hAnsi="宋体" w:cs="宋体" w:hint="eastAsia"/>
          <w:kern w:val="0"/>
          <w:sz w:val="24"/>
        </w:rPr>
        <w:t>电    话：                        电    话：</w:t>
      </w:r>
    </w:p>
    <w:p w14:paraId="7D8C4C2D" w14:textId="77777777" w:rsidR="009A6A1C" w:rsidRDefault="00451B9F">
      <w:pPr>
        <w:adjustRightInd w:val="0"/>
        <w:snapToGrid w:val="0"/>
        <w:spacing w:line="440" w:lineRule="exact"/>
        <w:ind w:firstLineChars="450" w:firstLine="1080"/>
        <w:contextualSpacing/>
        <w:rPr>
          <w:rFonts w:ascii="宋体" w:hAnsi="宋体" w:cs="宋体"/>
          <w:kern w:val="0"/>
          <w:sz w:val="24"/>
        </w:rPr>
      </w:pPr>
      <w:r>
        <w:rPr>
          <w:rFonts w:ascii="宋体" w:hAnsi="宋体" w:cs="宋体" w:hint="eastAsia"/>
          <w:kern w:val="0"/>
          <w:sz w:val="24"/>
        </w:rPr>
        <w:t>开户银行：                        开户银行：</w:t>
      </w:r>
    </w:p>
    <w:p w14:paraId="0A536618" w14:textId="77777777" w:rsidR="009A6A1C" w:rsidRDefault="00451B9F">
      <w:pPr>
        <w:adjustRightInd w:val="0"/>
        <w:snapToGrid w:val="0"/>
        <w:spacing w:line="440" w:lineRule="exact"/>
        <w:ind w:firstLineChars="450" w:firstLine="1080"/>
        <w:contextualSpacing/>
        <w:rPr>
          <w:rFonts w:ascii="宋体" w:hAnsi="宋体" w:cs="宋体"/>
          <w:sz w:val="24"/>
        </w:rPr>
      </w:pPr>
      <w:proofErr w:type="gramStart"/>
      <w:r>
        <w:rPr>
          <w:rFonts w:ascii="宋体" w:hAnsi="宋体" w:cs="宋体" w:hint="eastAsia"/>
          <w:kern w:val="0"/>
          <w:sz w:val="24"/>
        </w:rPr>
        <w:t>账</w:t>
      </w:r>
      <w:proofErr w:type="gramEnd"/>
      <w:r>
        <w:rPr>
          <w:rFonts w:ascii="宋体" w:hAnsi="宋体" w:cs="宋体" w:hint="eastAsia"/>
          <w:kern w:val="0"/>
          <w:sz w:val="24"/>
        </w:rPr>
        <w:t xml:space="preserve">    号：                        </w:t>
      </w:r>
      <w:proofErr w:type="gramStart"/>
      <w:r>
        <w:rPr>
          <w:rFonts w:ascii="宋体" w:hAnsi="宋体" w:cs="宋体" w:hint="eastAsia"/>
          <w:kern w:val="0"/>
          <w:sz w:val="24"/>
        </w:rPr>
        <w:t>账</w:t>
      </w:r>
      <w:proofErr w:type="gramEnd"/>
      <w:r>
        <w:rPr>
          <w:rFonts w:ascii="宋体" w:hAnsi="宋体" w:cs="宋体" w:hint="eastAsia"/>
          <w:kern w:val="0"/>
          <w:sz w:val="24"/>
        </w:rPr>
        <w:t xml:space="preserve">    号：</w:t>
      </w:r>
    </w:p>
    <w:p w14:paraId="3C80510E" w14:textId="77777777" w:rsidR="009A6A1C" w:rsidRDefault="00451B9F">
      <w:pPr>
        <w:adjustRightInd w:val="0"/>
        <w:snapToGrid w:val="0"/>
        <w:spacing w:line="440" w:lineRule="exact"/>
        <w:ind w:firstLineChars="450" w:firstLine="1080"/>
        <w:contextualSpacing/>
        <w:rPr>
          <w:rFonts w:ascii="宋体" w:hAnsi="宋体"/>
          <w:sz w:val="24"/>
        </w:rPr>
      </w:pPr>
      <w:r>
        <w:rPr>
          <w:rFonts w:ascii="宋体" w:hAnsi="宋体" w:hint="eastAsia"/>
          <w:sz w:val="24"/>
        </w:rPr>
        <w:t>日    期：                        日    期：</w:t>
      </w:r>
    </w:p>
    <w:p w14:paraId="21B2519E" w14:textId="77777777" w:rsidR="009A6A1C" w:rsidRDefault="00451B9F">
      <w:pPr>
        <w:tabs>
          <w:tab w:val="left" w:pos="3320"/>
          <w:tab w:val="center" w:pos="4596"/>
        </w:tabs>
        <w:spacing w:line="360" w:lineRule="exact"/>
        <w:jc w:val="center"/>
        <w:rPr>
          <w:rFonts w:ascii="宋体" w:hAnsi="宋体" w:cs="宋体"/>
          <w:b/>
          <w:bCs/>
          <w:kern w:val="36"/>
          <w:sz w:val="36"/>
          <w:szCs w:val="36"/>
        </w:rPr>
      </w:pPr>
      <w:proofErr w:type="gramStart"/>
      <w:r>
        <w:rPr>
          <w:rFonts w:ascii="宋体" w:hAnsi="宋体" w:cs="宋体" w:hint="eastAsia"/>
          <w:b/>
          <w:bCs/>
          <w:kern w:val="36"/>
          <w:sz w:val="36"/>
          <w:szCs w:val="36"/>
        </w:rPr>
        <w:t>廉洁合作</w:t>
      </w:r>
      <w:proofErr w:type="gramEnd"/>
      <w:r>
        <w:rPr>
          <w:rFonts w:ascii="宋体" w:hAnsi="宋体" w:cs="宋体" w:hint="eastAsia"/>
          <w:b/>
          <w:bCs/>
          <w:kern w:val="36"/>
          <w:sz w:val="36"/>
          <w:szCs w:val="36"/>
        </w:rPr>
        <w:t>协议</w:t>
      </w:r>
    </w:p>
    <w:p w14:paraId="50F1D178" w14:textId="77777777" w:rsidR="009A6A1C" w:rsidRDefault="00451B9F">
      <w:pPr>
        <w:adjustRightInd w:val="0"/>
        <w:snapToGrid w:val="0"/>
        <w:spacing w:line="460" w:lineRule="exact"/>
        <w:ind w:leftChars="202" w:left="424" w:rightChars="253" w:right="531" w:firstLine="2"/>
        <w:contextualSpacing/>
        <w:rPr>
          <w:rFonts w:ascii="宋体" w:hAnsi="宋体" w:cs="宋体"/>
          <w:b/>
          <w:bCs/>
          <w:sz w:val="24"/>
        </w:rPr>
      </w:pPr>
      <w:r>
        <w:rPr>
          <w:rFonts w:ascii="宋体" w:hAnsi="宋体" w:cs="宋体" w:hint="eastAsia"/>
          <w:kern w:val="0"/>
          <w:sz w:val="24"/>
        </w:rPr>
        <w:t>合同编号：</w:t>
      </w:r>
    </w:p>
    <w:p w14:paraId="67FDD5D6" w14:textId="77777777" w:rsidR="009A6A1C" w:rsidRDefault="00451B9F">
      <w:pPr>
        <w:adjustRightInd w:val="0"/>
        <w:snapToGrid w:val="0"/>
        <w:spacing w:line="460" w:lineRule="exact"/>
        <w:ind w:leftChars="202" w:left="424" w:rightChars="253" w:right="531" w:firstLine="2"/>
        <w:contextualSpacing/>
        <w:rPr>
          <w:rFonts w:ascii="宋体" w:hAnsi="宋体" w:cs="宋体"/>
          <w:b/>
          <w:kern w:val="0"/>
          <w:sz w:val="24"/>
        </w:rPr>
      </w:pPr>
      <w:r>
        <w:rPr>
          <w:rFonts w:ascii="宋体" w:hAnsi="宋体" w:cs="宋体" w:hint="eastAsia"/>
          <w:kern w:val="0"/>
          <w:sz w:val="24"/>
        </w:rPr>
        <w:t>甲方名称：</w:t>
      </w:r>
      <w:r>
        <w:rPr>
          <w:rFonts w:ascii="宋体" w:hAnsi="宋体" w:cs="宋体" w:hint="eastAsia"/>
          <w:b/>
          <w:kern w:val="0"/>
          <w:sz w:val="24"/>
        </w:rPr>
        <w:t>扬州大学附属医院</w:t>
      </w:r>
    </w:p>
    <w:p w14:paraId="10016C81" w14:textId="77777777" w:rsidR="009A6A1C" w:rsidRDefault="00451B9F">
      <w:pPr>
        <w:adjustRightInd w:val="0"/>
        <w:snapToGrid w:val="0"/>
        <w:spacing w:line="460" w:lineRule="exact"/>
        <w:ind w:leftChars="202" w:left="424" w:rightChars="253" w:right="531" w:firstLine="2"/>
        <w:contextualSpacing/>
        <w:rPr>
          <w:rFonts w:ascii="宋体" w:hAnsi="宋体" w:cs="宋体"/>
          <w:kern w:val="0"/>
          <w:sz w:val="24"/>
        </w:rPr>
      </w:pPr>
      <w:r>
        <w:rPr>
          <w:rFonts w:ascii="宋体" w:hAnsi="宋体" w:cs="宋体" w:hint="eastAsia"/>
          <w:kern w:val="0"/>
          <w:sz w:val="24"/>
        </w:rPr>
        <w:t>乙方名称：</w:t>
      </w:r>
      <w:r>
        <w:rPr>
          <w:rFonts w:ascii="宋体" w:hAnsi="宋体" w:cs="宋体"/>
          <w:kern w:val="0"/>
          <w:sz w:val="24"/>
        </w:rPr>
        <w:t xml:space="preserve"> </w:t>
      </w:r>
    </w:p>
    <w:p w14:paraId="21AC4AB6" w14:textId="77777777" w:rsidR="009A6A1C" w:rsidRDefault="00451B9F">
      <w:pPr>
        <w:adjustRightInd w:val="0"/>
        <w:snapToGrid w:val="0"/>
        <w:spacing w:line="460" w:lineRule="exact"/>
        <w:ind w:leftChars="202" w:left="424" w:rightChars="253" w:right="531" w:firstLineChars="200" w:firstLine="480"/>
        <w:contextualSpacing/>
        <w:rPr>
          <w:rFonts w:ascii="宋体" w:hAnsi="宋体" w:cs="宋体"/>
          <w:kern w:val="0"/>
          <w:sz w:val="24"/>
        </w:rPr>
      </w:pPr>
      <w:r>
        <w:rPr>
          <w:rFonts w:ascii="宋体" w:hAnsi="宋体" w:cs="宋体" w:hint="eastAsia"/>
          <w:kern w:val="0"/>
          <w:sz w:val="24"/>
        </w:rPr>
        <w:t>在甲乙双方订立、履行合同过程中，为保持廉洁自律的工作作风，防止各种不正当行为的发生，甲乙双方订立协议如下：</w:t>
      </w:r>
    </w:p>
    <w:p w14:paraId="69BAE448" w14:textId="77777777" w:rsidR="009A6A1C" w:rsidRDefault="00451B9F">
      <w:pPr>
        <w:adjustRightInd w:val="0"/>
        <w:snapToGrid w:val="0"/>
        <w:spacing w:line="460" w:lineRule="exact"/>
        <w:ind w:leftChars="202" w:left="424" w:rightChars="253" w:right="531" w:firstLineChars="200" w:firstLine="480"/>
        <w:contextualSpacing/>
        <w:rPr>
          <w:rFonts w:ascii="宋体" w:hAnsi="宋体" w:cs="宋体"/>
          <w:kern w:val="0"/>
          <w:sz w:val="24"/>
        </w:rPr>
      </w:pPr>
      <w:r>
        <w:rPr>
          <w:rFonts w:ascii="宋体" w:hAnsi="宋体" w:cs="宋体" w:hint="eastAsia"/>
          <w:kern w:val="0"/>
          <w:sz w:val="24"/>
        </w:rPr>
        <w:t>一、甲乙双方应当自觉遵守国家、地方法律法规以及本协议的约定，在合同的订立、履行过程中廉洁自律。</w:t>
      </w:r>
    </w:p>
    <w:p w14:paraId="41D498E4" w14:textId="77777777" w:rsidR="009A6A1C" w:rsidRDefault="00451B9F">
      <w:pPr>
        <w:adjustRightInd w:val="0"/>
        <w:snapToGrid w:val="0"/>
        <w:spacing w:line="460" w:lineRule="exact"/>
        <w:ind w:leftChars="202" w:left="424" w:rightChars="253" w:right="531" w:firstLineChars="200" w:firstLine="480"/>
        <w:contextualSpacing/>
        <w:rPr>
          <w:rFonts w:ascii="宋体" w:hAnsi="宋体" w:cs="宋体"/>
          <w:kern w:val="0"/>
          <w:sz w:val="24"/>
        </w:rPr>
      </w:pPr>
      <w:r>
        <w:rPr>
          <w:rFonts w:ascii="宋体" w:hAnsi="宋体" w:cs="宋体" w:hint="eastAsia"/>
          <w:kern w:val="0"/>
          <w:sz w:val="24"/>
        </w:rPr>
        <w:t>二、甲方工作人员严禁进行商业目的的统方，不得以任何形式向乙方索要和收受个人回扣等好处费。</w:t>
      </w:r>
    </w:p>
    <w:p w14:paraId="13FA2A8A" w14:textId="77777777" w:rsidR="009A6A1C" w:rsidRDefault="00451B9F">
      <w:pPr>
        <w:adjustRightInd w:val="0"/>
        <w:snapToGrid w:val="0"/>
        <w:spacing w:line="460" w:lineRule="exact"/>
        <w:ind w:leftChars="202" w:left="424" w:rightChars="253" w:right="531" w:firstLineChars="200" w:firstLine="480"/>
        <w:contextualSpacing/>
        <w:rPr>
          <w:rFonts w:ascii="宋体" w:hAnsi="宋体" w:cs="宋体"/>
          <w:kern w:val="0"/>
          <w:sz w:val="24"/>
        </w:rPr>
      </w:pPr>
      <w:r>
        <w:rPr>
          <w:rFonts w:ascii="宋体" w:hAnsi="宋体" w:cs="宋体" w:hint="eastAsia"/>
          <w:kern w:val="0"/>
          <w:sz w:val="24"/>
        </w:rPr>
        <w:t>三、甲方工作人员应当保持与乙方的正常业务交往，不得接受乙方的礼金、有价证券和贵重物品，不得在乙方报销任何应由其个人承担的费用。</w:t>
      </w:r>
    </w:p>
    <w:p w14:paraId="7F3E9D16" w14:textId="77777777" w:rsidR="009A6A1C" w:rsidRDefault="00451B9F">
      <w:pPr>
        <w:adjustRightInd w:val="0"/>
        <w:snapToGrid w:val="0"/>
        <w:spacing w:line="460" w:lineRule="exact"/>
        <w:ind w:leftChars="202" w:left="424" w:rightChars="253" w:right="531" w:firstLineChars="200" w:firstLine="480"/>
        <w:contextualSpacing/>
        <w:rPr>
          <w:rFonts w:ascii="宋体" w:hAnsi="宋体" w:cs="宋体"/>
          <w:kern w:val="0"/>
          <w:sz w:val="24"/>
        </w:rPr>
      </w:pPr>
      <w:r>
        <w:rPr>
          <w:rFonts w:ascii="宋体" w:hAnsi="宋体" w:cs="宋体" w:hint="eastAsia"/>
          <w:kern w:val="0"/>
          <w:sz w:val="24"/>
        </w:rPr>
        <w:t>四、甲方工作人员不得参加可能对公正开展业务有影响的宴请和娱乐活动。如甲方工作人员确因实际情况须参加宴请、进行娱乐活动的，须事先报上一级批准。</w:t>
      </w:r>
    </w:p>
    <w:p w14:paraId="201D5499" w14:textId="77777777" w:rsidR="009A6A1C" w:rsidRDefault="00451B9F">
      <w:pPr>
        <w:adjustRightInd w:val="0"/>
        <w:snapToGrid w:val="0"/>
        <w:spacing w:line="460" w:lineRule="exact"/>
        <w:ind w:leftChars="202" w:left="424" w:rightChars="253" w:right="531" w:firstLineChars="200" w:firstLine="480"/>
        <w:contextualSpacing/>
        <w:rPr>
          <w:rFonts w:ascii="宋体" w:hAnsi="宋体" w:cs="宋体"/>
          <w:kern w:val="0"/>
          <w:sz w:val="24"/>
        </w:rPr>
      </w:pPr>
      <w:r>
        <w:rPr>
          <w:rFonts w:ascii="宋体" w:hAnsi="宋体" w:cs="宋体" w:hint="eastAsia"/>
          <w:kern w:val="0"/>
          <w:sz w:val="24"/>
        </w:rPr>
        <w:t>五、甲方工作人员不得要求或者接受乙方为其住房装修、婚丧嫁娶、家属和子女的工作安排以及出国等提供方便。</w:t>
      </w:r>
    </w:p>
    <w:p w14:paraId="204331F3" w14:textId="77777777" w:rsidR="009A6A1C" w:rsidRDefault="00451B9F">
      <w:pPr>
        <w:adjustRightInd w:val="0"/>
        <w:snapToGrid w:val="0"/>
        <w:spacing w:line="460" w:lineRule="exact"/>
        <w:ind w:leftChars="202" w:left="424" w:rightChars="253" w:right="531" w:firstLineChars="200" w:firstLine="480"/>
        <w:contextualSpacing/>
        <w:rPr>
          <w:rFonts w:ascii="宋体" w:hAnsi="宋体" w:cs="宋体"/>
          <w:kern w:val="0"/>
          <w:sz w:val="24"/>
        </w:rPr>
      </w:pPr>
      <w:r>
        <w:rPr>
          <w:rFonts w:ascii="宋体" w:hAnsi="宋体" w:cs="宋体" w:hint="eastAsia"/>
          <w:kern w:val="0"/>
          <w:sz w:val="24"/>
        </w:rPr>
        <w:t>六、乙方不得接受甲方工作人员介绍的家属或者亲友从事与合同相关的业务。</w:t>
      </w:r>
    </w:p>
    <w:p w14:paraId="4CDFEBE0" w14:textId="77777777" w:rsidR="009A6A1C" w:rsidRDefault="00451B9F">
      <w:pPr>
        <w:adjustRightInd w:val="0"/>
        <w:snapToGrid w:val="0"/>
        <w:spacing w:line="460" w:lineRule="exact"/>
        <w:ind w:leftChars="202" w:left="424" w:rightChars="253" w:right="531" w:firstLineChars="200" w:firstLine="480"/>
        <w:contextualSpacing/>
        <w:rPr>
          <w:rFonts w:ascii="宋体" w:hAnsi="宋体" w:cs="宋体"/>
          <w:kern w:val="0"/>
          <w:sz w:val="24"/>
        </w:rPr>
      </w:pPr>
      <w:r>
        <w:rPr>
          <w:rFonts w:ascii="宋体" w:hAnsi="宋体" w:cs="宋体" w:hint="eastAsia"/>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w:t>
      </w:r>
      <w:r>
        <w:rPr>
          <w:rFonts w:ascii="宋体" w:hAnsi="宋体" w:cs="宋体" w:hint="eastAsia"/>
          <w:kern w:val="0"/>
          <w:sz w:val="24"/>
        </w:rPr>
        <w:lastRenderedPageBreak/>
        <w:t>丧嫁娶、家属和子女的工作安排以及出国等提供方便。</w:t>
      </w:r>
    </w:p>
    <w:p w14:paraId="4568DDD8" w14:textId="77777777" w:rsidR="009A6A1C" w:rsidRDefault="00451B9F">
      <w:pPr>
        <w:adjustRightInd w:val="0"/>
        <w:snapToGrid w:val="0"/>
        <w:spacing w:line="460" w:lineRule="exact"/>
        <w:ind w:leftChars="202" w:left="424" w:rightChars="253" w:right="531" w:firstLineChars="200" w:firstLine="480"/>
        <w:contextualSpacing/>
        <w:rPr>
          <w:rFonts w:ascii="宋体" w:hAnsi="宋体" w:cs="宋体"/>
          <w:kern w:val="0"/>
          <w:sz w:val="24"/>
        </w:rPr>
      </w:pPr>
      <w:r>
        <w:rPr>
          <w:rFonts w:ascii="宋体" w:hAnsi="宋体" w:cs="宋体" w:hint="eastAsia"/>
          <w:kern w:val="0"/>
          <w:sz w:val="24"/>
        </w:rPr>
        <w:t>八、乙方如发现甲方工作人员有违反上述协议者，应向甲方举报（甲方举报接待部门：纪检监察室；举报电话：82981199转监察室）。甲方不得找任何借口对乙方进行报复。甲方对举报属实和严格遵守廉洁协议的乙方，在同等条件下优先考虑与乙方继续合作。</w:t>
      </w:r>
    </w:p>
    <w:p w14:paraId="63138FC4" w14:textId="77777777" w:rsidR="009A6A1C" w:rsidRDefault="00451B9F">
      <w:pPr>
        <w:adjustRightInd w:val="0"/>
        <w:snapToGrid w:val="0"/>
        <w:spacing w:line="460" w:lineRule="exact"/>
        <w:ind w:leftChars="202" w:left="424" w:rightChars="253" w:right="531" w:firstLineChars="200" w:firstLine="480"/>
        <w:contextualSpacing/>
        <w:rPr>
          <w:rFonts w:ascii="宋体" w:hAnsi="宋体" w:cs="宋体"/>
          <w:kern w:val="0"/>
          <w:sz w:val="24"/>
        </w:rPr>
      </w:pPr>
      <w:r>
        <w:rPr>
          <w:rFonts w:ascii="宋体" w:hAnsi="宋体" w:cs="宋体" w:hint="eastAsia"/>
          <w:kern w:val="0"/>
          <w:sz w:val="24"/>
        </w:rPr>
        <w:t>九、甲方发现乙方有违反本协议或者采用不正当的手段行贿甲方工作人员等不正当竞争行为的，甲方有权解除合同。</w:t>
      </w:r>
    </w:p>
    <w:p w14:paraId="007F4C6A" w14:textId="77777777" w:rsidR="009A6A1C" w:rsidRDefault="00451B9F">
      <w:pPr>
        <w:adjustRightInd w:val="0"/>
        <w:snapToGrid w:val="0"/>
        <w:spacing w:line="460" w:lineRule="exact"/>
        <w:ind w:leftChars="202" w:left="424" w:rightChars="253" w:right="531" w:firstLineChars="200" w:firstLine="480"/>
        <w:contextualSpacing/>
        <w:rPr>
          <w:rFonts w:ascii="宋体" w:hAnsi="宋体" w:cs="宋体"/>
          <w:kern w:val="0"/>
          <w:sz w:val="24"/>
        </w:rPr>
      </w:pPr>
      <w:r>
        <w:rPr>
          <w:rFonts w:ascii="宋体" w:hAnsi="宋体" w:cs="宋体" w:hint="eastAsia"/>
          <w:kern w:val="0"/>
          <w:sz w:val="24"/>
        </w:rPr>
        <w:t>十、本廉洁协议作为合同的附件，与合同具有同等法律效力。经协议双方签署后立即生效。</w:t>
      </w:r>
    </w:p>
    <w:p w14:paraId="2EA33BCD" w14:textId="77777777" w:rsidR="009A6A1C" w:rsidRDefault="00451B9F">
      <w:pPr>
        <w:adjustRightInd w:val="0"/>
        <w:snapToGrid w:val="0"/>
        <w:spacing w:line="460" w:lineRule="exact"/>
        <w:ind w:leftChars="202" w:left="424" w:rightChars="253" w:right="531" w:firstLineChars="200" w:firstLine="480"/>
        <w:contextualSpacing/>
        <w:rPr>
          <w:rFonts w:ascii="宋体" w:hAnsi="宋体" w:cs="宋体"/>
          <w:kern w:val="0"/>
          <w:sz w:val="24"/>
        </w:rPr>
      </w:pPr>
      <w:r>
        <w:rPr>
          <w:rFonts w:ascii="宋体" w:hAnsi="宋体" w:cs="宋体" w:hint="eastAsia"/>
          <w:kern w:val="0"/>
          <w:sz w:val="24"/>
        </w:rPr>
        <w:t>十一、</w:t>
      </w:r>
      <w:r w:rsidRPr="000C0DCD">
        <w:rPr>
          <w:rFonts w:ascii="宋体" w:hAnsi="宋体" w:cs="宋体" w:hint="eastAsia"/>
          <w:color w:val="FF0000"/>
          <w:kern w:val="0"/>
          <w:sz w:val="24"/>
        </w:rPr>
        <w:t>本协议一式</w:t>
      </w:r>
      <w:r w:rsidR="005B50B2" w:rsidRPr="000C0DCD">
        <w:rPr>
          <w:rFonts w:ascii="宋体" w:hAnsi="宋体" w:cs="宋体" w:hint="eastAsia"/>
          <w:color w:val="FF0000"/>
          <w:kern w:val="0"/>
          <w:sz w:val="24"/>
        </w:rPr>
        <w:t>陆</w:t>
      </w:r>
      <w:r w:rsidRPr="000C0DCD">
        <w:rPr>
          <w:rFonts w:ascii="宋体" w:hAnsi="宋体" w:cs="宋体" w:hint="eastAsia"/>
          <w:color w:val="FF0000"/>
          <w:kern w:val="0"/>
          <w:sz w:val="24"/>
        </w:rPr>
        <w:t>份，甲</w:t>
      </w:r>
      <w:r w:rsidR="005B50B2" w:rsidRPr="000C0DCD">
        <w:rPr>
          <w:rFonts w:ascii="宋体" w:hAnsi="宋体" w:cs="宋体" w:hint="eastAsia"/>
          <w:color w:val="FF0000"/>
          <w:kern w:val="0"/>
          <w:sz w:val="24"/>
        </w:rPr>
        <w:t>方肆份</w:t>
      </w:r>
      <w:r w:rsidR="000C0DCD" w:rsidRPr="000C0DCD">
        <w:rPr>
          <w:rFonts w:ascii="宋体" w:hAnsi="宋体" w:cs="宋体" w:hint="eastAsia"/>
          <w:color w:val="FF0000"/>
          <w:kern w:val="0"/>
          <w:sz w:val="24"/>
        </w:rPr>
        <w:t>，</w:t>
      </w:r>
      <w:r w:rsidRPr="000C0DCD">
        <w:rPr>
          <w:rFonts w:ascii="宋体" w:hAnsi="宋体" w:cs="宋体" w:hint="eastAsia"/>
          <w:color w:val="FF0000"/>
          <w:kern w:val="0"/>
          <w:sz w:val="24"/>
        </w:rPr>
        <w:t>乙双方</w:t>
      </w:r>
      <w:r w:rsidR="000C0DCD" w:rsidRPr="000C0DCD">
        <w:rPr>
          <w:rFonts w:ascii="宋体" w:hAnsi="宋体" w:cs="宋体" w:hint="eastAsia"/>
          <w:color w:val="FF0000"/>
          <w:kern w:val="0"/>
          <w:sz w:val="24"/>
        </w:rPr>
        <w:t>贰</w:t>
      </w:r>
      <w:r w:rsidRPr="000C0DCD">
        <w:rPr>
          <w:rFonts w:ascii="宋体" w:hAnsi="宋体" w:cs="宋体" w:hint="eastAsia"/>
          <w:color w:val="FF0000"/>
          <w:kern w:val="0"/>
          <w:sz w:val="24"/>
        </w:rPr>
        <w:t>份，</w:t>
      </w:r>
      <w:r w:rsidR="000C0DCD" w:rsidRPr="000C0DCD">
        <w:rPr>
          <w:rFonts w:ascii="宋体" w:hAnsi="宋体" w:cs="宋体" w:hint="eastAsia"/>
          <w:color w:val="FF0000"/>
          <w:kern w:val="0"/>
          <w:sz w:val="24"/>
        </w:rPr>
        <w:t>其中</w:t>
      </w:r>
      <w:r w:rsidRPr="000C0DCD">
        <w:rPr>
          <w:rFonts w:ascii="宋体" w:hAnsi="宋体" w:cs="宋体" w:hint="eastAsia"/>
          <w:color w:val="FF0000"/>
          <w:kern w:val="0"/>
          <w:sz w:val="24"/>
        </w:rPr>
        <w:t>甲方纪检监察部门执壹份，并从签订之日起生效</w:t>
      </w:r>
      <w:r>
        <w:rPr>
          <w:rFonts w:ascii="宋体" w:hAnsi="宋体" w:cs="宋体" w:hint="eastAsia"/>
          <w:kern w:val="0"/>
          <w:sz w:val="24"/>
        </w:rPr>
        <w:t>。</w:t>
      </w:r>
    </w:p>
    <w:p w14:paraId="4739F147" w14:textId="77777777" w:rsidR="009A6A1C" w:rsidRDefault="009A6A1C">
      <w:pPr>
        <w:spacing w:line="360" w:lineRule="exact"/>
        <w:ind w:firstLineChars="200" w:firstLine="480"/>
        <w:rPr>
          <w:rFonts w:ascii="宋体" w:hAnsi="宋体" w:cs="宋体"/>
          <w:kern w:val="0"/>
          <w:sz w:val="24"/>
        </w:rPr>
      </w:pPr>
    </w:p>
    <w:p w14:paraId="14EA12EA" w14:textId="77777777" w:rsidR="009A6A1C" w:rsidRDefault="009A6A1C">
      <w:pPr>
        <w:spacing w:line="360" w:lineRule="exact"/>
        <w:ind w:firstLineChars="200" w:firstLine="480"/>
        <w:rPr>
          <w:rFonts w:ascii="宋体" w:hAnsi="宋体" w:cs="宋体"/>
          <w:kern w:val="0"/>
          <w:sz w:val="24"/>
        </w:rPr>
      </w:pPr>
    </w:p>
    <w:p w14:paraId="72E45C31" w14:textId="77777777" w:rsidR="009A6A1C" w:rsidRDefault="00451B9F" w:rsidP="00451B9F">
      <w:pPr>
        <w:adjustRightInd w:val="0"/>
        <w:snapToGrid w:val="0"/>
        <w:spacing w:line="440" w:lineRule="exact"/>
        <w:ind w:leftChars="336" w:left="6236" w:rightChars="-94" w:right="-197" w:hangingChars="2304" w:hanging="5530"/>
        <w:contextualSpacing/>
        <w:rPr>
          <w:rFonts w:ascii="宋体" w:hAnsi="宋体" w:cs="宋体"/>
          <w:b/>
          <w:bCs/>
          <w:sz w:val="24"/>
        </w:rPr>
      </w:pPr>
      <w:r>
        <w:rPr>
          <w:rFonts w:ascii="宋体" w:hAnsi="宋体" w:cs="宋体" w:hint="eastAsia"/>
          <w:kern w:val="0"/>
          <w:sz w:val="24"/>
        </w:rPr>
        <w:t>甲方：（盖章）</w:t>
      </w:r>
      <w:r>
        <w:rPr>
          <w:rFonts w:ascii="宋体" w:hAnsi="宋体" w:cs="宋体" w:hint="eastAsia"/>
          <w:b/>
          <w:kern w:val="0"/>
          <w:sz w:val="24"/>
        </w:rPr>
        <w:t>扬州大学附属医院</w:t>
      </w:r>
      <w:r>
        <w:rPr>
          <w:rFonts w:ascii="宋体" w:hAnsi="宋体" w:cs="宋体" w:hint="eastAsia"/>
          <w:kern w:val="0"/>
          <w:sz w:val="24"/>
        </w:rPr>
        <w:t xml:space="preserve">    乙方：（盖章）</w:t>
      </w:r>
    </w:p>
    <w:p w14:paraId="3DB1C50D" w14:textId="77777777" w:rsidR="009A6A1C" w:rsidRDefault="00451B9F" w:rsidP="00451B9F">
      <w:pPr>
        <w:adjustRightInd w:val="0"/>
        <w:snapToGrid w:val="0"/>
        <w:spacing w:line="440" w:lineRule="exact"/>
        <w:ind w:leftChars="336" w:left="6236" w:rightChars="-94" w:right="-197" w:hangingChars="2304" w:hanging="5530"/>
        <w:contextualSpacing/>
        <w:rPr>
          <w:rFonts w:ascii="宋体" w:hAnsi="宋体" w:cs="宋体"/>
          <w:b/>
          <w:kern w:val="0"/>
          <w:sz w:val="24"/>
        </w:rPr>
      </w:pPr>
      <w:r>
        <w:rPr>
          <w:rFonts w:ascii="宋体" w:hAnsi="宋体" w:cs="宋体" w:hint="eastAsia"/>
          <w:kern w:val="0"/>
          <w:sz w:val="24"/>
        </w:rPr>
        <w:t>法定代表人：                      法定代表人：</w:t>
      </w:r>
    </w:p>
    <w:p w14:paraId="67E16A4C" w14:textId="77777777" w:rsidR="009A6A1C" w:rsidRDefault="00451B9F">
      <w:pPr>
        <w:adjustRightInd w:val="0"/>
        <w:snapToGrid w:val="0"/>
        <w:spacing w:line="440" w:lineRule="exact"/>
        <w:ind w:rightChars="-94" w:right="-197" w:firstLineChars="250" w:firstLine="600"/>
        <w:contextualSpacing/>
        <w:rPr>
          <w:rFonts w:ascii="宋体" w:hAnsi="宋体" w:cs="宋体"/>
          <w:b/>
          <w:kern w:val="0"/>
          <w:sz w:val="24"/>
        </w:rPr>
      </w:pPr>
      <w:r>
        <w:rPr>
          <w:rFonts w:ascii="宋体" w:hAnsi="宋体" w:cs="宋体" w:hint="eastAsia"/>
          <w:kern w:val="0"/>
          <w:sz w:val="24"/>
        </w:rPr>
        <w:t>（或授权签约人）：                （或授权签约人）：</w:t>
      </w:r>
    </w:p>
    <w:p w14:paraId="4DB7D900" w14:textId="77777777" w:rsidR="009A6A1C" w:rsidRDefault="00451B9F" w:rsidP="00451B9F">
      <w:pPr>
        <w:adjustRightInd w:val="0"/>
        <w:snapToGrid w:val="0"/>
        <w:spacing w:line="440" w:lineRule="exact"/>
        <w:ind w:leftChars="336" w:left="6236" w:rightChars="-94" w:right="-197" w:hangingChars="2304" w:hanging="5530"/>
        <w:contextualSpacing/>
        <w:rPr>
          <w:rFonts w:ascii="宋体" w:hAnsi="宋体" w:cs="宋体"/>
          <w:b/>
          <w:kern w:val="0"/>
          <w:sz w:val="24"/>
        </w:rPr>
      </w:pPr>
      <w:r>
        <w:rPr>
          <w:rFonts w:ascii="宋体" w:hAnsi="宋体" w:cs="宋体" w:hint="eastAsia"/>
          <w:kern w:val="0"/>
          <w:sz w:val="24"/>
        </w:rPr>
        <w:t>经办人：                          经办人：</w:t>
      </w:r>
    </w:p>
    <w:p w14:paraId="210CA45A" w14:textId="77777777" w:rsidR="009A6A1C" w:rsidRDefault="00451B9F" w:rsidP="00451B9F">
      <w:pPr>
        <w:adjustRightInd w:val="0"/>
        <w:snapToGrid w:val="0"/>
        <w:spacing w:line="440" w:lineRule="exact"/>
        <w:ind w:leftChars="336" w:left="6236" w:rightChars="-94" w:right="-197" w:hangingChars="2304" w:hanging="5530"/>
        <w:contextualSpacing/>
        <w:rPr>
          <w:rFonts w:ascii="宋体" w:hAnsi="宋体" w:cs="宋体"/>
          <w:b/>
          <w:kern w:val="0"/>
          <w:sz w:val="24"/>
        </w:rPr>
      </w:pPr>
      <w:r>
        <w:rPr>
          <w:rFonts w:ascii="宋体" w:hAnsi="宋体" w:cs="宋体" w:hint="eastAsia"/>
          <w:kern w:val="0"/>
          <w:sz w:val="24"/>
        </w:rPr>
        <w:t>日期:    年   月   日             日期：   年   月   日</w:t>
      </w:r>
    </w:p>
    <w:p w14:paraId="7D09D1E1" w14:textId="77777777" w:rsidR="009A6A1C" w:rsidRDefault="009A6A1C" w:rsidP="00451B9F">
      <w:pPr>
        <w:adjustRightInd w:val="0"/>
        <w:snapToGrid w:val="0"/>
        <w:spacing w:line="440" w:lineRule="exact"/>
        <w:ind w:leftChars="336" w:left="6236" w:hangingChars="2304" w:hanging="5530"/>
        <w:contextualSpacing/>
        <w:rPr>
          <w:rFonts w:ascii="宋体" w:hAnsi="宋体"/>
          <w:sz w:val="24"/>
        </w:rPr>
      </w:pPr>
    </w:p>
    <w:p w14:paraId="7CC5A5FC" w14:textId="77777777" w:rsidR="009A6A1C" w:rsidRDefault="009A6A1C">
      <w:pPr>
        <w:spacing w:line="380" w:lineRule="exact"/>
        <w:rPr>
          <w:sz w:val="24"/>
        </w:rPr>
      </w:pPr>
    </w:p>
    <w:sectPr w:rsidR="009A6A1C">
      <w:footerReference w:type="default" r:id="rId10"/>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B2B94" w14:textId="77777777" w:rsidR="00164BCF" w:rsidRDefault="00164BCF">
      <w:r>
        <w:separator/>
      </w:r>
    </w:p>
  </w:endnote>
  <w:endnote w:type="continuationSeparator" w:id="0">
    <w:p w14:paraId="27EBED11" w14:textId="77777777" w:rsidR="00164BCF" w:rsidRDefault="0016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14:paraId="2412B244" w14:textId="77777777" w:rsidR="00C67633" w:rsidRDefault="00C67633">
        <w:pPr>
          <w:pStyle w:val="aa"/>
          <w:jc w:val="center"/>
        </w:pPr>
        <w:r>
          <w:fldChar w:fldCharType="begin"/>
        </w:r>
        <w:r>
          <w:instrText>PAGE   \* MERGEFORMAT</w:instrText>
        </w:r>
        <w:r>
          <w:fldChar w:fldCharType="separate"/>
        </w:r>
        <w:r w:rsidR="009C3DDF" w:rsidRPr="009C3DDF">
          <w:rPr>
            <w:noProof/>
            <w:lang w:val="zh-CN"/>
          </w:rPr>
          <w:t>2</w:t>
        </w:r>
        <w:r>
          <w:rPr>
            <w:lang w:val="zh-CN"/>
          </w:rPr>
          <w:fldChar w:fldCharType="end"/>
        </w:r>
      </w:p>
    </w:sdtContent>
  </w:sdt>
  <w:p w14:paraId="7C4D9D03" w14:textId="77777777" w:rsidR="00C67633" w:rsidRDefault="00C6763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C1BC3" w14:textId="77777777" w:rsidR="00164BCF" w:rsidRDefault="00164BCF">
      <w:r>
        <w:separator/>
      </w:r>
    </w:p>
  </w:footnote>
  <w:footnote w:type="continuationSeparator" w:id="0">
    <w:p w14:paraId="2E02543B" w14:textId="77777777" w:rsidR="00164BCF" w:rsidRDefault="00164B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46"/>
    <w:rsid w:val="0000270E"/>
    <w:rsid w:val="0000425E"/>
    <w:rsid w:val="000058AF"/>
    <w:rsid w:val="00006F20"/>
    <w:rsid w:val="000077B3"/>
    <w:rsid w:val="00010637"/>
    <w:rsid w:val="000106D7"/>
    <w:rsid w:val="00015063"/>
    <w:rsid w:val="00015440"/>
    <w:rsid w:val="000211A7"/>
    <w:rsid w:val="00023EE4"/>
    <w:rsid w:val="000251B0"/>
    <w:rsid w:val="00025C6B"/>
    <w:rsid w:val="00027A9E"/>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F93"/>
    <w:rsid w:val="0005624C"/>
    <w:rsid w:val="00056910"/>
    <w:rsid w:val="0005769F"/>
    <w:rsid w:val="00067DCB"/>
    <w:rsid w:val="00070769"/>
    <w:rsid w:val="00070E1D"/>
    <w:rsid w:val="00072A11"/>
    <w:rsid w:val="000745EF"/>
    <w:rsid w:val="0009129B"/>
    <w:rsid w:val="000914DC"/>
    <w:rsid w:val="00091E74"/>
    <w:rsid w:val="00093012"/>
    <w:rsid w:val="000967E7"/>
    <w:rsid w:val="00096ADA"/>
    <w:rsid w:val="00096B7B"/>
    <w:rsid w:val="00096C5A"/>
    <w:rsid w:val="000A3D4A"/>
    <w:rsid w:val="000A6D0E"/>
    <w:rsid w:val="000A6E49"/>
    <w:rsid w:val="000B1028"/>
    <w:rsid w:val="000B34F4"/>
    <w:rsid w:val="000B3E14"/>
    <w:rsid w:val="000B50D9"/>
    <w:rsid w:val="000B6BE9"/>
    <w:rsid w:val="000C0DCD"/>
    <w:rsid w:val="000C2069"/>
    <w:rsid w:val="000C2CF2"/>
    <w:rsid w:val="000C55D7"/>
    <w:rsid w:val="000D02D6"/>
    <w:rsid w:val="000D07DB"/>
    <w:rsid w:val="000D1543"/>
    <w:rsid w:val="000D2AFA"/>
    <w:rsid w:val="000D40D9"/>
    <w:rsid w:val="000D47F6"/>
    <w:rsid w:val="000D7845"/>
    <w:rsid w:val="000D79DC"/>
    <w:rsid w:val="000E11E0"/>
    <w:rsid w:val="000E364B"/>
    <w:rsid w:val="000E4B6A"/>
    <w:rsid w:val="000E4EA3"/>
    <w:rsid w:val="000E6AE3"/>
    <w:rsid w:val="000F0043"/>
    <w:rsid w:val="000F03D5"/>
    <w:rsid w:val="000F10CA"/>
    <w:rsid w:val="000F4538"/>
    <w:rsid w:val="000F7A06"/>
    <w:rsid w:val="000F7BF6"/>
    <w:rsid w:val="000F7CEC"/>
    <w:rsid w:val="001000E6"/>
    <w:rsid w:val="00100C1C"/>
    <w:rsid w:val="00102036"/>
    <w:rsid w:val="001041DF"/>
    <w:rsid w:val="0010572D"/>
    <w:rsid w:val="00110991"/>
    <w:rsid w:val="00111341"/>
    <w:rsid w:val="00111828"/>
    <w:rsid w:val="00112329"/>
    <w:rsid w:val="00114234"/>
    <w:rsid w:val="001153BB"/>
    <w:rsid w:val="00116DEF"/>
    <w:rsid w:val="00120FC3"/>
    <w:rsid w:val="00122E69"/>
    <w:rsid w:val="00123FB1"/>
    <w:rsid w:val="00124007"/>
    <w:rsid w:val="00124044"/>
    <w:rsid w:val="001250C0"/>
    <w:rsid w:val="0012545F"/>
    <w:rsid w:val="00125547"/>
    <w:rsid w:val="00125673"/>
    <w:rsid w:val="001257D7"/>
    <w:rsid w:val="00125FFC"/>
    <w:rsid w:val="0012632F"/>
    <w:rsid w:val="00127FC8"/>
    <w:rsid w:val="001312CF"/>
    <w:rsid w:val="00133005"/>
    <w:rsid w:val="00134CAE"/>
    <w:rsid w:val="0014052F"/>
    <w:rsid w:val="00144BE6"/>
    <w:rsid w:val="001451DC"/>
    <w:rsid w:val="00146512"/>
    <w:rsid w:val="00152C2A"/>
    <w:rsid w:val="00153F6A"/>
    <w:rsid w:val="00155B28"/>
    <w:rsid w:val="0015741C"/>
    <w:rsid w:val="00160F65"/>
    <w:rsid w:val="00162B2D"/>
    <w:rsid w:val="00164056"/>
    <w:rsid w:val="00164BCF"/>
    <w:rsid w:val="0016575D"/>
    <w:rsid w:val="00165D8B"/>
    <w:rsid w:val="0017216F"/>
    <w:rsid w:val="0017240E"/>
    <w:rsid w:val="001730EF"/>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9AE"/>
    <w:rsid w:val="001A6A76"/>
    <w:rsid w:val="001A6EFD"/>
    <w:rsid w:val="001B0988"/>
    <w:rsid w:val="001B1CBD"/>
    <w:rsid w:val="001B407B"/>
    <w:rsid w:val="001B61F1"/>
    <w:rsid w:val="001B636F"/>
    <w:rsid w:val="001B7F75"/>
    <w:rsid w:val="001C0BDC"/>
    <w:rsid w:val="001C1B31"/>
    <w:rsid w:val="001C76D3"/>
    <w:rsid w:val="001D07DA"/>
    <w:rsid w:val="001D601B"/>
    <w:rsid w:val="001D6075"/>
    <w:rsid w:val="001E000F"/>
    <w:rsid w:val="001E0021"/>
    <w:rsid w:val="001E0618"/>
    <w:rsid w:val="001E0D2D"/>
    <w:rsid w:val="001E3684"/>
    <w:rsid w:val="001E7CE3"/>
    <w:rsid w:val="001F1F9A"/>
    <w:rsid w:val="001F35FE"/>
    <w:rsid w:val="001F36D1"/>
    <w:rsid w:val="001F51A3"/>
    <w:rsid w:val="001F57B3"/>
    <w:rsid w:val="002106F1"/>
    <w:rsid w:val="00211F2C"/>
    <w:rsid w:val="00212CBA"/>
    <w:rsid w:val="0021423F"/>
    <w:rsid w:val="0021514D"/>
    <w:rsid w:val="00215350"/>
    <w:rsid w:val="002159EB"/>
    <w:rsid w:val="00217134"/>
    <w:rsid w:val="00220D94"/>
    <w:rsid w:val="00220F6C"/>
    <w:rsid w:val="00225F53"/>
    <w:rsid w:val="00226262"/>
    <w:rsid w:val="00227712"/>
    <w:rsid w:val="00231AA9"/>
    <w:rsid w:val="0023328D"/>
    <w:rsid w:val="00235F90"/>
    <w:rsid w:val="00237CDE"/>
    <w:rsid w:val="00237F55"/>
    <w:rsid w:val="00240256"/>
    <w:rsid w:val="002410E4"/>
    <w:rsid w:val="00241B56"/>
    <w:rsid w:val="00242F20"/>
    <w:rsid w:val="00243852"/>
    <w:rsid w:val="002503F2"/>
    <w:rsid w:val="002516AA"/>
    <w:rsid w:val="002534E1"/>
    <w:rsid w:val="00254742"/>
    <w:rsid w:val="002565F3"/>
    <w:rsid w:val="00256FE9"/>
    <w:rsid w:val="00257AF1"/>
    <w:rsid w:val="00260B18"/>
    <w:rsid w:val="00261352"/>
    <w:rsid w:val="002651E3"/>
    <w:rsid w:val="00267EB9"/>
    <w:rsid w:val="0027154E"/>
    <w:rsid w:val="00271BCA"/>
    <w:rsid w:val="00273D92"/>
    <w:rsid w:val="00274AF2"/>
    <w:rsid w:val="002801EA"/>
    <w:rsid w:val="002808D4"/>
    <w:rsid w:val="00284D1D"/>
    <w:rsid w:val="00285D3E"/>
    <w:rsid w:val="00285E69"/>
    <w:rsid w:val="00287508"/>
    <w:rsid w:val="00291B7B"/>
    <w:rsid w:val="00295864"/>
    <w:rsid w:val="002A31E8"/>
    <w:rsid w:val="002A3D2D"/>
    <w:rsid w:val="002A407D"/>
    <w:rsid w:val="002B154D"/>
    <w:rsid w:val="002B3E1C"/>
    <w:rsid w:val="002B3F78"/>
    <w:rsid w:val="002B4315"/>
    <w:rsid w:val="002B5979"/>
    <w:rsid w:val="002B7C7B"/>
    <w:rsid w:val="002C08F2"/>
    <w:rsid w:val="002C6CB2"/>
    <w:rsid w:val="002D0471"/>
    <w:rsid w:val="002D49BC"/>
    <w:rsid w:val="002D7331"/>
    <w:rsid w:val="002D73C6"/>
    <w:rsid w:val="002E2468"/>
    <w:rsid w:val="002E377A"/>
    <w:rsid w:val="002E41D0"/>
    <w:rsid w:val="002E4643"/>
    <w:rsid w:val="002E6879"/>
    <w:rsid w:val="002E7A00"/>
    <w:rsid w:val="002F0C39"/>
    <w:rsid w:val="002F19F1"/>
    <w:rsid w:val="002F3689"/>
    <w:rsid w:val="002F3896"/>
    <w:rsid w:val="002F586F"/>
    <w:rsid w:val="002F5D50"/>
    <w:rsid w:val="002F7CE0"/>
    <w:rsid w:val="0030401B"/>
    <w:rsid w:val="00304880"/>
    <w:rsid w:val="00306D77"/>
    <w:rsid w:val="003109D2"/>
    <w:rsid w:val="00312D45"/>
    <w:rsid w:val="0032018B"/>
    <w:rsid w:val="00321E1C"/>
    <w:rsid w:val="003221C8"/>
    <w:rsid w:val="0032304A"/>
    <w:rsid w:val="0033073C"/>
    <w:rsid w:val="00330A60"/>
    <w:rsid w:val="00336511"/>
    <w:rsid w:val="00336701"/>
    <w:rsid w:val="00340A09"/>
    <w:rsid w:val="00341CB3"/>
    <w:rsid w:val="00342647"/>
    <w:rsid w:val="003431F1"/>
    <w:rsid w:val="0034462C"/>
    <w:rsid w:val="0034709A"/>
    <w:rsid w:val="003478B4"/>
    <w:rsid w:val="00351DCB"/>
    <w:rsid w:val="003525C6"/>
    <w:rsid w:val="003541C5"/>
    <w:rsid w:val="00354287"/>
    <w:rsid w:val="00356F1F"/>
    <w:rsid w:val="0036022E"/>
    <w:rsid w:val="003623AC"/>
    <w:rsid w:val="00365996"/>
    <w:rsid w:val="00370EFB"/>
    <w:rsid w:val="00371741"/>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31EA"/>
    <w:rsid w:val="003932C6"/>
    <w:rsid w:val="00394065"/>
    <w:rsid w:val="003943D3"/>
    <w:rsid w:val="00395417"/>
    <w:rsid w:val="00395817"/>
    <w:rsid w:val="00396D00"/>
    <w:rsid w:val="00396F2D"/>
    <w:rsid w:val="00397062"/>
    <w:rsid w:val="003A0487"/>
    <w:rsid w:val="003A2D4E"/>
    <w:rsid w:val="003A2F57"/>
    <w:rsid w:val="003A334D"/>
    <w:rsid w:val="003A4C49"/>
    <w:rsid w:val="003A505F"/>
    <w:rsid w:val="003A775C"/>
    <w:rsid w:val="003B086B"/>
    <w:rsid w:val="003B46C3"/>
    <w:rsid w:val="003B65AD"/>
    <w:rsid w:val="003B6A04"/>
    <w:rsid w:val="003B6CC9"/>
    <w:rsid w:val="003C092D"/>
    <w:rsid w:val="003C4352"/>
    <w:rsid w:val="003D0F77"/>
    <w:rsid w:val="003D3BF2"/>
    <w:rsid w:val="003D4601"/>
    <w:rsid w:val="003D7B15"/>
    <w:rsid w:val="003E0E50"/>
    <w:rsid w:val="003E1C7D"/>
    <w:rsid w:val="003E225D"/>
    <w:rsid w:val="003E3E1B"/>
    <w:rsid w:val="003E670F"/>
    <w:rsid w:val="003E6C88"/>
    <w:rsid w:val="003E748B"/>
    <w:rsid w:val="003F0E01"/>
    <w:rsid w:val="003F4E3E"/>
    <w:rsid w:val="00401318"/>
    <w:rsid w:val="00407389"/>
    <w:rsid w:val="004131D9"/>
    <w:rsid w:val="00414399"/>
    <w:rsid w:val="00416D75"/>
    <w:rsid w:val="00417231"/>
    <w:rsid w:val="00417BC1"/>
    <w:rsid w:val="0042068D"/>
    <w:rsid w:val="004213F9"/>
    <w:rsid w:val="00421C0A"/>
    <w:rsid w:val="004264C4"/>
    <w:rsid w:val="0043156D"/>
    <w:rsid w:val="00431BB8"/>
    <w:rsid w:val="00432B2C"/>
    <w:rsid w:val="004417FA"/>
    <w:rsid w:val="004450D0"/>
    <w:rsid w:val="0044542F"/>
    <w:rsid w:val="004462F0"/>
    <w:rsid w:val="00447846"/>
    <w:rsid w:val="00447F0D"/>
    <w:rsid w:val="00450129"/>
    <w:rsid w:val="00451B9F"/>
    <w:rsid w:val="00452F7D"/>
    <w:rsid w:val="00461031"/>
    <w:rsid w:val="00461820"/>
    <w:rsid w:val="004659CB"/>
    <w:rsid w:val="00471ECB"/>
    <w:rsid w:val="00473D5B"/>
    <w:rsid w:val="00475303"/>
    <w:rsid w:val="00480AED"/>
    <w:rsid w:val="004818BD"/>
    <w:rsid w:val="00484905"/>
    <w:rsid w:val="00485F44"/>
    <w:rsid w:val="00486ED1"/>
    <w:rsid w:val="00490712"/>
    <w:rsid w:val="00490D83"/>
    <w:rsid w:val="004916F3"/>
    <w:rsid w:val="004963E9"/>
    <w:rsid w:val="004A38E5"/>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F176C"/>
    <w:rsid w:val="004F2ECF"/>
    <w:rsid w:val="004F3565"/>
    <w:rsid w:val="004F705B"/>
    <w:rsid w:val="0050181D"/>
    <w:rsid w:val="005028B9"/>
    <w:rsid w:val="00502DE5"/>
    <w:rsid w:val="00502FD9"/>
    <w:rsid w:val="00504176"/>
    <w:rsid w:val="00504DE1"/>
    <w:rsid w:val="00510E42"/>
    <w:rsid w:val="005121DB"/>
    <w:rsid w:val="00513252"/>
    <w:rsid w:val="005135B2"/>
    <w:rsid w:val="005149F0"/>
    <w:rsid w:val="00520E32"/>
    <w:rsid w:val="00522F64"/>
    <w:rsid w:val="00523A30"/>
    <w:rsid w:val="00523B6F"/>
    <w:rsid w:val="0052405E"/>
    <w:rsid w:val="0052553B"/>
    <w:rsid w:val="0053218A"/>
    <w:rsid w:val="00533DBD"/>
    <w:rsid w:val="005362C2"/>
    <w:rsid w:val="00541625"/>
    <w:rsid w:val="0054188F"/>
    <w:rsid w:val="00543138"/>
    <w:rsid w:val="00550554"/>
    <w:rsid w:val="00551DF4"/>
    <w:rsid w:val="00552640"/>
    <w:rsid w:val="00554B1B"/>
    <w:rsid w:val="0055563C"/>
    <w:rsid w:val="005565CC"/>
    <w:rsid w:val="00556F31"/>
    <w:rsid w:val="00560746"/>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FCA"/>
    <w:rsid w:val="00596217"/>
    <w:rsid w:val="005A1F46"/>
    <w:rsid w:val="005A46E2"/>
    <w:rsid w:val="005A4836"/>
    <w:rsid w:val="005A4FB5"/>
    <w:rsid w:val="005A64E0"/>
    <w:rsid w:val="005B1769"/>
    <w:rsid w:val="005B1CBA"/>
    <w:rsid w:val="005B3EA4"/>
    <w:rsid w:val="005B50B2"/>
    <w:rsid w:val="005B594D"/>
    <w:rsid w:val="005B5E0E"/>
    <w:rsid w:val="005C214F"/>
    <w:rsid w:val="005C26E5"/>
    <w:rsid w:val="005C3B41"/>
    <w:rsid w:val="005C3C3F"/>
    <w:rsid w:val="005C5EE9"/>
    <w:rsid w:val="005C6898"/>
    <w:rsid w:val="005D170A"/>
    <w:rsid w:val="005D6928"/>
    <w:rsid w:val="005D719D"/>
    <w:rsid w:val="005E17E3"/>
    <w:rsid w:val="005E335A"/>
    <w:rsid w:val="005E3AC4"/>
    <w:rsid w:val="005E3C4B"/>
    <w:rsid w:val="005E3D9F"/>
    <w:rsid w:val="005E4C43"/>
    <w:rsid w:val="005E6CF8"/>
    <w:rsid w:val="005E6EA4"/>
    <w:rsid w:val="005F2306"/>
    <w:rsid w:val="00600300"/>
    <w:rsid w:val="00600FDE"/>
    <w:rsid w:val="00601D6F"/>
    <w:rsid w:val="00602914"/>
    <w:rsid w:val="00605DC9"/>
    <w:rsid w:val="006078D6"/>
    <w:rsid w:val="00611189"/>
    <w:rsid w:val="0061139E"/>
    <w:rsid w:val="00614B3E"/>
    <w:rsid w:val="00615EC7"/>
    <w:rsid w:val="006170C1"/>
    <w:rsid w:val="00620AD6"/>
    <w:rsid w:val="00620FEA"/>
    <w:rsid w:val="00621E6E"/>
    <w:rsid w:val="00622B4B"/>
    <w:rsid w:val="00625D25"/>
    <w:rsid w:val="0063028A"/>
    <w:rsid w:val="00630DA3"/>
    <w:rsid w:val="00631FF0"/>
    <w:rsid w:val="00632BCE"/>
    <w:rsid w:val="00632FE3"/>
    <w:rsid w:val="006372DD"/>
    <w:rsid w:val="006404AB"/>
    <w:rsid w:val="00641FDB"/>
    <w:rsid w:val="00642A93"/>
    <w:rsid w:val="00642E38"/>
    <w:rsid w:val="006446AF"/>
    <w:rsid w:val="006463E1"/>
    <w:rsid w:val="0065105A"/>
    <w:rsid w:val="00651D84"/>
    <w:rsid w:val="00651E74"/>
    <w:rsid w:val="00652BE1"/>
    <w:rsid w:val="00653D25"/>
    <w:rsid w:val="00655A80"/>
    <w:rsid w:val="00655B93"/>
    <w:rsid w:val="00660885"/>
    <w:rsid w:val="00663EC7"/>
    <w:rsid w:val="0066401D"/>
    <w:rsid w:val="006647BA"/>
    <w:rsid w:val="00672077"/>
    <w:rsid w:val="0067378C"/>
    <w:rsid w:val="0067402F"/>
    <w:rsid w:val="006801F6"/>
    <w:rsid w:val="006808A3"/>
    <w:rsid w:val="00682169"/>
    <w:rsid w:val="00684F3E"/>
    <w:rsid w:val="006860E4"/>
    <w:rsid w:val="00686198"/>
    <w:rsid w:val="00686611"/>
    <w:rsid w:val="00695435"/>
    <w:rsid w:val="006964F6"/>
    <w:rsid w:val="006A1054"/>
    <w:rsid w:val="006A13B9"/>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75D3"/>
    <w:rsid w:val="006E12DA"/>
    <w:rsid w:val="006E350A"/>
    <w:rsid w:val="006F1619"/>
    <w:rsid w:val="006F2C5B"/>
    <w:rsid w:val="006F3840"/>
    <w:rsid w:val="006F407F"/>
    <w:rsid w:val="006F5A79"/>
    <w:rsid w:val="006F5CCE"/>
    <w:rsid w:val="0070116E"/>
    <w:rsid w:val="007017B6"/>
    <w:rsid w:val="00701E0E"/>
    <w:rsid w:val="00704CFA"/>
    <w:rsid w:val="00706FC7"/>
    <w:rsid w:val="0070791A"/>
    <w:rsid w:val="00712999"/>
    <w:rsid w:val="00713F3F"/>
    <w:rsid w:val="00716058"/>
    <w:rsid w:val="00717EF6"/>
    <w:rsid w:val="00720A9A"/>
    <w:rsid w:val="007217F4"/>
    <w:rsid w:val="00721BDC"/>
    <w:rsid w:val="00722589"/>
    <w:rsid w:val="007249B8"/>
    <w:rsid w:val="00727C39"/>
    <w:rsid w:val="00730EE1"/>
    <w:rsid w:val="007315AA"/>
    <w:rsid w:val="00733436"/>
    <w:rsid w:val="00734924"/>
    <w:rsid w:val="0073609B"/>
    <w:rsid w:val="0073705E"/>
    <w:rsid w:val="00742E50"/>
    <w:rsid w:val="007457FD"/>
    <w:rsid w:val="0075035E"/>
    <w:rsid w:val="0075332B"/>
    <w:rsid w:val="0075695D"/>
    <w:rsid w:val="00761227"/>
    <w:rsid w:val="00763D7D"/>
    <w:rsid w:val="00764D37"/>
    <w:rsid w:val="00764D8E"/>
    <w:rsid w:val="00766160"/>
    <w:rsid w:val="00770E16"/>
    <w:rsid w:val="00782864"/>
    <w:rsid w:val="00784F3F"/>
    <w:rsid w:val="007875FD"/>
    <w:rsid w:val="00791B54"/>
    <w:rsid w:val="00796698"/>
    <w:rsid w:val="007972B9"/>
    <w:rsid w:val="00797AF6"/>
    <w:rsid w:val="007A05D9"/>
    <w:rsid w:val="007A13BF"/>
    <w:rsid w:val="007A3639"/>
    <w:rsid w:val="007A5279"/>
    <w:rsid w:val="007A7340"/>
    <w:rsid w:val="007B24A5"/>
    <w:rsid w:val="007C3160"/>
    <w:rsid w:val="007C5D5E"/>
    <w:rsid w:val="007D4484"/>
    <w:rsid w:val="007D49A7"/>
    <w:rsid w:val="007D5868"/>
    <w:rsid w:val="007D5EEC"/>
    <w:rsid w:val="007D5FD9"/>
    <w:rsid w:val="007D600F"/>
    <w:rsid w:val="007E0AC6"/>
    <w:rsid w:val="007E1B68"/>
    <w:rsid w:val="007E2727"/>
    <w:rsid w:val="007E4333"/>
    <w:rsid w:val="007E44FF"/>
    <w:rsid w:val="007E6E4D"/>
    <w:rsid w:val="007E6EEE"/>
    <w:rsid w:val="007E728A"/>
    <w:rsid w:val="007E7BC6"/>
    <w:rsid w:val="007F2509"/>
    <w:rsid w:val="007F3471"/>
    <w:rsid w:val="007F573D"/>
    <w:rsid w:val="007F6DE2"/>
    <w:rsid w:val="0080360D"/>
    <w:rsid w:val="0080517C"/>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566E"/>
    <w:rsid w:val="0084760C"/>
    <w:rsid w:val="00855D60"/>
    <w:rsid w:val="00857508"/>
    <w:rsid w:val="00857B6E"/>
    <w:rsid w:val="00857E39"/>
    <w:rsid w:val="008605EB"/>
    <w:rsid w:val="00861878"/>
    <w:rsid w:val="00864932"/>
    <w:rsid w:val="00872F79"/>
    <w:rsid w:val="00873511"/>
    <w:rsid w:val="008744CC"/>
    <w:rsid w:val="008753C2"/>
    <w:rsid w:val="0087619D"/>
    <w:rsid w:val="00881E5F"/>
    <w:rsid w:val="00882405"/>
    <w:rsid w:val="00882FA7"/>
    <w:rsid w:val="0089184B"/>
    <w:rsid w:val="008921FA"/>
    <w:rsid w:val="00894F7B"/>
    <w:rsid w:val="0089507D"/>
    <w:rsid w:val="00897807"/>
    <w:rsid w:val="008A0747"/>
    <w:rsid w:val="008A0996"/>
    <w:rsid w:val="008A1780"/>
    <w:rsid w:val="008A40EA"/>
    <w:rsid w:val="008A735A"/>
    <w:rsid w:val="008A7E1E"/>
    <w:rsid w:val="008B1287"/>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8F5D67"/>
    <w:rsid w:val="009019CE"/>
    <w:rsid w:val="00902275"/>
    <w:rsid w:val="009045BA"/>
    <w:rsid w:val="00906345"/>
    <w:rsid w:val="00915BE5"/>
    <w:rsid w:val="009172F1"/>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DA9"/>
    <w:rsid w:val="00970EDB"/>
    <w:rsid w:val="009717F2"/>
    <w:rsid w:val="0097331B"/>
    <w:rsid w:val="00973E00"/>
    <w:rsid w:val="0098089D"/>
    <w:rsid w:val="00980A5C"/>
    <w:rsid w:val="00981F15"/>
    <w:rsid w:val="009827E0"/>
    <w:rsid w:val="00982F0D"/>
    <w:rsid w:val="009833D4"/>
    <w:rsid w:val="00983ABA"/>
    <w:rsid w:val="009848B7"/>
    <w:rsid w:val="00985A7C"/>
    <w:rsid w:val="00985AFD"/>
    <w:rsid w:val="00991CBC"/>
    <w:rsid w:val="00992E7E"/>
    <w:rsid w:val="009953B4"/>
    <w:rsid w:val="009A46B4"/>
    <w:rsid w:val="009A4AA9"/>
    <w:rsid w:val="009A54BE"/>
    <w:rsid w:val="009A5634"/>
    <w:rsid w:val="009A6A1C"/>
    <w:rsid w:val="009B3F9E"/>
    <w:rsid w:val="009B61CA"/>
    <w:rsid w:val="009B6859"/>
    <w:rsid w:val="009C0378"/>
    <w:rsid w:val="009C0A13"/>
    <w:rsid w:val="009C1621"/>
    <w:rsid w:val="009C3DDF"/>
    <w:rsid w:val="009C4C60"/>
    <w:rsid w:val="009D0259"/>
    <w:rsid w:val="009D0582"/>
    <w:rsid w:val="009D121C"/>
    <w:rsid w:val="009D43D1"/>
    <w:rsid w:val="009D4D00"/>
    <w:rsid w:val="009D50A5"/>
    <w:rsid w:val="009D5DC8"/>
    <w:rsid w:val="009D6017"/>
    <w:rsid w:val="009D7822"/>
    <w:rsid w:val="009E1ACB"/>
    <w:rsid w:val="009E444A"/>
    <w:rsid w:val="009E5001"/>
    <w:rsid w:val="009F3F1B"/>
    <w:rsid w:val="009F4D26"/>
    <w:rsid w:val="009F53A0"/>
    <w:rsid w:val="009F5EBC"/>
    <w:rsid w:val="00A00CD8"/>
    <w:rsid w:val="00A02DDC"/>
    <w:rsid w:val="00A03559"/>
    <w:rsid w:val="00A04A25"/>
    <w:rsid w:val="00A05959"/>
    <w:rsid w:val="00A1434B"/>
    <w:rsid w:val="00A144EA"/>
    <w:rsid w:val="00A14F93"/>
    <w:rsid w:val="00A177DF"/>
    <w:rsid w:val="00A21CAB"/>
    <w:rsid w:val="00A2520C"/>
    <w:rsid w:val="00A25910"/>
    <w:rsid w:val="00A316B1"/>
    <w:rsid w:val="00A35EA7"/>
    <w:rsid w:val="00A371A7"/>
    <w:rsid w:val="00A3794D"/>
    <w:rsid w:val="00A40B1E"/>
    <w:rsid w:val="00A42D4D"/>
    <w:rsid w:val="00A50770"/>
    <w:rsid w:val="00A50F18"/>
    <w:rsid w:val="00A51367"/>
    <w:rsid w:val="00A51641"/>
    <w:rsid w:val="00A5602F"/>
    <w:rsid w:val="00A57593"/>
    <w:rsid w:val="00A637CA"/>
    <w:rsid w:val="00A7229B"/>
    <w:rsid w:val="00A733BB"/>
    <w:rsid w:val="00A74FD1"/>
    <w:rsid w:val="00A77CCA"/>
    <w:rsid w:val="00A831CB"/>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3894"/>
    <w:rsid w:val="00AA5483"/>
    <w:rsid w:val="00AA5AC2"/>
    <w:rsid w:val="00AA6155"/>
    <w:rsid w:val="00AA6A22"/>
    <w:rsid w:val="00AA6AD8"/>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20"/>
    <w:rsid w:val="00B11411"/>
    <w:rsid w:val="00B11628"/>
    <w:rsid w:val="00B1166D"/>
    <w:rsid w:val="00B119B8"/>
    <w:rsid w:val="00B130AC"/>
    <w:rsid w:val="00B13D91"/>
    <w:rsid w:val="00B14C10"/>
    <w:rsid w:val="00B15347"/>
    <w:rsid w:val="00B2003A"/>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13B6"/>
    <w:rsid w:val="00B61668"/>
    <w:rsid w:val="00B62506"/>
    <w:rsid w:val="00B63EF9"/>
    <w:rsid w:val="00B673A7"/>
    <w:rsid w:val="00B67715"/>
    <w:rsid w:val="00B7091C"/>
    <w:rsid w:val="00B737F3"/>
    <w:rsid w:val="00B73919"/>
    <w:rsid w:val="00B740C3"/>
    <w:rsid w:val="00B7517C"/>
    <w:rsid w:val="00B759F3"/>
    <w:rsid w:val="00B75C32"/>
    <w:rsid w:val="00B774F4"/>
    <w:rsid w:val="00B77E60"/>
    <w:rsid w:val="00B80E1D"/>
    <w:rsid w:val="00B8302E"/>
    <w:rsid w:val="00B838D1"/>
    <w:rsid w:val="00B84DEA"/>
    <w:rsid w:val="00B931D8"/>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46A"/>
    <w:rsid w:val="00BD2853"/>
    <w:rsid w:val="00BD6688"/>
    <w:rsid w:val="00BD78E0"/>
    <w:rsid w:val="00BD7DC6"/>
    <w:rsid w:val="00BE2D3E"/>
    <w:rsid w:val="00BE39AD"/>
    <w:rsid w:val="00BE4FF5"/>
    <w:rsid w:val="00BF035D"/>
    <w:rsid w:val="00BF3CD8"/>
    <w:rsid w:val="00BF429A"/>
    <w:rsid w:val="00BF49B3"/>
    <w:rsid w:val="00BF57CA"/>
    <w:rsid w:val="00C01CC7"/>
    <w:rsid w:val="00C0242F"/>
    <w:rsid w:val="00C046E9"/>
    <w:rsid w:val="00C050D6"/>
    <w:rsid w:val="00C0516A"/>
    <w:rsid w:val="00C0750B"/>
    <w:rsid w:val="00C133DB"/>
    <w:rsid w:val="00C14DB6"/>
    <w:rsid w:val="00C174C9"/>
    <w:rsid w:val="00C17AFC"/>
    <w:rsid w:val="00C211A6"/>
    <w:rsid w:val="00C213D2"/>
    <w:rsid w:val="00C2166B"/>
    <w:rsid w:val="00C43F09"/>
    <w:rsid w:val="00C45E59"/>
    <w:rsid w:val="00C504CE"/>
    <w:rsid w:val="00C5230C"/>
    <w:rsid w:val="00C556B5"/>
    <w:rsid w:val="00C5688F"/>
    <w:rsid w:val="00C569C1"/>
    <w:rsid w:val="00C5765C"/>
    <w:rsid w:val="00C6077D"/>
    <w:rsid w:val="00C61FAF"/>
    <w:rsid w:val="00C626BF"/>
    <w:rsid w:val="00C66EF6"/>
    <w:rsid w:val="00C67621"/>
    <w:rsid w:val="00C67633"/>
    <w:rsid w:val="00C6769B"/>
    <w:rsid w:val="00C74FBB"/>
    <w:rsid w:val="00C77551"/>
    <w:rsid w:val="00C81710"/>
    <w:rsid w:val="00C81DDD"/>
    <w:rsid w:val="00C8384C"/>
    <w:rsid w:val="00C90948"/>
    <w:rsid w:val="00C90D34"/>
    <w:rsid w:val="00C93460"/>
    <w:rsid w:val="00C960CB"/>
    <w:rsid w:val="00C969AE"/>
    <w:rsid w:val="00CA0825"/>
    <w:rsid w:val="00CA246D"/>
    <w:rsid w:val="00CA28DE"/>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E065D"/>
    <w:rsid w:val="00CE2809"/>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1440"/>
    <w:rsid w:val="00D2413C"/>
    <w:rsid w:val="00D25C2C"/>
    <w:rsid w:val="00D25FDC"/>
    <w:rsid w:val="00D30023"/>
    <w:rsid w:val="00D3247A"/>
    <w:rsid w:val="00D334BD"/>
    <w:rsid w:val="00D35483"/>
    <w:rsid w:val="00D35888"/>
    <w:rsid w:val="00D40076"/>
    <w:rsid w:val="00D41940"/>
    <w:rsid w:val="00D42DE5"/>
    <w:rsid w:val="00D42F97"/>
    <w:rsid w:val="00D43DB0"/>
    <w:rsid w:val="00D44CE3"/>
    <w:rsid w:val="00D45FDA"/>
    <w:rsid w:val="00D46D65"/>
    <w:rsid w:val="00D51084"/>
    <w:rsid w:val="00D51A64"/>
    <w:rsid w:val="00D53942"/>
    <w:rsid w:val="00D54F63"/>
    <w:rsid w:val="00D61C24"/>
    <w:rsid w:val="00D620EB"/>
    <w:rsid w:val="00D62D11"/>
    <w:rsid w:val="00D66298"/>
    <w:rsid w:val="00D70B99"/>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4549"/>
    <w:rsid w:val="00DB5FCC"/>
    <w:rsid w:val="00DB6033"/>
    <w:rsid w:val="00DD0265"/>
    <w:rsid w:val="00DD1663"/>
    <w:rsid w:val="00DD3700"/>
    <w:rsid w:val="00DE26A8"/>
    <w:rsid w:val="00DE2C94"/>
    <w:rsid w:val="00DE3753"/>
    <w:rsid w:val="00DE6A3E"/>
    <w:rsid w:val="00DE72D6"/>
    <w:rsid w:val="00DE7707"/>
    <w:rsid w:val="00DF165B"/>
    <w:rsid w:val="00DF2855"/>
    <w:rsid w:val="00E018E5"/>
    <w:rsid w:val="00E02E04"/>
    <w:rsid w:val="00E03730"/>
    <w:rsid w:val="00E05EDC"/>
    <w:rsid w:val="00E06BBC"/>
    <w:rsid w:val="00E06DBC"/>
    <w:rsid w:val="00E071DB"/>
    <w:rsid w:val="00E10A48"/>
    <w:rsid w:val="00E1102A"/>
    <w:rsid w:val="00E12106"/>
    <w:rsid w:val="00E1337A"/>
    <w:rsid w:val="00E141F3"/>
    <w:rsid w:val="00E15851"/>
    <w:rsid w:val="00E214D2"/>
    <w:rsid w:val="00E24066"/>
    <w:rsid w:val="00E251DA"/>
    <w:rsid w:val="00E26F57"/>
    <w:rsid w:val="00E30E33"/>
    <w:rsid w:val="00E31EB5"/>
    <w:rsid w:val="00E34FAA"/>
    <w:rsid w:val="00E36CF7"/>
    <w:rsid w:val="00E37696"/>
    <w:rsid w:val="00E51C1D"/>
    <w:rsid w:val="00E60493"/>
    <w:rsid w:val="00E60B9B"/>
    <w:rsid w:val="00E630FF"/>
    <w:rsid w:val="00E63E7C"/>
    <w:rsid w:val="00E66ACD"/>
    <w:rsid w:val="00E6776D"/>
    <w:rsid w:val="00E70190"/>
    <w:rsid w:val="00E73202"/>
    <w:rsid w:val="00E74802"/>
    <w:rsid w:val="00E76093"/>
    <w:rsid w:val="00E76DA5"/>
    <w:rsid w:val="00E83BA9"/>
    <w:rsid w:val="00E92D4E"/>
    <w:rsid w:val="00E93F9E"/>
    <w:rsid w:val="00E97231"/>
    <w:rsid w:val="00E97EFA"/>
    <w:rsid w:val="00EA0B96"/>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5CC1"/>
    <w:rsid w:val="00ED60E0"/>
    <w:rsid w:val="00ED7A73"/>
    <w:rsid w:val="00EE4B0F"/>
    <w:rsid w:val="00EF5213"/>
    <w:rsid w:val="00EF5E30"/>
    <w:rsid w:val="00EF7790"/>
    <w:rsid w:val="00EF7FDB"/>
    <w:rsid w:val="00F00E97"/>
    <w:rsid w:val="00F024A6"/>
    <w:rsid w:val="00F0475D"/>
    <w:rsid w:val="00F1214E"/>
    <w:rsid w:val="00F12651"/>
    <w:rsid w:val="00F1643A"/>
    <w:rsid w:val="00F16BA6"/>
    <w:rsid w:val="00F20677"/>
    <w:rsid w:val="00F23C79"/>
    <w:rsid w:val="00F240BB"/>
    <w:rsid w:val="00F242F0"/>
    <w:rsid w:val="00F24F7B"/>
    <w:rsid w:val="00F30711"/>
    <w:rsid w:val="00F3261B"/>
    <w:rsid w:val="00F365C4"/>
    <w:rsid w:val="00F36AE2"/>
    <w:rsid w:val="00F36BB0"/>
    <w:rsid w:val="00F371D9"/>
    <w:rsid w:val="00F37A96"/>
    <w:rsid w:val="00F45B13"/>
    <w:rsid w:val="00F51111"/>
    <w:rsid w:val="00F513A5"/>
    <w:rsid w:val="00F53649"/>
    <w:rsid w:val="00F5422C"/>
    <w:rsid w:val="00F54CD5"/>
    <w:rsid w:val="00F55F5D"/>
    <w:rsid w:val="00F5787A"/>
    <w:rsid w:val="00F57FD4"/>
    <w:rsid w:val="00F638B4"/>
    <w:rsid w:val="00F64500"/>
    <w:rsid w:val="00F6501E"/>
    <w:rsid w:val="00F65CF0"/>
    <w:rsid w:val="00F66C37"/>
    <w:rsid w:val="00F66FEB"/>
    <w:rsid w:val="00F6761C"/>
    <w:rsid w:val="00F70AB3"/>
    <w:rsid w:val="00F73483"/>
    <w:rsid w:val="00F736DB"/>
    <w:rsid w:val="00F7565F"/>
    <w:rsid w:val="00F76DBA"/>
    <w:rsid w:val="00F7707C"/>
    <w:rsid w:val="00F82E64"/>
    <w:rsid w:val="00F8431A"/>
    <w:rsid w:val="00F869F0"/>
    <w:rsid w:val="00F87B8B"/>
    <w:rsid w:val="00F92509"/>
    <w:rsid w:val="00F9257C"/>
    <w:rsid w:val="00F934B0"/>
    <w:rsid w:val="00F952BC"/>
    <w:rsid w:val="00F95844"/>
    <w:rsid w:val="00F96766"/>
    <w:rsid w:val="00F979B8"/>
    <w:rsid w:val="00FA08E7"/>
    <w:rsid w:val="00FA13D2"/>
    <w:rsid w:val="00FA2CE8"/>
    <w:rsid w:val="00FA3A0D"/>
    <w:rsid w:val="00FA76B7"/>
    <w:rsid w:val="00FA7AA1"/>
    <w:rsid w:val="00FB1042"/>
    <w:rsid w:val="00FB355E"/>
    <w:rsid w:val="00FB36B3"/>
    <w:rsid w:val="00FB3B41"/>
    <w:rsid w:val="00FB6EAD"/>
    <w:rsid w:val="00FC44A3"/>
    <w:rsid w:val="00FC5920"/>
    <w:rsid w:val="00FC5F43"/>
    <w:rsid w:val="00FC6A82"/>
    <w:rsid w:val="00FC7F83"/>
    <w:rsid w:val="00FD0453"/>
    <w:rsid w:val="00FD4C6A"/>
    <w:rsid w:val="00FD6D3D"/>
    <w:rsid w:val="00FE0165"/>
    <w:rsid w:val="00FE05F6"/>
    <w:rsid w:val="00FE2AD8"/>
    <w:rsid w:val="00FE335F"/>
    <w:rsid w:val="00FE3B07"/>
    <w:rsid w:val="00FE704F"/>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B0A6292"/>
    <w:rsid w:val="2EAF0755"/>
    <w:rsid w:val="35F8791E"/>
    <w:rsid w:val="41ED07ED"/>
    <w:rsid w:val="4A1240B3"/>
    <w:rsid w:val="4D2A7712"/>
    <w:rsid w:val="4E462DBA"/>
    <w:rsid w:val="4F2B257A"/>
    <w:rsid w:val="517E2641"/>
    <w:rsid w:val="55FE375F"/>
    <w:rsid w:val="5B603A70"/>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0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semiHidden/>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ac">
    <w:name w:val="Normal (Web)"/>
    <w:basedOn w:val="a"/>
    <w:uiPriority w:val="99"/>
    <w:semiHidden/>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0">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Pr>
      <w:rFonts w:ascii="Calibri" w:eastAsia="宋体" w:hAnsi="Calibri" w:cs="Times New Roman"/>
      <w:szCs w:val="24"/>
    </w:rPr>
  </w:style>
  <w:style w:type="character" w:customStyle="1" w:styleId="Char2">
    <w:name w:val="纯文本 Char"/>
    <w:basedOn w:val="a0"/>
    <w:link w:val="a7"/>
    <w:uiPriority w:val="99"/>
    <w:semiHidden/>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1">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2">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semiHidden/>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ac">
    <w:name w:val="Normal (Web)"/>
    <w:basedOn w:val="a"/>
    <w:uiPriority w:val="99"/>
    <w:semiHidden/>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0">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Pr>
      <w:rFonts w:ascii="Calibri" w:eastAsia="宋体" w:hAnsi="Calibri" w:cs="Times New Roman"/>
      <w:szCs w:val="24"/>
    </w:rPr>
  </w:style>
  <w:style w:type="character" w:customStyle="1" w:styleId="Char2">
    <w:name w:val="纯文本 Char"/>
    <w:basedOn w:val="a0"/>
    <w:link w:val="a7"/>
    <w:uiPriority w:val="99"/>
    <w:semiHidden/>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1">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2">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18289">
      <w:bodyDiv w:val="1"/>
      <w:marLeft w:val="0"/>
      <w:marRight w:val="0"/>
      <w:marTop w:val="0"/>
      <w:marBottom w:val="0"/>
      <w:divBdr>
        <w:top w:val="none" w:sz="0" w:space="0" w:color="auto"/>
        <w:left w:val="none" w:sz="0" w:space="0" w:color="auto"/>
        <w:bottom w:val="none" w:sz="0" w:space="0" w:color="auto"/>
        <w:right w:val="none" w:sz="0" w:space="0" w:color="auto"/>
      </w:divBdr>
    </w:div>
    <w:div w:id="1083448825">
      <w:bodyDiv w:val="1"/>
      <w:marLeft w:val="0"/>
      <w:marRight w:val="0"/>
      <w:marTop w:val="0"/>
      <w:marBottom w:val="0"/>
      <w:divBdr>
        <w:top w:val="none" w:sz="0" w:space="0" w:color="auto"/>
        <w:left w:val="none" w:sz="0" w:space="0" w:color="auto"/>
        <w:bottom w:val="none" w:sz="0" w:space="0" w:color="auto"/>
        <w:right w:val="none" w:sz="0" w:space="0" w:color="auto"/>
      </w:divBdr>
    </w:div>
    <w:div w:id="1161627435">
      <w:bodyDiv w:val="1"/>
      <w:marLeft w:val="0"/>
      <w:marRight w:val="0"/>
      <w:marTop w:val="0"/>
      <w:marBottom w:val="0"/>
      <w:divBdr>
        <w:top w:val="none" w:sz="0" w:space="0" w:color="auto"/>
        <w:left w:val="none" w:sz="0" w:space="0" w:color="auto"/>
        <w:bottom w:val="none" w:sz="0" w:space="0" w:color="auto"/>
        <w:right w:val="none" w:sz="0" w:space="0" w:color="auto"/>
      </w:divBdr>
    </w:div>
    <w:div w:id="1238982722">
      <w:bodyDiv w:val="1"/>
      <w:marLeft w:val="0"/>
      <w:marRight w:val="0"/>
      <w:marTop w:val="0"/>
      <w:marBottom w:val="0"/>
      <w:divBdr>
        <w:top w:val="none" w:sz="0" w:space="0" w:color="auto"/>
        <w:left w:val="none" w:sz="0" w:space="0" w:color="auto"/>
        <w:bottom w:val="none" w:sz="0" w:space="0" w:color="auto"/>
        <w:right w:val="none" w:sz="0" w:space="0" w:color="auto"/>
      </w:divBdr>
    </w:div>
    <w:div w:id="1449735511">
      <w:bodyDiv w:val="1"/>
      <w:marLeft w:val="0"/>
      <w:marRight w:val="0"/>
      <w:marTop w:val="0"/>
      <w:marBottom w:val="0"/>
      <w:divBdr>
        <w:top w:val="none" w:sz="0" w:space="0" w:color="auto"/>
        <w:left w:val="none" w:sz="0" w:space="0" w:color="auto"/>
        <w:bottom w:val="none" w:sz="0" w:space="0" w:color="auto"/>
        <w:right w:val="none" w:sz="0" w:space="0" w:color="auto"/>
      </w:divBdr>
    </w:div>
    <w:div w:id="1657801632">
      <w:bodyDiv w:val="1"/>
      <w:marLeft w:val="0"/>
      <w:marRight w:val="0"/>
      <w:marTop w:val="0"/>
      <w:marBottom w:val="0"/>
      <w:divBdr>
        <w:top w:val="none" w:sz="0" w:space="0" w:color="auto"/>
        <w:left w:val="none" w:sz="0" w:space="0" w:color="auto"/>
        <w:bottom w:val="none" w:sz="0" w:space="0" w:color="auto"/>
        <w:right w:val="none" w:sz="0" w:space="0" w:color="auto"/>
      </w:divBdr>
    </w:div>
    <w:div w:id="1822430532">
      <w:bodyDiv w:val="1"/>
      <w:marLeft w:val="0"/>
      <w:marRight w:val="0"/>
      <w:marTop w:val="0"/>
      <w:marBottom w:val="0"/>
      <w:divBdr>
        <w:top w:val="none" w:sz="0" w:space="0" w:color="auto"/>
        <w:left w:val="none" w:sz="0" w:space="0" w:color="auto"/>
        <w:bottom w:val="none" w:sz="0" w:space="0" w:color="auto"/>
        <w:right w:val="none" w:sz="0" w:space="0" w:color="auto"/>
      </w:divBdr>
    </w:div>
    <w:div w:id="1935933737">
      <w:bodyDiv w:val="1"/>
      <w:marLeft w:val="0"/>
      <w:marRight w:val="0"/>
      <w:marTop w:val="0"/>
      <w:marBottom w:val="0"/>
      <w:divBdr>
        <w:top w:val="none" w:sz="0" w:space="0" w:color="auto"/>
        <w:left w:val="none" w:sz="0" w:space="0" w:color="auto"/>
        <w:bottom w:val="none" w:sz="0" w:space="0" w:color="auto"/>
        <w:right w:val="none" w:sz="0" w:space="0" w:color="auto"/>
      </w:divBdr>
    </w:div>
    <w:div w:id="2063358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3F2935-8733-406C-AEA7-C189B7F53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25</Pages>
  <Words>1991</Words>
  <Characters>11353</Characters>
  <Application>Microsoft Office Word</Application>
  <DocSecurity>0</DocSecurity>
  <Lines>94</Lines>
  <Paragraphs>26</Paragraphs>
  <ScaleCrop>false</ScaleCrop>
  <Company>china</Company>
  <LinksUpToDate>false</LinksUpToDate>
  <CharactersWithSpaces>13318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扬州大学附属医院(填报)</cp:lastModifiedBy>
  <cp:revision>26</cp:revision>
  <cp:lastPrinted>2020-05-07T09:24:00Z</cp:lastPrinted>
  <dcterms:created xsi:type="dcterms:W3CDTF">2022-09-21T07:51:00Z</dcterms:created>
  <dcterms:modified xsi:type="dcterms:W3CDTF">2022-09-26T09:12:00Z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FED2082C63CB469DBC4A5FFE1C1B0A9F</vt:lpwstr>
  </property>
</Properties>
</file>