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YDFYXJ-20230402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西区门诊扶梯围栏采购安装项目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4</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10</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西区门诊扶梯围栏采购安装项目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YDFYXJ-20230402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西区门诊扶梯围栏采购安装项目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0.3</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13</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西区门诊扶梯围栏采购安装项目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西区门诊扶梯围栏采购安装项目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13</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4</w:t>
      </w:r>
      <w:r>
        <w:rPr>
          <w:rStyle w:val="36"/>
          <w:rFonts w:ascii="宋体" w:hAnsi="宋体"/>
          <w:b/>
          <w:sz w:val="24"/>
          <w:highlight w:val="none"/>
        </w:rPr>
        <w:t>月</w:t>
      </w:r>
      <w:r>
        <w:rPr>
          <w:rStyle w:val="36"/>
          <w:rFonts w:hint="eastAsia" w:ascii="宋体" w:hAnsi="宋体"/>
          <w:b/>
          <w:sz w:val="24"/>
          <w:highlight w:val="none"/>
          <w:lang w:val="en-US" w:eastAsia="zh-CN"/>
        </w:rPr>
        <w:t>13</w:t>
      </w:r>
      <w:r>
        <w:rPr>
          <w:rStyle w:val="36"/>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13</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西区门诊扶梯围栏采购安装项目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YDFYXJ-20230402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0.3</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contextualSpacing/>
        <w:rPr>
          <w:rFonts w:hint="default" w:ascii="宋体" w:hAnsi="宋体"/>
          <w:sz w:val="24"/>
          <w:lang w:val="en-US" w:eastAsia="zh-CN"/>
        </w:rPr>
      </w:pPr>
      <w:r>
        <w:rPr>
          <w:rFonts w:hint="eastAsia" w:ascii="宋体" w:hAnsi="宋体" w:cs="宋体"/>
          <w:snapToGrid w:val="0"/>
          <w:kern w:val="0"/>
          <w:sz w:val="24"/>
          <w:highlight w:val="none"/>
          <w:lang w:val="en-US" w:eastAsia="zh-CN"/>
        </w:rPr>
        <w:t>材料清单：防爆防破钢化玻璃2块、立柱4根，安装交付使用，具体尺寸以现场测量为准。</w:t>
      </w:r>
      <w:r>
        <w:rPr>
          <w:rFonts w:hint="default" w:ascii="宋体" w:hAnsi="宋体"/>
          <w:sz w:val="24"/>
          <w:lang w:val="en-US" w:eastAsia="zh-CN"/>
        </w:rPr>
        <w:t xml:space="preserve">    </w:t>
      </w:r>
    </w:p>
    <w:p>
      <w:pPr>
        <w:adjustRightInd w:val="0"/>
        <w:snapToGrid w:val="0"/>
        <w:spacing w:line="440" w:lineRule="exact"/>
        <w:contextualSpacing/>
        <w:rPr>
          <w:rFonts w:hint="eastAsia" w:ascii="宋体" w:hAnsi="宋体"/>
          <w:b/>
          <w:bCs/>
          <w:sz w:val="24"/>
          <w:lang w:val="en-US" w:eastAsia="zh-CN"/>
        </w:rPr>
      </w:pPr>
      <w:r>
        <w:rPr>
          <w:rFonts w:hint="eastAsia" w:ascii="宋体" w:hAnsi="宋体"/>
          <w:b/>
          <w:bCs/>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西区门诊扶梯围栏采购安装项目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YDFYXJ-20230402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西区门诊扶梯围栏采购安装项目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YDFYXJ-20230402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西区门诊扶梯围栏采购安装项目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西区门诊扶梯围栏采购安装项目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完成维保与年检服务</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728FE"/>
    <w:rsid w:val="290E1224"/>
    <w:rsid w:val="292206E7"/>
    <w:rsid w:val="298A42A2"/>
    <w:rsid w:val="29DD5C6A"/>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92A7A9B"/>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A07C1E"/>
    <w:rsid w:val="66AF19DA"/>
    <w:rsid w:val="6710513C"/>
    <w:rsid w:val="673E62A6"/>
    <w:rsid w:val="675A5AE8"/>
    <w:rsid w:val="677A6507"/>
    <w:rsid w:val="678D2F92"/>
    <w:rsid w:val="687B1D33"/>
    <w:rsid w:val="6A056E3D"/>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0721CD"/>
    <w:rsid w:val="75126C7B"/>
    <w:rsid w:val="75893D2A"/>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4244</Words>
  <Characters>4569</Characters>
  <Lines>70</Lines>
  <Paragraphs>19</Paragraphs>
  <TotalTime>36</TotalTime>
  <ScaleCrop>false</ScaleCrop>
  <LinksUpToDate>false</LinksUpToDate>
  <CharactersWithSpaces>5224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2023-04-10T09:25:05Z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