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Default="003F528E" w:rsidP="00172DF4">
      <w:pPr>
        <w:jc w:val="center"/>
        <w:rPr>
          <w:rFonts w:ascii="宋体" w:hAnsi="宋体" w:cs="宋体"/>
          <w:b/>
          <w:bCs/>
          <w:sz w:val="48"/>
          <w:szCs w:val="48"/>
        </w:rPr>
      </w:pPr>
      <w:r w:rsidRPr="003F528E">
        <w:rPr>
          <w:rFonts w:ascii="宋体" w:hAnsi="宋体" w:cs="宋体" w:hint="eastAsia"/>
          <w:b/>
          <w:bCs/>
          <w:sz w:val="48"/>
          <w:szCs w:val="48"/>
        </w:rPr>
        <w:t>扬州大学附属医院医技预约服务平台采购项目</w:t>
      </w:r>
      <w:r>
        <w:rPr>
          <w:rFonts w:ascii="宋体" w:hAnsi="宋体" w:cs="宋体" w:hint="eastAsia"/>
          <w:b/>
          <w:bCs/>
          <w:sz w:val="48"/>
          <w:szCs w:val="48"/>
        </w:rPr>
        <w:t>调研</w:t>
      </w:r>
      <w:r w:rsidR="00A21E95">
        <w:rPr>
          <w:rFonts w:ascii="宋体" w:hAnsi="宋体" w:cs="宋体" w:hint="eastAsia"/>
          <w:b/>
          <w:bCs/>
          <w:sz w:val="48"/>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172DF4">
        <w:rPr>
          <w:rFonts w:ascii="宋体" w:hAnsi="宋体" w:cs="宋体" w:hint="eastAsia"/>
          <w:b/>
          <w:sz w:val="32"/>
          <w:szCs w:val="32"/>
        </w:rPr>
        <w:t>3</w:t>
      </w:r>
      <w:r>
        <w:rPr>
          <w:rFonts w:ascii="宋体" w:hAnsi="宋体" w:cs="宋体" w:hint="eastAsia"/>
          <w:b/>
          <w:sz w:val="32"/>
          <w:szCs w:val="32"/>
        </w:rPr>
        <w:t>年</w:t>
      </w:r>
      <w:r w:rsidR="00BB2203">
        <w:rPr>
          <w:rFonts w:ascii="宋体" w:hAnsi="宋体" w:cs="宋体" w:hint="eastAsia"/>
          <w:b/>
          <w:sz w:val="32"/>
          <w:szCs w:val="32"/>
        </w:rPr>
        <w:t>1</w:t>
      </w:r>
      <w:r w:rsidR="003F528E">
        <w:rPr>
          <w:rFonts w:ascii="宋体" w:hAnsi="宋体" w:cs="宋体" w:hint="eastAsia"/>
          <w:b/>
          <w:sz w:val="32"/>
          <w:szCs w:val="32"/>
        </w:rPr>
        <w:t>2</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7E1080">
        <w:rPr>
          <w:rFonts w:asciiTheme="minorEastAsia" w:eastAsiaTheme="minorEastAsia" w:hAnsiTheme="minorEastAsia" w:hint="eastAsia"/>
          <w:sz w:val="24"/>
        </w:rPr>
        <w:t>调研</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0E54E5">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7E1080">
        <w:rPr>
          <w:rFonts w:hint="eastAsia"/>
          <w:b/>
          <w:sz w:val="32"/>
          <w:szCs w:val="32"/>
        </w:rPr>
        <w:t>调研</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3F528E" w:rsidP="00AD0842">
            <w:pPr>
              <w:jc w:val="center"/>
              <w:rPr>
                <w:rFonts w:ascii="宋体" w:hAnsi="宋体"/>
                <w:szCs w:val="21"/>
              </w:rPr>
            </w:pPr>
            <w:r w:rsidRPr="003F528E">
              <w:rPr>
                <w:rFonts w:ascii="宋体" w:hAnsi="宋体" w:hint="eastAsia"/>
                <w:szCs w:val="21"/>
              </w:rPr>
              <w:t>扬州大学附属医院医技预约服务平台采购项目</w:t>
            </w:r>
            <w:r w:rsidR="00AD0842" w:rsidRPr="00AD0842">
              <w:rPr>
                <w:rFonts w:ascii="宋体" w:hAnsi="宋体" w:hint="eastAsia"/>
                <w:szCs w:val="21"/>
              </w:rPr>
              <w:t>调研</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调研</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3F528E" w:rsidP="00C00D11">
            <w:pPr>
              <w:spacing w:line="320" w:lineRule="exact"/>
              <w:rPr>
                <w:rFonts w:ascii="宋体" w:hAnsi="宋体"/>
                <w:szCs w:val="21"/>
              </w:rPr>
            </w:pPr>
            <w:r>
              <w:rPr>
                <w:rFonts w:ascii="宋体" w:hAnsi="宋体" w:hint="eastAsia"/>
                <w:szCs w:val="21"/>
              </w:rPr>
              <w:t>90</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53644C">
            <w:pPr>
              <w:spacing w:line="360" w:lineRule="auto"/>
              <w:rPr>
                <w:rFonts w:ascii="宋体" w:hAnsi="宋体"/>
                <w:szCs w:val="21"/>
                <w:highlight w:val="yellow"/>
              </w:rPr>
            </w:pPr>
            <w:r>
              <w:rPr>
                <w:rFonts w:ascii="宋体" w:hAnsi="宋体" w:hint="eastAsia"/>
                <w:szCs w:val="21"/>
              </w:rPr>
              <w:t>202</w:t>
            </w:r>
            <w:r w:rsidR="003F528E">
              <w:rPr>
                <w:rFonts w:ascii="宋体" w:hAnsi="宋体" w:hint="eastAsia"/>
                <w:szCs w:val="21"/>
              </w:rPr>
              <w:t>4</w:t>
            </w:r>
            <w:r>
              <w:rPr>
                <w:rFonts w:ascii="宋体" w:hAnsi="宋体" w:hint="eastAsia"/>
                <w:szCs w:val="21"/>
              </w:rPr>
              <w:t>年</w:t>
            </w:r>
            <w:r w:rsidR="003F528E">
              <w:rPr>
                <w:rFonts w:ascii="宋体" w:hAnsi="宋体" w:hint="eastAsia"/>
                <w:szCs w:val="21"/>
              </w:rPr>
              <w:t>1</w:t>
            </w:r>
            <w:r>
              <w:rPr>
                <w:rFonts w:ascii="宋体" w:hAnsi="宋体" w:hint="eastAsia"/>
                <w:szCs w:val="21"/>
              </w:rPr>
              <w:t>月</w:t>
            </w:r>
            <w:r w:rsidR="003F528E">
              <w:rPr>
                <w:rFonts w:ascii="宋体" w:hAnsi="宋体" w:hint="eastAsia"/>
                <w:szCs w:val="21"/>
              </w:rPr>
              <w:t>4</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spacing w:line="360" w:lineRule="auto"/>
              <w:jc w:val="center"/>
              <w:rPr>
                <w:rFonts w:ascii="宋体" w:eastAsia="微软雅黑" w:hAnsi="宋体"/>
                <w:szCs w:val="21"/>
              </w:rPr>
            </w:pPr>
            <w:r>
              <w:rPr>
                <w:rFonts w:ascii="宋体" w:hAnsi="宋体" w:hint="eastAsia"/>
                <w:szCs w:val="21"/>
              </w:rPr>
              <w:t>调研</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E14A0A">
            <w:pPr>
              <w:spacing w:line="360" w:lineRule="auto"/>
              <w:jc w:val="center"/>
              <w:rPr>
                <w:rFonts w:ascii="宋体" w:hAnsi="宋体"/>
                <w:szCs w:val="21"/>
              </w:rPr>
            </w:pPr>
            <w:r>
              <w:rPr>
                <w:rFonts w:ascii="宋体" w:hAnsi="宋体" w:hint="eastAsia"/>
                <w:szCs w:val="21"/>
              </w:rPr>
              <w:t>202</w:t>
            </w:r>
            <w:r w:rsidR="003F528E">
              <w:rPr>
                <w:rFonts w:ascii="宋体" w:hAnsi="宋体" w:hint="eastAsia"/>
                <w:szCs w:val="21"/>
              </w:rPr>
              <w:t>4</w:t>
            </w:r>
            <w:r>
              <w:rPr>
                <w:rFonts w:ascii="宋体" w:hAnsi="宋体" w:hint="eastAsia"/>
                <w:szCs w:val="21"/>
              </w:rPr>
              <w:t>年</w:t>
            </w:r>
            <w:r w:rsidR="003F528E">
              <w:rPr>
                <w:rFonts w:ascii="宋体" w:hAnsi="宋体" w:hint="eastAsia"/>
                <w:szCs w:val="21"/>
              </w:rPr>
              <w:t>1</w:t>
            </w:r>
            <w:r>
              <w:rPr>
                <w:rFonts w:ascii="宋体" w:hAnsi="宋体" w:hint="eastAsia"/>
                <w:szCs w:val="21"/>
              </w:rPr>
              <w:t>月</w:t>
            </w:r>
            <w:r w:rsidR="00DE2BFF">
              <w:rPr>
                <w:rFonts w:ascii="宋体" w:hAnsi="宋体" w:hint="eastAsia"/>
                <w:szCs w:val="21"/>
              </w:rPr>
              <w:t>5</w:t>
            </w:r>
            <w:r>
              <w:rPr>
                <w:rFonts w:ascii="宋体" w:hAnsi="宋体" w:hint="eastAsia"/>
                <w:szCs w:val="21"/>
              </w:rPr>
              <w:t>日</w:t>
            </w:r>
            <w:r w:rsidR="003F528E">
              <w:rPr>
                <w:rFonts w:ascii="宋体" w:hAnsi="宋体" w:hint="eastAsia"/>
                <w:szCs w:val="21"/>
              </w:rPr>
              <w:t>14</w:t>
            </w:r>
            <w:r>
              <w:rPr>
                <w:rFonts w:ascii="宋体" w:hAnsi="宋体" w:hint="eastAsia"/>
                <w:szCs w:val="21"/>
              </w:rPr>
              <w:t>：</w:t>
            </w:r>
            <w:r w:rsidR="00BB2203">
              <w:rPr>
                <w:rFonts w:ascii="宋体" w:hAnsi="宋体" w:hint="eastAsia"/>
                <w:szCs w:val="21"/>
              </w:rPr>
              <w:t>0</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bookmarkStart w:id="2" w:name="_GoBack"/>
            <w:bookmarkEnd w:id="2"/>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3"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BB2203" w:rsidRDefault="004822DF" w:rsidP="003F528E">
      <w:pPr>
        <w:ind w:firstLineChars="1300" w:firstLine="4176"/>
        <w:rPr>
          <w:b/>
          <w:sz w:val="32"/>
          <w:szCs w:val="32"/>
        </w:rPr>
      </w:pPr>
      <w:r>
        <w:rPr>
          <w:rFonts w:hint="eastAsia"/>
          <w:b/>
          <w:sz w:val="32"/>
          <w:szCs w:val="32"/>
        </w:rPr>
        <w:lastRenderedPageBreak/>
        <w:t>二、项目需求</w:t>
      </w:r>
    </w:p>
    <w:p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项目概况</w:t>
      </w:r>
    </w:p>
    <w:p w:rsidR="003F528E" w:rsidRPr="00F71E3F" w:rsidRDefault="003F528E" w:rsidP="003F528E">
      <w:pPr>
        <w:pStyle w:val="af7"/>
        <w:ind w:firstLine="480"/>
        <w:jc w:val="both"/>
        <w:rPr>
          <w:rFonts w:ascii="仿宋" w:eastAsia="仿宋" w:hAnsi="仿宋"/>
          <w:szCs w:val="24"/>
        </w:rPr>
      </w:pPr>
      <w:r w:rsidRPr="00F71E3F">
        <w:rPr>
          <w:rFonts w:ascii="仿宋" w:eastAsia="仿宋" w:hAnsi="仿宋" w:hint="eastAsia"/>
        </w:rPr>
        <w:t>扬州大学附属医院现有东西两院区，医院2018年开始建设医技预约系统</w:t>
      </w:r>
      <w:proofErr w:type="gramStart"/>
      <w:r w:rsidRPr="00F71E3F">
        <w:rPr>
          <w:rFonts w:ascii="仿宋" w:eastAsia="仿宋" w:hAnsi="仿宋" w:hint="eastAsia"/>
        </w:rPr>
        <w:t>系统</w:t>
      </w:r>
      <w:proofErr w:type="gramEnd"/>
      <w:r w:rsidRPr="00F71E3F">
        <w:rPr>
          <w:rFonts w:ascii="仿宋" w:eastAsia="仿宋" w:hAnsi="仿宋" w:hint="eastAsia"/>
        </w:rPr>
        <w:t>，目前开展常规医技项目预约服务。</w:t>
      </w:r>
      <w:r w:rsidRPr="00F71E3F">
        <w:rPr>
          <w:rFonts w:ascii="仿宋" w:eastAsia="仿宋" w:hAnsi="仿宋"/>
          <w:szCs w:val="24"/>
        </w:rPr>
        <w:t>随着</w:t>
      </w:r>
      <w:r w:rsidRPr="00F71E3F">
        <w:rPr>
          <w:rFonts w:ascii="仿宋" w:eastAsia="仿宋" w:hAnsi="仿宋" w:hint="eastAsia"/>
          <w:szCs w:val="24"/>
        </w:rPr>
        <w:t>医院发展，新的预约服务项目不断增加，患者对预约服务要求也不断提高，为进一步提升医院预约服务质量，医院拟建设统一预约服务平台。通过医院预约服务平台建设实现医院预约服务统一管理、预约与排队叫号信息互通、预约统一信息交互服务，为患者提供全流程预约服务。</w:t>
      </w:r>
    </w:p>
    <w:p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建设目标</w:t>
      </w:r>
    </w:p>
    <w:p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实现全院预约资源统一管理。医院主要预约服务项目能实现统一预约资源管理，医院门、急诊、住院医生站、护士站、医技科室等利用预约服务平台查看预约资源并开展预约服务。</w:t>
      </w:r>
    </w:p>
    <w:p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实现预约与排队叫号信息互联互通。预约患者能实时查询所预约的服务实时排队服务情况，患者能自主安排到院时间，最大限度减少患者在院等候时间。</w:t>
      </w:r>
    </w:p>
    <w:p w:rsidR="003F528E" w:rsidRPr="00F71E3F" w:rsidRDefault="003F528E" w:rsidP="003F528E">
      <w:pPr>
        <w:pStyle w:val="af7"/>
        <w:numPr>
          <w:ilvl w:val="0"/>
          <w:numId w:val="22"/>
        </w:numPr>
        <w:ind w:firstLine="480"/>
        <w:jc w:val="both"/>
        <w:rPr>
          <w:rFonts w:ascii="仿宋" w:eastAsia="仿宋" w:hAnsi="仿宋"/>
          <w:szCs w:val="24"/>
        </w:rPr>
      </w:pPr>
      <w:r w:rsidRPr="00F71E3F">
        <w:rPr>
          <w:rFonts w:ascii="仿宋" w:eastAsia="仿宋" w:hAnsi="仿宋" w:hint="eastAsia"/>
          <w:szCs w:val="24"/>
        </w:rPr>
        <w:t>预约患者及时消息提醒功能。预约平台能为预约患者提供及时信息提醒，方便患者做好服务前准备。</w:t>
      </w:r>
    </w:p>
    <w:p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建设内容</w:t>
      </w:r>
    </w:p>
    <w:p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建设全院预约服务管理平台</w:t>
      </w:r>
    </w:p>
    <w:p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通过信息接口技术扩展预约服务功能，与医院HIS系统对接，实现检查、治疗预约申请单数据互联互通；与预约挂号系统对接，通过</w:t>
      </w:r>
      <w:proofErr w:type="gramStart"/>
      <w:r w:rsidRPr="00F71E3F">
        <w:rPr>
          <w:rFonts w:ascii="仿宋" w:eastAsia="仿宋" w:hAnsi="仿宋" w:hint="eastAsia"/>
          <w:szCs w:val="24"/>
        </w:rPr>
        <w:t>微信实时</w:t>
      </w:r>
      <w:proofErr w:type="gramEnd"/>
      <w:r w:rsidRPr="00F71E3F">
        <w:rPr>
          <w:rFonts w:ascii="仿宋" w:eastAsia="仿宋" w:hAnsi="仿宋" w:hint="eastAsia"/>
          <w:szCs w:val="24"/>
        </w:rPr>
        <w:t>推送患者的挂号信息、就诊科室位置、注意事项；与手术麻醉系统对接，实现日间手术、手术预约服务管理；与入院服务中心对接，实现床位预约服务；与互联网医院对接，实现互联网服务预约管理；与急诊系统对接，将急救信息通知到医院应急值守人员。</w:t>
      </w:r>
    </w:p>
    <w:p w:rsidR="003F528E" w:rsidRPr="00F71E3F" w:rsidRDefault="003F528E" w:rsidP="003F528E">
      <w:pPr>
        <w:pStyle w:val="af7"/>
        <w:numPr>
          <w:ilvl w:val="0"/>
          <w:numId w:val="23"/>
        </w:numPr>
        <w:ind w:firstLine="480"/>
        <w:jc w:val="both"/>
        <w:rPr>
          <w:rFonts w:ascii="仿宋" w:eastAsia="仿宋" w:hAnsi="仿宋"/>
          <w:szCs w:val="24"/>
        </w:rPr>
      </w:pPr>
      <w:r w:rsidRPr="00F71E3F">
        <w:rPr>
          <w:rFonts w:ascii="仿宋" w:eastAsia="仿宋" w:hAnsi="仿宋" w:hint="eastAsia"/>
          <w:szCs w:val="24"/>
        </w:rPr>
        <w:t>实施数据迁移，实现医技预约与排队叫号数据统一管理。</w:t>
      </w:r>
    </w:p>
    <w:p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建设标准</w:t>
      </w:r>
    </w:p>
    <w:p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医院信息化建设应用技术指引</w:t>
      </w:r>
    </w:p>
    <w:p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江苏省互联网医院功能规范与建设指南</w:t>
      </w:r>
    </w:p>
    <w:p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电子病历系统应用水平分级评价标准</w:t>
      </w:r>
    </w:p>
    <w:p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t>医院智慧服务分级评估标准体系（4级）</w:t>
      </w:r>
    </w:p>
    <w:p w:rsidR="003F528E" w:rsidRPr="00F71E3F" w:rsidRDefault="003F528E" w:rsidP="003F528E">
      <w:pPr>
        <w:pStyle w:val="af7"/>
        <w:numPr>
          <w:ilvl w:val="0"/>
          <w:numId w:val="24"/>
        </w:numPr>
        <w:ind w:firstLine="480"/>
        <w:jc w:val="both"/>
        <w:rPr>
          <w:rFonts w:ascii="仿宋" w:eastAsia="仿宋" w:hAnsi="仿宋"/>
          <w:szCs w:val="24"/>
        </w:rPr>
      </w:pPr>
      <w:r w:rsidRPr="00F71E3F">
        <w:rPr>
          <w:rFonts w:ascii="仿宋" w:eastAsia="仿宋" w:hAnsi="仿宋" w:hint="eastAsia"/>
          <w:szCs w:val="24"/>
        </w:rPr>
        <w:lastRenderedPageBreak/>
        <w:t>医院信息互联互通标准化成熟度测评指标体系（5级乙等）</w:t>
      </w:r>
    </w:p>
    <w:p w:rsidR="003F528E" w:rsidRPr="00F71E3F" w:rsidRDefault="003F528E" w:rsidP="003F528E">
      <w:pPr>
        <w:numPr>
          <w:ilvl w:val="0"/>
          <w:numId w:val="21"/>
        </w:numPr>
        <w:rPr>
          <w:rFonts w:hAnsi="仿宋"/>
          <w:b/>
          <w:bCs/>
          <w:sz w:val="28"/>
          <w:szCs w:val="28"/>
        </w:rPr>
      </w:pPr>
      <w:r w:rsidRPr="00F71E3F">
        <w:rPr>
          <w:rFonts w:hAnsi="仿宋" w:hint="eastAsia"/>
          <w:b/>
          <w:bCs/>
          <w:sz w:val="28"/>
          <w:szCs w:val="28"/>
        </w:rPr>
        <w:t>系统功能参数表</w:t>
      </w:r>
    </w:p>
    <w:tbl>
      <w:tblPr>
        <w:tblW w:w="9143" w:type="dxa"/>
        <w:tblInd w:w="-436" w:type="dxa"/>
        <w:tblLayout w:type="fixed"/>
        <w:tblLook w:val="04A0" w:firstRow="1" w:lastRow="0" w:firstColumn="1" w:lastColumn="0" w:noHBand="0" w:noVBand="1"/>
      </w:tblPr>
      <w:tblGrid>
        <w:gridCol w:w="709"/>
        <w:gridCol w:w="1050"/>
        <w:gridCol w:w="2067"/>
        <w:gridCol w:w="5317"/>
      </w:tblGrid>
      <w:tr w:rsidR="003F528E" w:rsidRPr="00F71E3F" w:rsidTr="001027B5">
        <w:trPr>
          <w:trHeight w:val="255"/>
        </w:trPr>
        <w:tc>
          <w:tcPr>
            <w:tcW w:w="9143"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proofErr w:type="gramStart"/>
            <w:r w:rsidRPr="00F71E3F">
              <w:rPr>
                <w:rFonts w:hAnsi="仿宋" w:cs="仿宋" w:hint="eastAsia"/>
                <w:color w:val="000000"/>
                <w:kern w:val="0"/>
                <w:sz w:val="20"/>
                <w:szCs w:val="20"/>
                <w:lang w:bidi="ar"/>
              </w:rPr>
              <w:t>全资源</w:t>
            </w:r>
            <w:proofErr w:type="gramEnd"/>
            <w:r w:rsidRPr="00F71E3F">
              <w:rPr>
                <w:rFonts w:hAnsi="仿宋" w:cs="仿宋" w:hint="eastAsia"/>
                <w:color w:val="000000"/>
                <w:kern w:val="0"/>
                <w:sz w:val="20"/>
                <w:szCs w:val="20"/>
                <w:lang w:bidi="ar"/>
              </w:rPr>
              <w:t>预约统一服务平台技术参数</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序号</w:t>
            </w:r>
          </w:p>
        </w:tc>
        <w:tc>
          <w:tcPr>
            <w:tcW w:w="105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功能模块</w:t>
            </w:r>
          </w:p>
        </w:tc>
        <w:tc>
          <w:tcPr>
            <w:tcW w:w="206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功能要求</w:t>
            </w:r>
          </w:p>
        </w:tc>
        <w:tc>
          <w:tcPr>
            <w:tcW w:w="5317"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3F528E" w:rsidRPr="00F71E3F" w:rsidRDefault="003F528E" w:rsidP="001027B5">
            <w:pPr>
              <w:widowControl/>
              <w:ind w:firstLineChars="200" w:firstLine="400"/>
              <w:jc w:val="center"/>
              <w:textAlignment w:val="center"/>
              <w:rPr>
                <w:rFonts w:hAnsi="仿宋" w:cs="仿宋"/>
                <w:color w:val="000000"/>
                <w:sz w:val="20"/>
                <w:szCs w:val="20"/>
              </w:rPr>
            </w:pPr>
            <w:r w:rsidRPr="00F71E3F">
              <w:rPr>
                <w:rFonts w:hAnsi="仿宋" w:cs="仿宋" w:hint="eastAsia"/>
                <w:color w:val="000000"/>
                <w:kern w:val="0"/>
                <w:sz w:val="20"/>
                <w:szCs w:val="20"/>
                <w:lang w:bidi="ar"/>
              </w:rPr>
              <w:t>功能描述</w:t>
            </w:r>
          </w:p>
        </w:tc>
      </w:tr>
      <w:tr w:rsidR="003F528E" w:rsidRPr="00F71E3F" w:rsidTr="001027B5">
        <w:trPr>
          <w:trHeight w:val="72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p>
        </w:tc>
        <w:tc>
          <w:tcPr>
            <w:tcW w:w="1050" w:type="dxa"/>
            <w:vMerge w:val="restart"/>
            <w:tcBorders>
              <w:top w:val="single" w:sz="8" w:space="0" w:color="000000"/>
              <w:left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总体要求</w:t>
            </w:r>
          </w:p>
        </w:tc>
        <w:tc>
          <w:tcPr>
            <w:tcW w:w="20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系统架构</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▲预约服务平平台应采用平台技术架构</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多种服务支持</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▲支持医技检查预约、治疗预约、日间手术预约、床位预约、体检预约、互联网医院家</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服务等多种类服务预约。</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FFFFFF"/>
            <w:vAlign w:val="center"/>
          </w:tcPr>
          <w:p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多种方式预约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▲自动预约：支持无感知预约，即门诊患者缴费或住院护士核对完医嘱时系统自动推荐合适的预约时间和检查设备，减少临床诊疗过程的干扰，且与</w:t>
            </w:r>
            <w:r w:rsidRPr="00F71E3F">
              <w:rPr>
                <w:rFonts w:hAnsi="仿宋" w:cs="仿宋" w:hint="eastAsia"/>
                <w:color w:val="000000"/>
                <w:kern w:val="0"/>
                <w:sz w:val="20"/>
                <w:szCs w:val="20"/>
                <w:lang w:bidi="ar"/>
              </w:rPr>
              <w:t>HIS</w:t>
            </w:r>
            <w:r w:rsidRPr="00F71E3F">
              <w:rPr>
                <w:rFonts w:hAnsi="仿宋" w:cs="仿宋" w:hint="eastAsia"/>
                <w:color w:val="000000"/>
                <w:kern w:val="0"/>
                <w:sz w:val="20"/>
                <w:szCs w:val="20"/>
                <w:lang w:bidi="ar"/>
              </w:rPr>
              <w:t>系统做集成。</w:t>
            </w:r>
          </w:p>
        </w:tc>
      </w:tr>
      <w:tr w:rsidR="003F528E" w:rsidRPr="00F71E3F" w:rsidTr="001027B5">
        <w:trPr>
          <w:trHeight w:val="367"/>
        </w:trPr>
        <w:tc>
          <w:tcPr>
            <w:tcW w:w="709" w:type="dxa"/>
            <w:tcBorders>
              <w:top w:val="single" w:sz="8" w:space="0" w:color="000000"/>
              <w:left w:val="single" w:sz="8" w:space="0" w:color="000000"/>
              <w:bottom w:val="single" w:sz="4" w:space="0" w:color="auto"/>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人工预约：如根据检查科室孕周要求、空腹要求、扫描方式、检查时长、无痛检查、前置检查、冲突要求、项目合并、队列合并的规则要求，检查科室护士合理安排患者的预约时间。</w:t>
            </w:r>
          </w:p>
        </w:tc>
      </w:tr>
      <w:tr w:rsidR="003F528E" w:rsidRPr="00F71E3F" w:rsidTr="001027B5">
        <w:trPr>
          <w:trHeight w:val="366"/>
        </w:trPr>
        <w:tc>
          <w:tcPr>
            <w:tcW w:w="709" w:type="dxa"/>
            <w:tcBorders>
              <w:top w:val="single" w:sz="4" w:space="0" w:color="auto"/>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▲患者掌上预约：系统支持与医院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相结合，患者能在手机上对自己的检查申请项目（项目可控）进行预约、修改、定位签到、取消操作。</w:t>
            </w:r>
          </w:p>
        </w:tc>
      </w:tr>
      <w:tr w:rsidR="003F528E" w:rsidRPr="00F71E3F" w:rsidTr="001027B5">
        <w:trPr>
          <w:trHeight w:val="78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预约资源全院共享</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构建院内预约服务的资源池，支持对检查资源、日间手术资源、床位资源、治疗资源的管理和配置，</w:t>
            </w:r>
            <w:proofErr w:type="gramStart"/>
            <w:r w:rsidRPr="00F71E3F">
              <w:rPr>
                <w:rFonts w:hAnsi="仿宋" w:cs="仿宋" w:hint="eastAsia"/>
                <w:color w:val="000000"/>
                <w:kern w:val="0"/>
                <w:sz w:val="20"/>
                <w:szCs w:val="20"/>
                <w:lang w:bidi="ar"/>
              </w:rPr>
              <w:t>包括号源的</w:t>
            </w:r>
            <w:proofErr w:type="gramEnd"/>
            <w:r w:rsidRPr="00F71E3F">
              <w:rPr>
                <w:rFonts w:hAnsi="仿宋" w:cs="仿宋" w:hint="eastAsia"/>
                <w:color w:val="000000"/>
                <w:kern w:val="0"/>
                <w:sz w:val="20"/>
                <w:szCs w:val="20"/>
                <w:lang w:bidi="ar"/>
              </w:rPr>
              <w:t>设置、应用和调整。向各预约渠道发布预约计划；支持医生站预约、护士站预约、检查科室预约、一站式服务台预约、预约中心预约等。</w:t>
            </w:r>
          </w:p>
        </w:tc>
      </w:tr>
      <w:tr w:rsidR="003F528E" w:rsidRPr="00F71E3F" w:rsidTr="001027B5">
        <w:trPr>
          <w:trHeight w:val="130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业务闭环管理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▲支持从医生开单、预约、报到、</w:t>
            </w:r>
            <w:r>
              <w:rPr>
                <w:rFonts w:hAnsi="仿宋" w:cs="仿宋" w:hint="eastAsia"/>
                <w:color w:val="000000"/>
                <w:kern w:val="0"/>
                <w:sz w:val="20"/>
                <w:szCs w:val="20"/>
                <w:lang w:bidi="ar"/>
              </w:rPr>
              <w:t>执行</w:t>
            </w:r>
            <w:r w:rsidRPr="00F71E3F">
              <w:rPr>
                <w:rFonts w:hAnsi="仿宋" w:cs="仿宋" w:hint="eastAsia"/>
                <w:color w:val="000000"/>
                <w:kern w:val="0"/>
                <w:sz w:val="20"/>
                <w:szCs w:val="20"/>
                <w:lang w:bidi="ar"/>
              </w:rPr>
              <w:t>、完成等业务状态和时间节点的记录，形成整体业务闭环管理。</w:t>
            </w:r>
          </w:p>
        </w:tc>
      </w:tr>
      <w:tr w:rsidR="003F528E" w:rsidRPr="00F71E3F" w:rsidTr="001027B5">
        <w:trPr>
          <w:trHeight w:val="100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与排队叫号融合</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▲能够与分诊导</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系统融为一体，预约患者能实时查询所预约的服务实时排队服务情况，患者能自主安排到院时间，最大限度减少患者在院等候时间。报到时根据预约信息自动</w:t>
            </w:r>
            <w:proofErr w:type="gramStart"/>
            <w:r w:rsidRPr="00F71E3F">
              <w:rPr>
                <w:rFonts w:hAnsi="仿宋" w:cs="仿宋" w:hint="eastAsia"/>
                <w:color w:val="000000"/>
                <w:kern w:val="0"/>
                <w:sz w:val="20"/>
                <w:szCs w:val="20"/>
                <w:lang w:bidi="ar"/>
              </w:rPr>
              <w:t>完成完成</w:t>
            </w:r>
            <w:proofErr w:type="gramEnd"/>
            <w:r w:rsidRPr="00F71E3F">
              <w:rPr>
                <w:rFonts w:hAnsi="仿宋" w:cs="仿宋" w:hint="eastAsia"/>
                <w:color w:val="000000"/>
                <w:kern w:val="0"/>
                <w:sz w:val="20"/>
                <w:szCs w:val="20"/>
                <w:lang w:bidi="ar"/>
              </w:rPr>
              <w:t>分诊，并对迟到、早到、爽约进检查资源的调整。</w:t>
            </w:r>
          </w:p>
        </w:tc>
      </w:tr>
      <w:tr w:rsidR="003F528E" w:rsidRPr="00F71E3F" w:rsidTr="001027B5">
        <w:trPr>
          <w:trHeight w:val="68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系统扩展性</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▲系统支持医技科室、检查类型、院区等数量可扩展，通过系统配置或功能设置方便系统扩展。系统支持依据医院实际需求增加或停止某类检查、检验项目预约服务功能，如脑电检查、心电检查等项目。</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信用管理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支持预约信用管理：提供预约黑名单管理功能，对预约后未就诊或多次迟到等患者实行黑名单管理，保障</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患双方的利益。支持自动加黑</w:t>
            </w:r>
            <w:r w:rsidRPr="00F71E3F">
              <w:rPr>
                <w:rFonts w:hAnsi="仿宋" w:cs="仿宋" w:hint="eastAsia"/>
                <w:color w:val="000000"/>
                <w:kern w:val="0"/>
                <w:sz w:val="20"/>
                <w:szCs w:val="20"/>
                <w:lang w:bidi="ar"/>
              </w:rPr>
              <w:t>/</w:t>
            </w:r>
            <w:proofErr w:type="gramStart"/>
            <w:r w:rsidRPr="00F71E3F">
              <w:rPr>
                <w:rFonts w:hAnsi="仿宋" w:cs="仿宋" w:hint="eastAsia"/>
                <w:color w:val="000000"/>
                <w:kern w:val="0"/>
                <w:sz w:val="20"/>
                <w:szCs w:val="20"/>
                <w:lang w:bidi="ar"/>
              </w:rPr>
              <w:t>解黑阈值</w:t>
            </w:r>
            <w:proofErr w:type="gramEnd"/>
            <w:r w:rsidRPr="00F71E3F">
              <w:rPr>
                <w:rFonts w:hAnsi="仿宋" w:cs="仿宋" w:hint="eastAsia"/>
                <w:color w:val="000000"/>
                <w:kern w:val="0"/>
                <w:sz w:val="20"/>
                <w:szCs w:val="20"/>
                <w:lang w:bidi="ar"/>
              </w:rPr>
              <w:t>自由配置，能根据医院实际管理规范进行自定义修改。并能对黑名患者不能享受服务进行提醒，列出爽约证明，通知患者可联系院内人员进行黑名单解约。</w:t>
            </w:r>
          </w:p>
        </w:tc>
      </w:tr>
      <w:tr w:rsidR="003F528E" w:rsidRPr="00F71E3F" w:rsidTr="001027B5">
        <w:trPr>
          <w:trHeight w:val="86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1</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患者主索引管理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▲通过患者主索引，能有效检索和管理同一患者的多项检查，一次检索即可获取到该患者所有的检查申请和记录，做到一次完成检查预约工作。</w:t>
            </w:r>
          </w:p>
        </w:tc>
      </w:tr>
      <w:tr w:rsidR="003F528E" w:rsidRPr="00F71E3F" w:rsidTr="001027B5">
        <w:trPr>
          <w:trHeight w:val="56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加号预约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支持加号预约功能：允许有权限的用户进行强制加号预约操作，可限制强加号的数量。</w:t>
            </w:r>
          </w:p>
        </w:tc>
      </w:tr>
      <w:tr w:rsidR="003F528E" w:rsidRPr="00F71E3F" w:rsidTr="001027B5">
        <w:trPr>
          <w:trHeight w:val="60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二次预约模式</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支持二次预约功能：对于需要服务科室再次确认的预约项目可将患者基本信息推送到二次预约科室，科室人工进行预约审核后进行完成预约服务。</w:t>
            </w:r>
          </w:p>
        </w:tc>
      </w:tr>
      <w:tr w:rsidR="003F528E" w:rsidRPr="00F71E3F" w:rsidTr="001027B5">
        <w:trPr>
          <w:trHeight w:val="48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多渠道支持</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支持使用自助设备端、患者移动端（手机）预约、院端</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、护、技预约。</w:t>
            </w:r>
          </w:p>
        </w:tc>
      </w:tr>
      <w:tr w:rsidR="003F528E" w:rsidRPr="00F71E3F" w:rsidTr="001027B5">
        <w:trPr>
          <w:trHeight w:val="60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预约修改</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支持预约修改功能：对可修改的预约服务，基于预约系统的预约规则和冲突规则，用户可重新完成预约流程。支持限制患者提前修改预约和取消的功能，提前时间可根据医院实际情况配置。</w:t>
            </w:r>
          </w:p>
        </w:tc>
      </w:tr>
      <w:tr w:rsidR="003F528E" w:rsidRPr="00F71E3F" w:rsidTr="001027B5">
        <w:trPr>
          <w:trHeight w:val="62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权限管理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宋体" w:hint="eastAsia"/>
                <w:color w:val="000000"/>
                <w:kern w:val="0"/>
                <w:sz w:val="20"/>
                <w:szCs w:val="20"/>
                <w:lang w:bidi="ar"/>
              </w:rPr>
              <w:t>▲</w:t>
            </w:r>
            <w:r w:rsidRPr="00F71E3F">
              <w:rPr>
                <w:rFonts w:hAnsi="仿宋" w:cs="仿宋" w:hint="eastAsia"/>
                <w:color w:val="000000"/>
                <w:kern w:val="0"/>
                <w:sz w:val="20"/>
                <w:szCs w:val="20"/>
                <w:lang w:bidi="ar"/>
              </w:rPr>
              <w:t>用户管理及权限管理：系统提供用户管理、角色管理、权限管理，能够精准控制各个预约模块的权限使用，用户操作日志记录可供查询。</w:t>
            </w:r>
            <w:r>
              <w:rPr>
                <w:rFonts w:hAnsi="仿宋" w:cs="仿宋" w:hint="eastAsia"/>
                <w:color w:val="000000"/>
                <w:kern w:val="0"/>
                <w:sz w:val="20"/>
                <w:szCs w:val="20"/>
                <w:lang w:bidi="ar"/>
              </w:rPr>
              <w:t>支持基础数据（人员、科室、项目等）自动同步。</w:t>
            </w:r>
          </w:p>
        </w:tc>
      </w:tr>
      <w:tr w:rsidR="003F528E" w:rsidRPr="00F71E3F" w:rsidTr="001027B5">
        <w:trPr>
          <w:trHeight w:val="98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统一消息管理</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▲院内资源或信息发生变化时，可实现临时限号、医师停诊、检查设备故障等信息，通过</w:t>
            </w:r>
            <w:proofErr w:type="gramStart"/>
            <w:r w:rsidRPr="00F71E3F">
              <w:rPr>
                <w:rFonts w:hAnsi="仿宋" w:cs="宋体" w:hint="eastAsia"/>
                <w:color w:val="000000"/>
                <w:kern w:val="0"/>
                <w:sz w:val="20"/>
                <w:szCs w:val="20"/>
                <w:lang w:bidi="ar"/>
              </w:rPr>
              <w:t>微信推</w:t>
            </w:r>
            <w:proofErr w:type="gramEnd"/>
            <w:r w:rsidRPr="00F71E3F">
              <w:rPr>
                <w:rFonts w:hAnsi="仿宋" w:cs="宋体" w:hint="eastAsia"/>
                <w:color w:val="000000"/>
                <w:kern w:val="0"/>
                <w:sz w:val="20"/>
                <w:szCs w:val="20"/>
                <w:lang w:bidi="ar"/>
              </w:rPr>
              <w:t>送给相应的患者、医生和管理者（业务消息回传机制）。</w:t>
            </w:r>
          </w:p>
        </w:tc>
      </w:tr>
      <w:tr w:rsidR="003F528E" w:rsidRPr="00F71E3F" w:rsidTr="001027B5">
        <w:trPr>
          <w:trHeight w:val="52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系统支持用药方法、注意事项等提醒及查询服务功能</w:t>
            </w:r>
          </w:p>
        </w:tc>
      </w:tr>
      <w:tr w:rsidR="003F528E" w:rsidRPr="00F71E3F" w:rsidTr="001027B5">
        <w:trPr>
          <w:trHeight w:val="217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具备统一消息管理机制，支持预约短信、微信、公众号服务等通知功能，推送信息内容模板以及推送时间节点可由医院自行配置编辑。支持定时或即时消息发送；可设定发布的通知对象、通知级别、重试次数科室；支持站内业务消息通知功能，开单时通知护士进行预约和预约完成后通知病区护士安排检查的业务消息通知功能，可设定通知的系统类型、预约分类、患者来源、申请科室、项目分组和业务类型，业务类型包括：确认预约、修改预约、预约未检、取消预约、过时未检。</w:t>
            </w:r>
          </w:p>
        </w:tc>
      </w:tr>
      <w:tr w:rsidR="003F528E" w:rsidRPr="00F71E3F" w:rsidTr="001027B5">
        <w:trPr>
          <w:trHeight w:val="126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20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能够在患者完成预约后，多种途径产生预约电子回执单，并可实现患者查询或打印（缴费处、预约中心、自助机等），提醒患者在检查当天到检查科室签到；</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▲短信提醒可通过短信内容，自动跳转到网页显示详细的预约信息；</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报表功能与查询服务</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模板配置管理：支持对预约系统涉及到的通知模板编辑和定制，包括预约单、签到单、短信内容、</w:t>
            </w:r>
            <w:proofErr w:type="gramStart"/>
            <w:r w:rsidRPr="00F71E3F">
              <w:rPr>
                <w:rFonts w:hAnsi="仿宋" w:cs="仿宋" w:hint="eastAsia"/>
                <w:color w:val="000000"/>
                <w:kern w:val="0"/>
                <w:sz w:val="20"/>
                <w:szCs w:val="20"/>
                <w:lang w:bidi="ar"/>
              </w:rPr>
              <w:t>微信内容</w:t>
            </w:r>
            <w:proofErr w:type="gramEnd"/>
            <w:r w:rsidRPr="00F71E3F">
              <w:rPr>
                <w:rFonts w:hAnsi="仿宋" w:cs="仿宋" w:hint="eastAsia"/>
                <w:color w:val="000000"/>
                <w:kern w:val="0"/>
                <w:sz w:val="20"/>
                <w:szCs w:val="20"/>
                <w:lang w:bidi="ar"/>
              </w:rPr>
              <w:t>的模板和显示内容。</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proofErr w:type="gramStart"/>
            <w:r w:rsidRPr="00F71E3F">
              <w:rPr>
                <w:rFonts w:hAnsi="仿宋" w:cs="仿宋" w:hint="eastAsia"/>
                <w:color w:val="000000"/>
                <w:kern w:val="0"/>
                <w:sz w:val="20"/>
                <w:szCs w:val="20"/>
                <w:lang w:bidi="ar"/>
              </w:rPr>
              <w:t>号源管理</w:t>
            </w:r>
            <w:proofErr w:type="gramEnd"/>
            <w:r w:rsidRPr="00F71E3F">
              <w:rPr>
                <w:rFonts w:hAnsi="仿宋" w:cs="仿宋" w:hint="eastAsia"/>
                <w:color w:val="000000"/>
                <w:kern w:val="0"/>
                <w:sz w:val="20"/>
                <w:szCs w:val="20"/>
                <w:lang w:bidi="ar"/>
              </w:rPr>
              <w:t>：支持对检查资源、日间手术资源、床位资源、治疗资源的管理和配置，</w:t>
            </w:r>
            <w:proofErr w:type="gramStart"/>
            <w:r w:rsidRPr="00F71E3F">
              <w:rPr>
                <w:rFonts w:hAnsi="仿宋" w:cs="仿宋" w:hint="eastAsia"/>
                <w:color w:val="000000"/>
                <w:kern w:val="0"/>
                <w:sz w:val="20"/>
                <w:szCs w:val="20"/>
                <w:lang w:bidi="ar"/>
              </w:rPr>
              <w:t>包括号源的</w:t>
            </w:r>
            <w:proofErr w:type="gramEnd"/>
            <w:r w:rsidRPr="00F71E3F">
              <w:rPr>
                <w:rFonts w:hAnsi="仿宋" w:cs="仿宋" w:hint="eastAsia"/>
                <w:color w:val="000000"/>
                <w:kern w:val="0"/>
                <w:sz w:val="20"/>
                <w:szCs w:val="20"/>
                <w:lang w:bidi="ar"/>
              </w:rPr>
              <w:t>设置、应用和调整。</w:t>
            </w:r>
          </w:p>
        </w:tc>
      </w:tr>
      <w:tr w:rsidR="003F528E" w:rsidRPr="00F71E3F" w:rsidTr="001027B5">
        <w:trPr>
          <w:trHeight w:val="99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2</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▲管理驾驶舱</w:t>
            </w:r>
            <w:r w:rsidRPr="00F71E3F">
              <w:rPr>
                <w:rStyle w:val="font61"/>
                <w:rFonts w:ascii="仿宋" w:hAnsi="仿宋"/>
                <w:lang w:bidi="ar"/>
              </w:rPr>
              <w:t>:</w:t>
            </w:r>
            <w:r w:rsidRPr="00F71E3F">
              <w:rPr>
                <w:rStyle w:val="font11"/>
                <w:rFonts w:ascii="仿宋" w:eastAsia="仿宋" w:hAnsi="仿宋" w:hint="default"/>
                <w:lang w:bidi="ar"/>
              </w:rPr>
              <w:t>通过包括不仅限于柱状图、线形图、饼状图等图表的形象化、直观化、具体化数据展示，以及各项数据的实时动态刷新与投放至大屏展示，可实时直观</w:t>
            </w:r>
            <w:proofErr w:type="gramStart"/>
            <w:r w:rsidRPr="00F71E3F">
              <w:rPr>
                <w:rStyle w:val="font11"/>
                <w:rFonts w:ascii="仿宋" w:eastAsia="仿宋" w:hAnsi="仿宋" w:hint="default"/>
                <w:lang w:bidi="ar"/>
              </w:rPr>
              <w:t>得反映</w:t>
            </w:r>
            <w:proofErr w:type="gramEnd"/>
            <w:r w:rsidRPr="00F71E3F">
              <w:rPr>
                <w:rStyle w:val="font11"/>
                <w:rFonts w:ascii="仿宋" w:eastAsia="仿宋" w:hAnsi="仿宋" w:hint="default"/>
                <w:lang w:bidi="ar"/>
              </w:rPr>
              <w:t>院内与科室的检查预约状态。提供涉及检查预约的各项指标数据，包括当前预约量、到诊量、平均预约时长、平均等待时间、不同渠道预约量、不同来源预约量等，支持平均预约时长、平均等待时间、爽约率的趋势分析</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能够支持根据检查时间</w:t>
            </w:r>
            <w:proofErr w:type="gramStart"/>
            <w:r w:rsidRPr="00F71E3F">
              <w:rPr>
                <w:rFonts w:hAnsi="仿宋" w:cs="宋体" w:hint="eastAsia"/>
                <w:color w:val="000000"/>
                <w:kern w:val="0"/>
                <w:sz w:val="20"/>
                <w:szCs w:val="20"/>
                <w:lang w:bidi="ar"/>
              </w:rPr>
              <w:t>段信息</w:t>
            </w:r>
            <w:proofErr w:type="gramEnd"/>
            <w:r w:rsidRPr="00F71E3F">
              <w:rPr>
                <w:rFonts w:hAnsi="仿宋" w:cs="宋体" w:hint="eastAsia"/>
                <w:color w:val="000000"/>
                <w:kern w:val="0"/>
                <w:sz w:val="20"/>
                <w:szCs w:val="20"/>
                <w:lang w:bidi="ar"/>
              </w:rPr>
              <w:t>查询预约人数；</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能够支持对门诊、医技、预约中心、患者</w:t>
            </w:r>
            <w:proofErr w:type="gramStart"/>
            <w:r w:rsidRPr="00F71E3F">
              <w:rPr>
                <w:rFonts w:hAnsi="仿宋" w:cs="宋体" w:hint="eastAsia"/>
                <w:color w:val="000000"/>
                <w:kern w:val="0"/>
                <w:sz w:val="20"/>
                <w:szCs w:val="20"/>
                <w:lang w:bidi="ar"/>
              </w:rPr>
              <w:t>自助等</w:t>
            </w:r>
            <w:proofErr w:type="gramEnd"/>
            <w:r w:rsidRPr="00F71E3F">
              <w:rPr>
                <w:rFonts w:hAnsi="仿宋" w:cs="宋体" w:hint="eastAsia"/>
                <w:color w:val="000000"/>
                <w:kern w:val="0"/>
                <w:sz w:val="20"/>
                <w:szCs w:val="20"/>
                <w:lang w:bidi="ar"/>
              </w:rPr>
              <w:t>各类预约来源渠道进行统计分析；</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能够支持各种检查类型的检查状态分类统计；</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能够支持按预约日期、分诊日期、检查类别、候诊队列、患者类别等信息分类统计；</w:t>
            </w:r>
          </w:p>
        </w:tc>
      </w:tr>
      <w:tr w:rsidR="003F528E" w:rsidRPr="00F71E3F" w:rsidTr="001027B5">
        <w:trPr>
          <w:trHeight w:val="68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全流程引导服务</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通过移动终端</w:t>
            </w:r>
            <w:proofErr w:type="gramStart"/>
            <w:r w:rsidRPr="00F71E3F">
              <w:rPr>
                <w:rFonts w:hAnsi="仿宋" w:cs="宋体" w:hint="eastAsia"/>
                <w:color w:val="000000"/>
                <w:kern w:val="0"/>
                <w:sz w:val="20"/>
                <w:szCs w:val="20"/>
                <w:lang w:bidi="ar"/>
              </w:rPr>
              <w:t>或自机设备</w:t>
            </w:r>
            <w:proofErr w:type="gramEnd"/>
            <w:r w:rsidRPr="00F71E3F">
              <w:rPr>
                <w:rFonts w:hAnsi="仿宋" w:cs="宋体" w:hint="eastAsia"/>
                <w:color w:val="000000"/>
                <w:kern w:val="0"/>
                <w:sz w:val="20"/>
                <w:szCs w:val="20"/>
                <w:lang w:bidi="ar"/>
              </w:rPr>
              <w:t>，实现患者在医院从预约挂号、就诊报到、等候查询、流程引导、就诊提醒等各个就诊环节的就诊、分诊和排队的全流程引导服务。</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30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▲签到管理：当患者进入就诊区域后，系统可实现自动感知签到，也可实现患者</w:t>
            </w:r>
            <w:proofErr w:type="gramStart"/>
            <w:r w:rsidRPr="00F71E3F">
              <w:rPr>
                <w:rFonts w:hAnsi="仿宋" w:cs="宋体" w:hint="eastAsia"/>
                <w:color w:val="000000"/>
                <w:kern w:val="0"/>
                <w:sz w:val="20"/>
                <w:szCs w:val="20"/>
                <w:lang w:bidi="ar"/>
              </w:rPr>
              <w:t>人工扫码或</w:t>
            </w:r>
            <w:proofErr w:type="gramEnd"/>
            <w:r w:rsidRPr="00F71E3F">
              <w:rPr>
                <w:rFonts w:hAnsi="仿宋" w:cs="宋体" w:hint="eastAsia"/>
                <w:color w:val="000000"/>
                <w:kern w:val="0"/>
                <w:sz w:val="20"/>
                <w:szCs w:val="20"/>
                <w:lang w:bidi="ar"/>
              </w:rPr>
              <w:t>输入签到，如候诊区突出位置张贴了签到二维码，患者可以用手机</w:t>
            </w:r>
            <w:proofErr w:type="gramStart"/>
            <w:r w:rsidRPr="00F71E3F">
              <w:rPr>
                <w:rFonts w:hAnsi="仿宋" w:cs="宋体" w:hint="eastAsia"/>
                <w:color w:val="000000"/>
                <w:kern w:val="0"/>
                <w:sz w:val="20"/>
                <w:szCs w:val="20"/>
                <w:lang w:bidi="ar"/>
              </w:rPr>
              <w:t>微信扫二维码</w:t>
            </w:r>
            <w:proofErr w:type="gramEnd"/>
            <w:r w:rsidRPr="00F71E3F">
              <w:rPr>
                <w:rFonts w:hAnsi="仿宋" w:cs="宋体" w:hint="eastAsia"/>
                <w:color w:val="000000"/>
                <w:kern w:val="0"/>
                <w:sz w:val="20"/>
                <w:szCs w:val="20"/>
                <w:lang w:bidi="ar"/>
              </w:rPr>
              <w:t>报到，同时</w:t>
            </w:r>
            <w:proofErr w:type="gramStart"/>
            <w:r w:rsidRPr="00F71E3F">
              <w:rPr>
                <w:rFonts w:hAnsi="仿宋" w:cs="宋体" w:hint="eastAsia"/>
                <w:color w:val="000000"/>
                <w:kern w:val="0"/>
                <w:sz w:val="20"/>
                <w:szCs w:val="20"/>
                <w:lang w:bidi="ar"/>
              </w:rPr>
              <w:t>激活微信小</w:t>
            </w:r>
            <w:proofErr w:type="gramEnd"/>
            <w:r w:rsidRPr="00F71E3F">
              <w:rPr>
                <w:rFonts w:hAnsi="仿宋" w:cs="宋体" w:hint="eastAsia"/>
                <w:color w:val="000000"/>
                <w:kern w:val="0"/>
                <w:sz w:val="20"/>
                <w:szCs w:val="20"/>
                <w:lang w:bidi="ar"/>
              </w:rPr>
              <w:t>程序，推送相关就诊信息。签到应具备患者唯一身份识别功能（即为预约患者本人）。</w:t>
            </w:r>
          </w:p>
        </w:tc>
      </w:tr>
      <w:tr w:rsidR="003F528E" w:rsidRPr="00F71E3F" w:rsidTr="001027B5">
        <w:trPr>
          <w:trHeight w:val="84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▲智能分诊：在患者报到后，在与后台数据交换后，确定患者的预约就诊信息，针对提前、迟到，给出相关处理信息的推送，并根据候诊人数的实际情况，自动给出调整策略，以保证医疗资源的充分使用。</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患者可通过手机或医院自助机上实现智能导诊。实现在患者一个环节就诊结束后，根据对每个患者的就诊需求、医院的就诊流程、各个节点的等候人数、路程距离等数据的综合分析和智能算法，自动推送下一个要去的就诊位置，并显示等候人数以及产生文字导航信息。</w:t>
            </w:r>
          </w:p>
        </w:tc>
      </w:tr>
      <w:tr w:rsidR="003F528E" w:rsidRPr="00F71E3F" w:rsidTr="001027B5">
        <w:trPr>
          <w:trHeight w:val="76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proofErr w:type="gramStart"/>
            <w:r w:rsidRPr="00F71E3F">
              <w:rPr>
                <w:rFonts w:hAnsi="仿宋" w:cs="宋体" w:hint="eastAsia"/>
                <w:color w:val="000000"/>
                <w:kern w:val="0"/>
                <w:sz w:val="20"/>
                <w:szCs w:val="20"/>
                <w:lang w:bidi="ar"/>
              </w:rPr>
              <w:t>侯诊</w:t>
            </w:r>
            <w:proofErr w:type="gramEnd"/>
            <w:r w:rsidRPr="00F71E3F">
              <w:rPr>
                <w:rFonts w:hAnsi="仿宋" w:cs="宋体" w:hint="eastAsia"/>
                <w:color w:val="000000"/>
                <w:kern w:val="0"/>
                <w:sz w:val="20"/>
                <w:szCs w:val="20"/>
                <w:lang w:bidi="ar"/>
              </w:rPr>
              <w:t>管理：报到成功后，患者界面进一步显示等候人数和叫号状态等信息。患者</w:t>
            </w:r>
            <w:proofErr w:type="gramStart"/>
            <w:r w:rsidRPr="00F71E3F">
              <w:rPr>
                <w:rFonts w:hAnsi="仿宋" w:cs="宋体" w:hint="eastAsia"/>
                <w:color w:val="000000"/>
                <w:kern w:val="0"/>
                <w:sz w:val="20"/>
                <w:szCs w:val="20"/>
                <w:lang w:bidi="ar"/>
              </w:rPr>
              <w:t>可是通过微信</w:t>
            </w:r>
            <w:proofErr w:type="gramEnd"/>
            <w:r w:rsidRPr="00F71E3F">
              <w:rPr>
                <w:rFonts w:hAnsi="仿宋" w:cs="宋体" w:hint="eastAsia"/>
                <w:color w:val="000000"/>
                <w:kern w:val="0"/>
                <w:sz w:val="20"/>
                <w:szCs w:val="20"/>
                <w:lang w:bidi="ar"/>
              </w:rPr>
              <w:t>服务号，查询就诊状态、等候人数等信息。</w:t>
            </w:r>
          </w:p>
        </w:tc>
      </w:tr>
      <w:tr w:rsidR="003F528E" w:rsidRPr="00F71E3F" w:rsidTr="001027B5">
        <w:trPr>
          <w:trHeight w:val="58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▲呼叫推送：医生呼叫患者时，通过医院服务号自动推送信息到患者手机上。患者处在被呼叫状态，即为已叫但</w:t>
            </w:r>
            <w:proofErr w:type="gramStart"/>
            <w:r w:rsidRPr="00F71E3F">
              <w:rPr>
                <w:rFonts w:hAnsi="仿宋" w:cs="宋体" w:hint="eastAsia"/>
                <w:color w:val="000000"/>
                <w:kern w:val="0"/>
                <w:sz w:val="20"/>
                <w:szCs w:val="20"/>
                <w:lang w:bidi="ar"/>
              </w:rPr>
              <w:t>尚未过号时</w:t>
            </w:r>
            <w:proofErr w:type="gramEnd"/>
            <w:r w:rsidRPr="00F71E3F">
              <w:rPr>
                <w:rFonts w:hAnsi="仿宋" w:cs="宋体" w:hint="eastAsia"/>
                <w:color w:val="000000"/>
                <w:kern w:val="0"/>
                <w:sz w:val="20"/>
                <w:szCs w:val="20"/>
                <w:lang w:bidi="ar"/>
              </w:rPr>
              <w:t>，催促患者尽快就诊。患者是预约</w:t>
            </w:r>
            <w:proofErr w:type="gramStart"/>
            <w:r w:rsidRPr="00F71E3F">
              <w:rPr>
                <w:rFonts w:hAnsi="仿宋" w:cs="宋体" w:hint="eastAsia"/>
                <w:color w:val="000000"/>
                <w:kern w:val="0"/>
                <w:sz w:val="20"/>
                <w:szCs w:val="20"/>
                <w:lang w:bidi="ar"/>
              </w:rPr>
              <w:t>号如果</w:t>
            </w:r>
            <w:proofErr w:type="gramEnd"/>
            <w:r w:rsidRPr="00F71E3F">
              <w:rPr>
                <w:rFonts w:hAnsi="仿宋" w:cs="宋体" w:hint="eastAsia"/>
                <w:color w:val="000000"/>
                <w:kern w:val="0"/>
                <w:sz w:val="20"/>
                <w:szCs w:val="20"/>
                <w:lang w:bidi="ar"/>
              </w:rPr>
              <w:t>迟到过号，则提示将被惩罚性排到此时队伍最后。</w:t>
            </w:r>
          </w:p>
        </w:tc>
      </w:tr>
      <w:tr w:rsidR="003F528E" w:rsidRPr="00F71E3F" w:rsidTr="001027B5">
        <w:trPr>
          <w:trHeight w:val="72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智能导诊数据展示（手机端、</w:t>
            </w:r>
            <w:r w:rsidRPr="00F71E3F">
              <w:rPr>
                <w:rStyle w:val="font61"/>
                <w:rFonts w:ascii="仿宋" w:hAnsi="仿宋"/>
                <w:lang w:bidi="ar"/>
              </w:rPr>
              <w:t>PC</w:t>
            </w:r>
            <w:r w:rsidRPr="00F71E3F">
              <w:rPr>
                <w:rStyle w:val="font11"/>
                <w:rFonts w:ascii="仿宋" w:eastAsia="仿宋" w:hAnsi="仿宋" w:hint="default"/>
                <w:lang w:bidi="ar"/>
              </w:rPr>
              <w:t>端、显示大屏）。通过图形显示，多维度、多方式的患者就诊各类数据。例如：患者年龄段、就诊类型、预约和挂号来源比例、复诊比例、等候时间等数据。</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6</w:t>
            </w:r>
          </w:p>
        </w:tc>
        <w:tc>
          <w:tcPr>
            <w:tcW w:w="1050" w:type="dxa"/>
            <w:vMerge/>
            <w:tcBorders>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textAlignment w:val="center"/>
              <w:rPr>
                <w:rFonts w:hAnsi="仿宋" w:cs="仿宋"/>
                <w:color w:val="000000"/>
                <w:sz w:val="20"/>
                <w:szCs w:val="20"/>
              </w:rPr>
            </w:pPr>
            <w:r w:rsidRPr="00F71E3F">
              <w:rPr>
                <w:rFonts w:hAnsi="仿宋" w:cs="仿宋" w:hint="eastAsia"/>
                <w:color w:val="000000"/>
                <w:kern w:val="0"/>
                <w:sz w:val="20"/>
                <w:szCs w:val="20"/>
                <w:lang w:bidi="ar"/>
              </w:rPr>
              <w:t>数据迁移要求</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▲系统应能实现对医院历史数据迁移能力，保证数据的连续性。</w:t>
            </w:r>
          </w:p>
        </w:tc>
      </w:tr>
      <w:tr w:rsidR="003F528E" w:rsidRPr="00F71E3F" w:rsidTr="001027B5">
        <w:trPr>
          <w:trHeight w:val="121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3</w:t>
            </w:r>
            <w:r w:rsidRPr="00F71E3F">
              <w:rPr>
                <w:rFonts w:hAnsi="仿宋" w:cs="仿宋"/>
                <w:color w:val="000000"/>
                <w:kern w:val="0"/>
                <w:sz w:val="20"/>
                <w:szCs w:val="20"/>
                <w:lang w:bidi="ar"/>
              </w:rPr>
              <w:t>7</w:t>
            </w:r>
          </w:p>
        </w:tc>
        <w:tc>
          <w:tcPr>
            <w:tcW w:w="1050" w:type="dxa"/>
            <w:vMerge w:val="restart"/>
            <w:tcBorders>
              <w:top w:val="nil"/>
              <w:left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医技预约</w:t>
            </w:r>
          </w:p>
        </w:tc>
        <w:tc>
          <w:tcPr>
            <w:tcW w:w="2067" w:type="dxa"/>
            <w:vMerge w:val="restart"/>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基础规则</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支持基础数据</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基础规则库</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配置与管理：可根据检查项目本身的特性进行预约规则的配置与管理，包括医学知识，如检查部位、检查用药、检查方法、条件检查、跨科冲突和跨科排斥等；项目自身，如检查项目设备类型、特殊检查、急诊优先、小儿优先等；时间信息，如医生排班日程、检查室或设备开放时间、平均检查时间、平均等待时间等；环境影响，如申请院区、同楼宇优先、同科室优先、移动距离等。</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合并规则：多个检查项目自动识别并合并预约，同时支持人工拆分单条预约操作。（提供自动合并预约及人工拆分单条预约的软件界面截图）</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3</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上班时间规则：支持多套上班时间规则：根据“夏令”、“冬令”的工作安排时间设定多套方案，按照设定方案的开始时间、结束时间，自动执行。</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40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互斥规则：两个检查项目之间的检查的前后冲突时间关系。如</w:t>
            </w:r>
            <w:r w:rsidRPr="00F71E3F">
              <w:rPr>
                <w:rFonts w:hAnsi="仿宋" w:cs="仿宋" w:hint="eastAsia"/>
                <w:color w:val="000000"/>
                <w:kern w:val="0"/>
                <w:sz w:val="20"/>
                <w:szCs w:val="20"/>
                <w:lang w:bidi="ar"/>
              </w:rPr>
              <w:t>A</w:t>
            </w:r>
            <w:r w:rsidRPr="00F71E3F">
              <w:rPr>
                <w:rFonts w:hAnsi="仿宋" w:cs="仿宋" w:hint="eastAsia"/>
                <w:color w:val="000000"/>
                <w:kern w:val="0"/>
                <w:sz w:val="20"/>
                <w:szCs w:val="20"/>
                <w:lang w:bidi="ar"/>
              </w:rPr>
              <w:t>项目做完后需要间隔</w:t>
            </w:r>
            <w:r w:rsidRPr="00F71E3F">
              <w:rPr>
                <w:rFonts w:hAnsi="仿宋" w:cs="仿宋" w:hint="eastAsia"/>
                <w:color w:val="000000"/>
                <w:kern w:val="0"/>
                <w:sz w:val="20"/>
                <w:szCs w:val="20"/>
                <w:lang w:bidi="ar"/>
              </w:rPr>
              <w:t>24</w:t>
            </w:r>
            <w:r w:rsidRPr="00F71E3F">
              <w:rPr>
                <w:rFonts w:hAnsi="仿宋" w:cs="仿宋" w:hint="eastAsia"/>
                <w:color w:val="000000"/>
                <w:kern w:val="0"/>
                <w:sz w:val="20"/>
                <w:szCs w:val="20"/>
                <w:lang w:bidi="ar"/>
              </w:rPr>
              <w:t>个时间才能做</w:t>
            </w:r>
            <w:r w:rsidRPr="00F71E3F">
              <w:rPr>
                <w:rFonts w:hAnsi="仿宋" w:cs="仿宋" w:hint="eastAsia"/>
                <w:color w:val="000000"/>
                <w:kern w:val="0"/>
                <w:sz w:val="20"/>
                <w:szCs w:val="20"/>
                <w:lang w:bidi="ar"/>
              </w:rPr>
              <w:t>B</w:t>
            </w:r>
            <w:r w:rsidRPr="00F71E3F">
              <w:rPr>
                <w:rFonts w:hAnsi="仿宋" w:cs="仿宋" w:hint="eastAsia"/>
                <w:color w:val="000000"/>
                <w:kern w:val="0"/>
                <w:sz w:val="20"/>
                <w:szCs w:val="20"/>
                <w:lang w:bidi="ar"/>
              </w:rPr>
              <w:t>项目，而</w:t>
            </w:r>
            <w:r w:rsidRPr="00F71E3F">
              <w:rPr>
                <w:rFonts w:hAnsi="仿宋" w:cs="仿宋" w:hint="eastAsia"/>
                <w:color w:val="000000"/>
                <w:kern w:val="0"/>
                <w:sz w:val="20"/>
                <w:szCs w:val="20"/>
                <w:lang w:bidi="ar"/>
              </w:rPr>
              <w:t>B</w:t>
            </w:r>
            <w:r w:rsidRPr="00F71E3F">
              <w:rPr>
                <w:rFonts w:hAnsi="仿宋" w:cs="仿宋" w:hint="eastAsia"/>
                <w:color w:val="000000"/>
                <w:kern w:val="0"/>
                <w:sz w:val="20"/>
                <w:szCs w:val="20"/>
                <w:lang w:bidi="ar"/>
              </w:rPr>
              <w:t>项目做完后只需间隔</w:t>
            </w:r>
            <w:r w:rsidRPr="00F71E3F">
              <w:rPr>
                <w:rFonts w:hAnsi="仿宋" w:cs="仿宋" w:hint="eastAsia"/>
                <w:color w:val="000000"/>
                <w:kern w:val="0"/>
                <w:sz w:val="20"/>
                <w:szCs w:val="20"/>
                <w:lang w:bidi="ar"/>
              </w:rPr>
              <w:t>3</w:t>
            </w:r>
            <w:r w:rsidRPr="00F71E3F">
              <w:rPr>
                <w:rFonts w:hAnsi="仿宋" w:cs="仿宋" w:hint="eastAsia"/>
                <w:color w:val="000000"/>
                <w:kern w:val="0"/>
                <w:sz w:val="20"/>
                <w:szCs w:val="20"/>
                <w:lang w:bidi="ar"/>
              </w:rPr>
              <w:t>小时即可做</w:t>
            </w:r>
            <w:r w:rsidRPr="00F71E3F">
              <w:rPr>
                <w:rFonts w:hAnsi="仿宋" w:cs="仿宋" w:hint="eastAsia"/>
                <w:color w:val="000000"/>
                <w:kern w:val="0"/>
                <w:sz w:val="20"/>
                <w:szCs w:val="20"/>
                <w:lang w:bidi="ar"/>
              </w:rPr>
              <w:t>A</w:t>
            </w:r>
            <w:r w:rsidRPr="00F71E3F">
              <w:rPr>
                <w:rFonts w:hAnsi="仿宋" w:cs="仿宋" w:hint="eastAsia"/>
                <w:color w:val="000000"/>
                <w:kern w:val="0"/>
                <w:sz w:val="20"/>
                <w:szCs w:val="20"/>
                <w:lang w:bidi="ar"/>
              </w:rPr>
              <w:t>项目。</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顺延预约规则：根据不同的检查项目时间要求，当天检查申请项目自动顺延至第二天，如：下午开单的胃镜检查，则自动预约顺延至第二天上午。</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节假日规则：根据国家法定节假日设置对应</w:t>
            </w:r>
            <w:proofErr w:type="gramStart"/>
            <w:r w:rsidRPr="00F71E3F">
              <w:rPr>
                <w:rFonts w:hAnsi="仿宋" w:cs="仿宋" w:hint="eastAsia"/>
                <w:color w:val="000000"/>
                <w:kern w:val="0"/>
                <w:sz w:val="20"/>
                <w:szCs w:val="20"/>
                <w:lang w:bidi="ar"/>
              </w:rPr>
              <w:t>假日号源规则</w:t>
            </w:r>
            <w:proofErr w:type="gramEnd"/>
            <w:r w:rsidRPr="00F71E3F">
              <w:rPr>
                <w:rFonts w:hAnsi="仿宋" w:cs="仿宋" w:hint="eastAsia"/>
                <w:color w:val="000000"/>
                <w:kern w:val="0"/>
                <w:sz w:val="20"/>
                <w:szCs w:val="20"/>
                <w:lang w:bidi="ar"/>
              </w:rPr>
              <w:t>，区分正常工作日和假日的预约管理。</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▲特殊检查规则：如支持产前检查孕周规则，对于超声产前检查的孕妇，系统支持根据检查部位、产前类型、孕周范围，自动判断并推荐预约到最近的检查时间。</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签到规则：按照诊室工作量的分配方式，设定平均分配、定量分配、优先分配；支持一个诊室可以做多个检查队列以及主队列先完成后再协助副队列的业务。</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时间最优</w:t>
            </w:r>
            <w:proofErr w:type="gramStart"/>
            <w:r w:rsidRPr="00F71E3F">
              <w:rPr>
                <w:rFonts w:hAnsi="仿宋" w:cs="仿宋" w:hint="eastAsia"/>
                <w:color w:val="000000"/>
                <w:kern w:val="0"/>
                <w:sz w:val="20"/>
                <w:szCs w:val="20"/>
                <w:lang w:bidi="ar"/>
              </w:rPr>
              <w:t>规</w:t>
            </w:r>
            <w:proofErr w:type="gramEnd"/>
            <w:r w:rsidRPr="00F71E3F">
              <w:rPr>
                <w:rFonts w:hAnsi="仿宋" w:cs="仿宋" w:hint="eastAsia"/>
                <w:color w:val="000000"/>
                <w:kern w:val="0"/>
                <w:sz w:val="20"/>
                <w:szCs w:val="20"/>
                <w:lang w:bidi="ar"/>
              </w:rPr>
              <w:t>：系统自动错开患者不同的医技检查时间为患者推荐相对最佳预约方案，预约多项检查项目时支持推荐最早时间或推荐同一天，支持根据患者偏好选择推荐的预约方案。依据各项检查项目的时间条件、特殊要求（如空腹）、检查要求、项目冲突以及历史数据，自动计算出最合适预约时间</w:t>
            </w:r>
            <w:r>
              <w:rPr>
                <w:rFonts w:hAnsi="仿宋" w:cs="仿宋" w:hint="eastAsia"/>
                <w:color w:val="000000"/>
                <w:kern w:val="0"/>
                <w:sz w:val="20"/>
                <w:szCs w:val="20"/>
                <w:lang w:bidi="ar"/>
              </w:rPr>
              <w:t>。</w:t>
            </w:r>
          </w:p>
        </w:tc>
      </w:tr>
      <w:tr w:rsidR="003F528E" w:rsidRPr="00F71E3F" w:rsidTr="001027B5">
        <w:trPr>
          <w:trHeight w:val="52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申请单规则：支持根据预约申请单信息设置预约规则，包括开单院区、病人信息、项目信息、开单科室、执行科室等申请单信息不同维度设置项目的预约规则</w:t>
            </w:r>
          </w:p>
        </w:tc>
      </w:tr>
      <w:tr w:rsidR="003F528E" w:rsidRPr="00F71E3F" w:rsidTr="001027B5">
        <w:trPr>
          <w:trHeight w:val="51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不同时段预约规则：支持不同时段的分布</w:t>
            </w:r>
            <w:proofErr w:type="gramStart"/>
            <w:r w:rsidRPr="00F71E3F">
              <w:rPr>
                <w:rFonts w:hAnsi="仿宋" w:cs="宋体" w:hint="eastAsia"/>
                <w:color w:val="000000"/>
                <w:kern w:val="0"/>
                <w:sz w:val="20"/>
                <w:szCs w:val="20"/>
                <w:lang w:bidi="ar"/>
              </w:rPr>
              <w:t>号源设置</w:t>
            </w:r>
            <w:proofErr w:type="gramEnd"/>
            <w:r w:rsidRPr="00F71E3F">
              <w:rPr>
                <w:rFonts w:hAnsi="仿宋" w:cs="宋体" w:hint="eastAsia"/>
                <w:color w:val="000000"/>
                <w:kern w:val="0"/>
                <w:sz w:val="20"/>
                <w:szCs w:val="20"/>
                <w:lang w:bidi="ar"/>
              </w:rPr>
              <w:t>不同预约规则，如设定</w:t>
            </w:r>
            <w:r w:rsidRPr="00F71E3F">
              <w:rPr>
                <w:rStyle w:val="font61"/>
                <w:rFonts w:ascii="仿宋" w:hAnsi="仿宋"/>
                <w:lang w:bidi="ar"/>
              </w:rPr>
              <w:t>9:00~10:00</w:t>
            </w:r>
            <w:r w:rsidRPr="00F71E3F">
              <w:rPr>
                <w:rStyle w:val="font11"/>
                <w:rFonts w:ascii="仿宋" w:eastAsia="仿宋" w:hAnsi="仿宋" w:hint="default"/>
                <w:lang w:bidi="ar"/>
              </w:rPr>
              <w:t>只允许某类患者预约、某个预约渠道预约、某个科室预约（提供软件功能截图）。</w:t>
            </w:r>
          </w:p>
        </w:tc>
      </w:tr>
      <w:tr w:rsidR="003F528E" w:rsidRPr="00F71E3F" w:rsidTr="001027B5">
        <w:trPr>
          <w:trHeight w:val="54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队列规则：具有新增预约队列、预约时段、预约日期、预约星期、项目、科室、设备等功能；支持队列动态的启用和停用；支持时段的启用和停用</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4</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最高量限制规则：支持队列、时段、限制人数等通用字典信</w:t>
            </w:r>
            <w:r w:rsidRPr="00F71E3F">
              <w:rPr>
                <w:rFonts w:hAnsi="仿宋" w:cs="宋体" w:hint="eastAsia"/>
                <w:color w:val="000000"/>
                <w:kern w:val="0"/>
                <w:sz w:val="20"/>
                <w:szCs w:val="20"/>
                <w:lang w:bidi="ar"/>
              </w:rPr>
              <w:lastRenderedPageBreak/>
              <w:t>息的设置；</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lastRenderedPageBreak/>
              <w:t>50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时间相邻原则：按照系统设定的预约规则与项目优先级，控制不同项目之间的优先顺序和项目冲突，提供满足条件的时间相邻的号源。</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特殊项目规则</w:t>
            </w:r>
            <w:r w:rsidRPr="00F71E3F">
              <w:rPr>
                <w:rStyle w:val="font11"/>
                <w:rFonts w:ascii="仿宋" w:eastAsia="仿宋" w:hAnsi="仿宋" w:hint="default"/>
                <w:lang w:bidi="ar"/>
              </w:rPr>
              <w:t>：如支持需镇静和增强项目规则管理；支持强制安排溢出（加班）；支持申请科室、患者来源规则设置；</w:t>
            </w:r>
          </w:p>
        </w:tc>
      </w:tr>
      <w:tr w:rsidR="003F528E" w:rsidRPr="00F71E3F" w:rsidTr="001027B5">
        <w:trPr>
          <w:trHeight w:val="70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nil"/>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▲规则维护：系统具备规则库统一管理功能。能够由用户独立完成知识库增加、修改、删除、查询等功能，能定义检查项目的属性，针对每个检查项目进行属性梳理，制定项目及项目之间的优先和互斥关系等。</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支持时段式排班和日程式排班，时段式排班：同类型检查按照大时段</w:t>
            </w:r>
            <w:proofErr w:type="gramStart"/>
            <w:r w:rsidRPr="00F71E3F">
              <w:rPr>
                <w:rFonts w:hAnsi="仿宋" w:cs="仿宋" w:hint="eastAsia"/>
                <w:color w:val="000000"/>
                <w:kern w:val="0"/>
                <w:sz w:val="20"/>
                <w:szCs w:val="20"/>
                <w:lang w:bidi="ar"/>
              </w:rPr>
              <w:t>设置号源数量</w:t>
            </w:r>
            <w:proofErr w:type="gramEnd"/>
            <w:r w:rsidRPr="00F71E3F">
              <w:rPr>
                <w:rFonts w:hAnsi="仿宋" w:cs="仿宋" w:hint="eastAsia"/>
                <w:color w:val="000000"/>
                <w:kern w:val="0"/>
                <w:sz w:val="20"/>
                <w:szCs w:val="20"/>
                <w:lang w:bidi="ar"/>
              </w:rPr>
              <w:t>，例如超声、</w:t>
            </w:r>
            <w:r w:rsidRPr="00F71E3F">
              <w:rPr>
                <w:rFonts w:hAnsi="仿宋" w:cs="仿宋" w:hint="eastAsia"/>
                <w:color w:val="000000"/>
                <w:kern w:val="0"/>
                <w:sz w:val="20"/>
                <w:szCs w:val="20"/>
                <w:lang w:bidi="ar"/>
              </w:rPr>
              <w:t>DR</w:t>
            </w:r>
            <w:r w:rsidRPr="00F71E3F">
              <w:rPr>
                <w:rFonts w:hAnsi="仿宋" w:cs="仿宋" w:hint="eastAsia"/>
                <w:color w:val="000000"/>
                <w:kern w:val="0"/>
                <w:sz w:val="20"/>
                <w:szCs w:val="20"/>
                <w:lang w:bidi="ar"/>
              </w:rPr>
              <w:t>检查：</w:t>
            </w:r>
            <w:r w:rsidRPr="00F71E3F">
              <w:rPr>
                <w:rFonts w:hAnsi="仿宋" w:cs="仿宋" w:hint="eastAsia"/>
                <w:color w:val="000000"/>
                <w:kern w:val="0"/>
                <w:sz w:val="20"/>
                <w:szCs w:val="20"/>
                <w:lang w:bidi="ar"/>
              </w:rPr>
              <w:t>9</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00~10</w:t>
            </w:r>
            <w:r w:rsidRPr="00F71E3F">
              <w:rPr>
                <w:rFonts w:hAnsi="仿宋" w:cs="仿宋" w:hint="eastAsia"/>
                <w:color w:val="000000"/>
                <w:kern w:val="0"/>
                <w:sz w:val="20"/>
                <w:szCs w:val="20"/>
                <w:lang w:bidi="ar"/>
              </w:rPr>
              <w:t>：</w:t>
            </w:r>
            <w:r w:rsidRPr="00F71E3F">
              <w:rPr>
                <w:rFonts w:hAnsi="仿宋" w:cs="仿宋" w:hint="eastAsia"/>
                <w:color w:val="000000"/>
                <w:kern w:val="0"/>
                <w:sz w:val="20"/>
                <w:szCs w:val="20"/>
                <w:lang w:bidi="ar"/>
              </w:rPr>
              <w:t>00</w:t>
            </w:r>
            <w:r w:rsidRPr="00F71E3F">
              <w:rPr>
                <w:rFonts w:hAnsi="仿宋" w:cs="仿宋" w:hint="eastAsia"/>
                <w:color w:val="000000"/>
                <w:kern w:val="0"/>
                <w:sz w:val="20"/>
                <w:szCs w:val="20"/>
                <w:lang w:bidi="ar"/>
              </w:rPr>
              <w:t>设置</w:t>
            </w:r>
            <w:r w:rsidRPr="00F71E3F">
              <w:rPr>
                <w:rFonts w:hAnsi="仿宋" w:cs="仿宋" w:hint="eastAsia"/>
                <w:color w:val="000000"/>
                <w:kern w:val="0"/>
                <w:sz w:val="20"/>
                <w:szCs w:val="20"/>
                <w:lang w:bidi="ar"/>
              </w:rPr>
              <w:t>30</w:t>
            </w:r>
            <w:r w:rsidRPr="00F71E3F">
              <w:rPr>
                <w:rFonts w:hAnsi="仿宋" w:cs="仿宋" w:hint="eastAsia"/>
                <w:color w:val="000000"/>
                <w:kern w:val="0"/>
                <w:sz w:val="20"/>
                <w:szCs w:val="20"/>
                <w:lang w:bidi="ar"/>
              </w:rPr>
              <w:t>个号源；日程式排班：按照不同项目时长进行动态时长预约</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支持用户在线浏览系统使用操作说明文档。</w:t>
            </w:r>
          </w:p>
        </w:tc>
      </w:tr>
      <w:tr w:rsidR="003F528E" w:rsidRPr="00F71E3F" w:rsidTr="001027B5">
        <w:trPr>
          <w:trHeight w:val="186"/>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支持人工一键锁定和一键</w:t>
            </w:r>
            <w:proofErr w:type="gramStart"/>
            <w:r w:rsidRPr="00F71E3F">
              <w:rPr>
                <w:rFonts w:hAnsi="仿宋" w:cs="仿宋" w:hint="eastAsia"/>
                <w:color w:val="000000"/>
                <w:kern w:val="0"/>
                <w:sz w:val="20"/>
                <w:szCs w:val="20"/>
                <w:lang w:bidi="ar"/>
              </w:rPr>
              <w:t>解锁号源</w:t>
            </w:r>
            <w:proofErr w:type="gramEnd"/>
            <w:r w:rsidRPr="00F71E3F">
              <w:rPr>
                <w:rFonts w:hAnsi="仿宋" w:cs="仿宋" w:hint="eastAsia"/>
                <w:color w:val="000000"/>
                <w:kern w:val="0"/>
                <w:sz w:val="20"/>
                <w:szCs w:val="20"/>
                <w:lang w:bidi="ar"/>
              </w:rPr>
              <w:t>，</w:t>
            </w:r>
            <w:proofErr w:type="gramStart"/>
            <w:r w:rsidRPr="00F71E3F">
              <w:rPr>
                <w:rFonts w:hAnsi="仿宋" w:cs="仿宋" w:hint="eastAsia"/>
                <w:color w:val="000000"/>
                <w:kern w:val="0"/>
                <w:sz w:val="20"/>
                <w:szCs w:val="20"/>
                <w:lang w:bidi="ar"/>
              </w:rPr>
              <w:t>锁定号源时</w:t>
            </w:r>
            <w:proofErr w:type="gramEnd"/>
            <w:r w:rsidRPr="00F71E3F">
              <w:rPr>
                <w:rFonts w:hAnsi="仿宋" w:cs="仿宋" w:hint="eastAsia"/>
                <w:color w:val="000000"/>
                <w:kern w:val="0"/>
                <w:sz w:val="20"/>
                <w:szCs w:val="20"/>
                <w:lang w:bidi="ar"/>
              </w:rPr>
              <w:t>对已预约记录给予提示但不产生影响；</w:t>
            </w:r>
          </w:p>
        </w:tc>
      </w:tr>
      <w:tr w:rsidR="003F528E" w:rsidRPr="00F71E3F" w:rsidTr="001027B5">
        <w:trPr>
          <w:trHeight w:val="18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▲支持针对每个预约项目的数量控制。</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支持自助机预约功能，患者可在自助机上对检查申请项目进行预约、修改、签到、取消操作。</w:t>
            </w:r>
          </w:p>
        </w:tc>
      </w:tr>
      <w:tr w:rsidR="003F528E" w:rsidRPr="00F71E3F" w:rsidTr="001027B5">
        <w:trPr>
          <w:trHeight w:val="82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相结合，患者能在手机上对自己的检查申请项目进行预约、修改、定位签到、取消操作。</w:t>
            </w:r>
          </w:p>
        </w:tc>
      </w:tr>
      <w:tr w:rsidR="003F528E" w:rsidRPr="00F71E3F" w:rsidTr="001027B5">
        <w:trPr>
          <w:trHeight w:val="76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5</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对于</w:t>
            </w:r>
            <w:r w:rsidRPr="00F71E3F">
              <w:rPr>
                <w:rStyle w:val="font61"/>
                <w:rFonts w:ascii="仿宋" w:hAnsi="仿宋"/>
                <w:lang w:bidi="ar"/>
              </w:rPr>
              <w:t>CT</w:t>
            </w:r>
            <w:r w:rsidRPr="00F71E3F">
              <w:rPr>
                <w:rStyle w:val="font11"/>
                <w:rFonts w:ascii="仿宋" w:eastAsia="仿宋" w:hAnsi="仿宋" w:hint="default"/>
                <w:lang w:bidi="ar"/>
              </w:rPr>
              <w:t>预约。特点：工作量大，各种检查项目之间的差异比较大；预约策略：需要直接预约到检查设备，不按时间段</w:t>
            </w:r>
            <w:r w:rsidRPr="00F71E3F">
              <w:rPr>
                <w:rStyle w:val="font61"/>
                <w:rFonts w:ascii="仿宋" w:hAnsi="仿宋"/>
                <w:lang w:bidi="ar"/>
              </w:rPr>
              <w:t>(</w:t>
            </w:r>
            <w:r w:rsidRPr="00F71E3F">
              <w:rPr>
                <w:rStyle w:val="font11"/>
                <w:rFonts w:ascii="仿宋" w:eastAsia="仿宋" w:hAnsi="仿宋" w:hint="default"/>
                <w:lang w:bidi="ar"/>
              </w:rPr>
              <w:t>检查人数）预约，按工作量预约；例如MR、CT增强项目：MRI平扫平均大概10分钟，MRI增强平均40分钟。</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磁共振预约。特点：调整线圈耽误时间，工作量大；预约策略：需要就有能够按照线圈类型预约，头颅、腰椎、颈椎等；根据统计规律，在一个时间全部头颅，后一个时间全部腰椎，实在不满，再插入其他类型</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▲对内镜预约。</w:t>
            </w:r>
            <w:r w:rsidRPr="00F71E3F">
              <w:rPr>
                <w:rFonts w:hAnsi="仿宋" w:cs="宋体" w:hint="eastAsia"/>
                <w:color w:val="000000"/>
                <w:kern w:val="0"/>
                <w:sz w:val="20"/>
                <w:szCs w:val="20"/>
                <w:lang w:bidi="ar"/>
              </w:rPr>
              <w:t xml:space="preserve"> </w:t>
            </w:r>
            <w:r w:rsidRPr="00F71E3F">
              <w:rPr>
                <w:rFonts w:hAnsi="仿宋" w:cs="宋体" w:hint="eastAsia"/>
                <w:color w:val="000000"/>
                <w:kern w:val="0"/>
                <w:sz w:val="20"/>
                <w:szCs w:val="20"/>
                <w:lang w:bidi="ar"/>
              </w:rPr>
              <w:t>特点：与手术关联，麻醉、二次叫号等；预约策略：按类型预约，可以指定医生（手术），对全麻患者，要进行标签标注，在进入手术前，进行标签核对。另外设置手术进程显示屏，让家属患者了解手术进程</w:t>
            </w:r>
          </w:p>
        </w:tc>
      </w:tr>
      <w:tr w:rsidR="003F528E" w:rsidRPr="00F71E3F" w:rsidTr="001027B5">
        <w:trPr>
          <w:trHeight w:val="72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Calibri"/>
                <w:color w:val="000000"/>
                <w:sz w:val="20"/>
                <w:szCs w:val="20"/>
              </w:rPr>
            </w:pPr>
            <w:r w:rsidRPr="00F71E3F">
              <w:rPr>
                <w:rFonts w:hAnsi="仿宋" w:cs="Calibri"/>
                <w:color w:val="000000"/>
                <w:kern w:val="0"/>
                <w:sz w:val="20"/>
                <w:szCs w:val="20"/>
                <w:lang w:bidi="ar"/>
              </w:rPr>
              <w:t xml:space="preserve"> </w:t>
            </w:r>
            <w:r w:rsidRPr="00F71E3F">
              <w:rPr>
                <w:rStyle w:val="font11"/>
                <w:rFonts w:ascii="仿宋" w:eastAsia="仿宋" w:hAnsi="仿宋" w:hint="default"/>
                <w:lang w:bidi="ar"/>
              </w:rPr>
              <w:t>▲对超声预约。特点：就诊量特别大，但</w:t>
            </w:r>
            <w:r w:rsidRPr="00F71E3F">
              <w:rPr>
                <w:rStyle w:val="font61"/>
                <w:rFonts w:ascii="仿宋" w:hAnsi="仿宋"/>
                <w:lang w:bidi="ar"/>
              </w:rPr>
              <w:t>70%</w:t>
            </w:r>
            <w:r w:rsidRPr="00F71E3F">
              <w:rPr>
                <w:rStyle w:val="font11"/>
                <w:rFonts w:ascii="仿宋" w:eastAsia="仿宋" w:hAnsi="仿宋" w:hint="default"/>
                <w:lang w:bidi="ar"/>
              </w:rPr>
              <w:t>当天都能完成检查；预约策略：按类别</w:t>
            </w:r>
            <w:r w:rsidRPr="00F71E3F">
              <w:rPr>
                <w:rStyle w:val="font61"/>
                <w:rFonts w:ascii="仿宋" w:hAnsi="仿宋"/>
                <w:lang w:bidi="ar"/>
              </w:rPr>
              <w:t>(</w:t>
            </w:r>
            <w:r w:rsidRPr="00F71E3F">
              <w:rPr>
                <w:rStyle w:val="font11"/>
                <w:rFonts w:ascii="仿宋" w:eastAsia="仿宋" w:hAnsi="仿宋" w:hint="default"/>
                <w:lang w:bidi="ar"/>
              </w:rPr>
              <w:t>腹部、小器官等</w:t>
            </w:r>
            <w:r w:rsidRPr="00F71E3F">
              <w:rPr>
                <w:rStyle w:val="font61"/>
                <w:rFonts w:ascii="仿宋" w:hAnsi="仿宋"/>
                <w:lang w:bidi="ar"/>
              </w:rPr>
              <w:t>)</w:t>
            </w:r>
            <w:r w:rsidRPr="00F71E3F">
              <w:rPr>
                <w:rStyle w:val="font11"/>
                <w:rFonts w:ascii="仿宋" w:eastAsia="仿宋" w:hAnsi="仿宋" w:hint="default"/>
                <w:lang w:bidi="ar"/>
              </w:rPr>
              <w:t>实现自动预约，不约到具体的房间。在分诊时按照项目类别进入不同分诊队列，自动分配房间；</w:t>
            </w:r>
          </w:p>
        </w:tc>
      </w:tr>
      <w:tr w:rsidR="003F528E" w:rsidRPr="00F71E3F" w:rsidTr="001027B5">
        <w:trPr>
          <w:trHeight w:val="68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系统支持对门诊开单项目的检查预约，支持通过</w:t>
            </w:r>
            <w:proofErr w:type="gramStart"/>
            <w:r w:rsidRPr="00F71E3F">
              <w:rPr>
                <w:rFonts w:hAnsi="仿宋" w:cs="宋体" w:hint="eastAsia"/>
                <w:color w:val="000000"/>
                <w:kern w:val="0"/>
                <w:sz w:val="20"/>
                <w:szCs w:val="20"/>
                <w:lang w:bidi="ar"/>
              </w:rPr>
              <w:t>医</w:t>
            </w:r>
            <w:proofErr w:type="gramEnd"/>
            <w:r w:rsidRPr="00F71E3F">
              <w:rPr>
                <w:rFonts w:hAnsi="仿宋" w:cs="宋体" w:hint="eastAsia"/>
                <w:color w:val="000000"/>
                <w:kern w:val="0"/>
                <w:sz w:val="20"/>
                <w:szCs w:val="20"/>
                <w:lang w:bidi="ar"/>
              </w:rPr>
              <w:t>保卡号、门诊号、患者</w:t>
            </w:r>
            <w:r w:rsidRPr="00F71E3F">
              <w:rPr>
                <w:rStyle w:val="font61"/>
                <w:rFonts w:ascii="仿宋" w:hAnsi="仿宋"/>
                <w:lang w:bidi="ar"/>
              </w:rPr>
              <w:t>ID</w:t>
            </w:r>
            <w:r w:rsidRPr="00F71E3F">
              <w:rPr>
                <w:rStyle w:val="font11"/>
                <w:rFonts w:ascii="仿宋" w:eastAsia="仿宋" w:hAnsi="仿宋" w:hint="default"/>
                <w:lang w:bidi="ar"/>
              </w:rPr>
              <w:t>、流水号方式对患者进行检查预约，支持系统显示所有门诊患者的开单未预约项目信息。</w:t>
            </w:r>
          </w:p>
        </w:tc>
      </w:tr>
      <w:tr w:rsidR="003F528E" w:rsidRPr="00F71E3F" w:rsidTr="001027B5">
        <w:trPr>
          <w:trHeight w:val="51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绿色通道支持，对于需要执行紧急抢救或院外合作检查的检查任务使用该功能。工作人员无需事先从</w:t>
            </w:r>
            <w:r w:rsidRPr="00F71E3F">
              <w:rPr>
                <w:rStyle w:val="font61"/>
                <w:rFonts w:ascii="仿宋" w:hAnsi="仿宋"/>
                <w:lang w:bidi="ar"/>
              </w:rPr>
              <w:t xml:space="preserve">HIS </w:t>
            </w:r>
            <w:r w:rsidRPr="00F71E3F">
              <w:rPr>
                <w:rStyle w:val="font11"/>
                <w:rFonts w:ascii="仿宋" w:eastAsia="仿宋" w:hAnsi="仿宋" w:hint="default"/>
                <w:lang w:bidi="ar"/>
              </w:rPr>
              <w:t>接口获取病</w:t>
            </w:r>
            <w:r w:rsidRPr="00F71E3F">
              <w:rPr>
                <w:rStyle w:val="font11"/>
                <w:rFonts w:ascii="仿宋" w:eastAsia="仿宋" w:hAnsi="仿宋" w:hint="default"/>
                <w:lang w:bidi="ar"/>
              </w:rPr>
              <w:lastRenderedPageBreak/>
              <w:t>人检查检查信息，直接在系统选择检查项目并手工登记患者基本信息进行预约，确定检查时间。</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6</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系统支持一个患者多个项目的情况下为患者做批量指定预约，支持多个项目同时指定预约日期、班次、时间，系统根据指定条件输出多个项目的预约方案，没有符合指定条件</w:t>
            </w:r>
            <w:proofErr w:type="gramStart"/>
            <w:r w:rsidRPr="00F71E3F">
              <w:rPr>
                <w:rFonts w:hAnsi="仿宋" w:cs="宋体" w:hint="eastAsia"/>
                <w:color w:val="000000"/>
                <w:kern w:val="0"/>
                <w:sz w:val="20"/>
                <w:szCs w:val="20"/>
                <w:lang w:bidi="ar"/>
              </w:rPr>
              <w:t>的号源时</w:t>
            </w:r>
            <w:proofErr w:type="gramEnd"/>
            <w:r w:rsidRPr="00F71E3F">
              <w:rPr>
                <w:rFonts w:hAnsi="仿宋" w:cs="宋体" w:hint="eastAsia"/>
                <w:color w:val="000000"/>
                <w:kern w:val="0"/>
                <w:sz w:val="20"/>
                <w:szCs w:val="20"/>
                <w:lang w:bidi="ar"/>
              </w:rPr>
              <w:t>系统提示对应项目没有号源。支持针对某个项目修改单个项目的预约时间以满足患者特殊预约需求。</w:t>
            </w:r>
          </w:p>
        </w:tc>
      </w:tr>
      <w:tr w:rsidR="003F528E" w:rsidRPr="00F71E3F" w:rsidTr="001027B5">
        <w:trPr>
          <w:trHeight w:val="46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▲系统支持强制预约功能，在部分特殊情况允许操作强制预约，强制预约可以忽略预约规则，直接预约号源。</w:t>
            </w:r>
          </w:p>
        </w:tc>
      </w:tr>
      <w:tr w:rsidR="003F528E" w:rsidRPr="00F71E3F" w:rsidTr="001027B5">
        <w:trPr>
          <w:trHeight w:val="48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6</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▲系统支持预约时先进行</w:t>
            </w:r>
            <w:proofErr w:type="gramStart"/>
            <w:r w:rsidRPr="00F71E3F">
              <w:rPr>
                <w:rFonts w:hAnsi="仿宋" w:cs="宋体" w:hint="eastAsia"/>
                <w:color w:val="000000"/>
                <w:kern w:val="0"/>
                <w:sz w:val="20"/>
                <w:szCs w:val="20"/>
                <w:lang w:bidi="ar"/>
              </w:rPr>
              <w:t>项目扣费验证</w:t>
            </w:r>
            <w:proofErr w:type="gramEnd"/>
            <w:r w:rsidRPr="00F71E3F">
              <w:rPr>
                <w:rFonts w:hAnsi="仿宋" w:cs="宋体" w:hint="eastAsia"/>
                <w:color w:val="000000"/>
                <w:kern w:val="0"/>
                <w:sz w:val="20"/>
                <w:szCs w:val="20"/>
                <w:lang w:bidi="ar"/>
              </w:rPr>
              <w:t>，避免患者在检查时因费用不足而影响检查流程。</w:t>
            </w:r>
          </w:p>
        </w:tc>
      </w:tr>
      <w:tr w:rsidR="003F528E" w:rsidRPr="00F71E3F" w:rsidTr="001027B5">
        <w:trPr>
          <w:trHeight w:val="186"/>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val="restart"/>
            <w:tcBorders>
              <w:top w:val="single" w:sz="8" w:space="0" w:color="000000"/>
              <w:left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资源管理</w:t>
            </w: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▲系统支持检查资源维护，同一诊室内多台检查设备支持每台设备作为资源单独排班生成号源。</w:t>
            </w:r>
            <w:r>
              <w:rPr>
                <w:rFonts w:hAnsi="仿宋" w:cs="宋体" w:hint="eastAsia"/>
                <w:color w:val="000000"/>
                <w:kern w:val="0"/>
                <w:sz w:val="20"/>
                <w:szCs w:val="20"/>
                <w:lang w:bidi="ar"/>
              </w:rPr>
              <w:t>支持自动按号源模板定期释放号源。</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69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▲系统支持根据资源不同设置不同的</w:t>
            </w:r>
            <w:proofErr w:type="gramStart"/>
            <w:r w:rsidRPr="00F71E3F">
              <w:rPr>
                <w:rFonts w:hAnsi="仿宋" w:cs="宋体" w:hint="eastAsia"/>
                <w:color w:val="000000"/>
                <w:kern w:val="0"/>
                <w:sz w:val="20"/>
                <w:szCs w:val="20"/>
                <w:lang w:bidi="ar"/>
              </w:rPr>
              <w:t>预约占</w:t>
            </w:r>
            <w:proofErr w:type="gramEnd"/>
            <w:r w:rsidRPr="00F71E3F">
              <w:rPr>
                <w:rFonts w:hAnsi="仿宋" w:cs="宋体" w:hint="eastAsia"/>
                <w:color w:val="000000"/>
                <w:kern w:val="0"/>
                <w:sz w:val="20"/>
                <w:szCs w:val="20"/>
                <w:lang w:bidi="ar"/>
              </w:rPr>
              <w:t>号模式，不同模式下预约时占号规则不同，例如：支持不论多少项目都占用两个号源、支持所有项目只占用一个号源、支持每个项目占用</w:t>
            </w:r>
            <w:proofErr w:type="gramStart"/>
            <w:r w:rsidRPr="00F71E3F">
              <w:rPr>
                <w:rFonts w:hAnsi="仿宋" w:cs="宋体" w:hint="eastAsia"/>
                <w:color w:val="000000"/>
                <w:kern w:val="0"/>
                <w:sz w:val="20"/>
                <w:szCs w:val="20"/>
                <w:lang w:bidi="ar"/>
              </w:rPr>
              <w:t>一个号源等</w:t>
            </w:r>
            <w:proofErr w:type="gramEnd"/>
            <w:r w:rsidRPr="00F71E3F">
              <w:rPr>
                <w:rFonts w:hAnsi="仿宋" w:cs="宋体" w:hint="eastAsia"/>
                <w:color w:val="000000"/>
                <w:kern w:val="0"/>
                <w:sz w:val="20"/>
                <w:szCs w:val="20"/>
                <w:lang w:bidi="ar"/>
              </w:rPr>
              <w:t>不同的</w:t>
            </w:r>
            <w:proofErr w:type="gramStart"/>
            <w:r w:rsidRPr="00F71E3F">
              <w:rPr>
                <w:rFonts w:hAnsi="仿宋" w:cs="宋体" w:hint="eastAsia"/>
                <w:color w:val="000000"/>
                <w:kern w:val="0"/>
                <w:sz w:val="20"/>
                <w:szCs w:val="20"/>
                <w:lang w:bidi="ar"/>
              </w:rPr>
              <w:t>预约占号模式</w:t>
            </w:r>
            <w:proofErr w:type="gramEnd"/>
            <w:r w:rsidRPr="00F71E3F">
              <w:rPr>
                <w:rFonts w:hAnsi="仿宋" w:cs="宋体" w:hint="eastAsia"/>
                <w:color w:val="000000"/>
                <w:kern w:val="0"/>
                <w:sz w:val="20"/>
                <w:szCs w:val="20"/>
                <w:lang w:bidi="ar"/>
              </w:rPr>
              <w:t>要求</w:t>
            </w:r>
          </w:p>
        </w:tc>
      </w:tr>
      <w:tr w:rsidR="003F528E" w:rsidRPr="00F71E3F" w:rsidTr="001027B5">
        <w:trPr>
          <w:trHeight w:val="27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系统支持多种预约时段模式设置，包括</w:t>
            </w:r>
            <w:r w:rsidRPr="00F71E3F">
              <w:rPr>
                <w:rStyle w:val="font61"/>
                <w:rFonts w:ascii="仿宋" w:hAnsi="仿宋"/>
                <w:lang w:bidi="ar"/>
              </w:rPr>
              <w:t xml:space="preserve">1 </w:t>
            </w:r>
            <w:r w:rsidRPr="00F71E3F">
              <w:rPr>
                <w:rStyle w:val="font11"/>
                <w:rFonts w:ascii="仿宋" w:eastAsia="仿宋" w:hAnsi="仿宋" w:hint="default"/>
                <w:lang w:bidi="ar"/>
              </w:rPr>
              <w:t>小时模式、半小时模式等。</w:t>
            </w:r>
          </w:p>
        </w:tc>
      </w:tr>
      <w:tr w:rsidR="003F528E" w:rsidRPr="00F71E3F" w:rsidTr="001027B5">
        <w:trPr>
          <w:trHeight w:val="73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71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不同的排班类型，既可以根据各检查科室以周为单位进行每天检查排班，系统根据计划排班自动产生每天各个检查项目的可预约号源；又可以支持根据临时需要调整的日期进行临时性排班，实现国家节假日或院庆特殊日不同的检查排班。</w:t>
            </w:r>
          </w:p>
        </w:tc>
      </w:tr>
      <w:tr w:rsidR="003F528E" w:rsidRPr="00F71E3F" w:rsidTr="001027B5">
        <w:trPr>
          <w:trHeight w:val="52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支持固定排班和动态排班，以解决诊室不同项目检查时长差异的问题，例如：所有</w:t>
            </w:r>
            <w:r w:rsidRPr="00F71E3F">
              <w:rPr>
                <w:rStyle w:val="font61"/>
                <w:rFonts w:ascii="仿宋" w:hAnsi="仿宋"/>
                <w:lang w:bidi="ar"/>
              </w:rPr>
              <w:t xml:space="preserve">B </w:t>
            </w:r>
            <w:r w:rsidRPr="00F71E3F">
              <w:rPr>
                <w:rStyle w:val="font11"/>
                <w:rFonts w:ascii="仿宋" w:eastAsia="仿宋" w:hAnsi="仿宋" w:hint="default"/>
                <w:lang w:bidi="ar"/>
              </w:rPr>
              <w:t>超项目检查平均大概</w:t>
            </w:r>
            <w:r w:rsidRPr="00F71E3F">
              <w:rPr>
                <w:rStyle w:val="font61"/>
                <w:rFonts w:ascii="仿宋" w:hAnsi="仿宋"/>
                <w:lang w:bidi="ar"/>
              </w:rPr>
              <w:t xml:space="preserve">5 </w:t>
            </w:r>
            <w:r w:rsidRPr="00F71E3F">
              <w:rPr>
                <w:rStyle w:val="font11"/>
                <w:rFonts w:ascii="仿宋" w:eastAsia="仿宋" w:hAnsi="仿宋" w:hint="default"/>
                <w:lang w:bidi="ar"/>
              </w:rPr>
              <w:t>分钟；</w:t>
            </w:r>
            <w:r w:rsidRPr="00F71E3F">
              <w:rPr>
                <w:rStyle w:val="font61"/>
                <w:rFonts w:ascii="仿宋" w:hAnsi="仿宋"/>
                <w:lang w:bidi="ar"/>
              </w:rPr>
              <w:t xml:space="preserve">MRI </w:t>
            </w:r>
            <w:r w:rsidRPr="00F71E3F">
              <w:rPr>
                <w:rStyle w:val="font11"/>
                <w:rFonts w:ascii="仿宋" w:eastAsia="仿宋" w:hAnsi="仿宋" w:hint="default"/>
                <w:lang w:bidi="ar"/>
              </w:rPr>
              <w:t>平扫平均大概</w:t>
            </w:r>
            <w:r w:rsidRPr="00F71E3F">
              <w:rPr>
                <w:rStyle w:val="font61"/>
                <w:rFonts w:ascii="仿宋" w:hAnsi="仿宋"/>
                <w:lang w:bidi="ar"/>
              </w:rPr>
              <w:t xml:space="preserve">15 </w:t>
            </w:r>
            <w:r w:rsidRPr="00F71E3F">
              <w:rPr>
                <w:rStyle w:val="font11"/>
                <w:rFonts w:ascii="仿宋" w:eastAsia="仿宋" w:hAnsi="仿宋" w:hint="default"/>
                <w:lang w:bidi="ar"/>
              </w:rPr>
              <w:t>分钟，</w:t>
            </w:r>
            <w:r w:rsidRPr="00F71E3F">
              <w:rPr>
                <w:rStyle w:val="font61"/>
                <w:rFonts w:ascii="仿宋" w:hAnsi="仿宋"/>
                <w:lang w:bidi="ar"/>
              </w:rPr>
              <w:t xml:space="preserve">MRI </w:t>
            </w:r>
            <w:r w:rsidRPr="00F71E3F">
              <w:rPr>
                <w:rStyle w:val="font11"/>
                <w:rFonts w:ascii="仿宋" w:eastAsia="仿宋" w:hAnsi="仿宋" w:hint="default"/>
                <w:lang w:bidi="ar"/>
              </w:rPr>
              <w:t>增强平均</w:t>
            </w:r>
            <w:r w:rsidRPr="00F71E3F">
              <w:rPr>
                <w:rStyle w:val="font61"/>
                <w:rFonts w:ascii="仿宋" w:hAnsi="仿宋"/>
                <w:lang w:bidi="ar"/>
              </w:rPr>
              <w:t xml:space="preserve">45 </w:t>
            </w:r>
            <w:r w:rsidRPr="00F71E3F">
              <w:rPr>
                <w:rStyle w:val="font11"/>
                <w:rFonts w:ascii="仿宋" w:eastAsia="仿宋" w:hAnsi="仿宋" w:hint="default"/>
                <w:lang w:bidi="ar"/>
              </w:rPr>
              <w:t>分钟。</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要求系统支持自定义日期范围按照排班计划生成号源，也支持临时追加排班生成号源，生成的</w:t>
            </w:r>
            <w:proofErr w:type="gramStart"/>
            <w:r w:rsidRPr="00F71E3F">
              <w:rPr>
                <w:rFonts w:hAnsi="仿宋" w:cs="宋体" w:hint="eastAsia"/>
                <w:color w:val="000000"/>
                <w:kern w:val="0"/>
                <w:sz w:val="20"/>
                <w:szCs w:val="20"/>
                <w:lang w:bidi="ar"/>
              </w:rPr>
              <w:t>号源类型</w:t>
            </w:r>
            <w:proofErr w:type="gramEnd"/>
            <w:r w:rsidRPr="00F71E3F">
              <w:rPr>
                <w:rFonts w:hAnsi="仿宋" w:cs="宋体" w:hint="eastAsia"/>
                <w:color w:val="000000"/>
                <w:kern w:val="0"/>
                <w:sz w:val="20"/>
                <w:szCs w:val="20"/>
                <w:lang w:bidi="ar"/>
              </w:rPr>
              <w:t>包括计划排班、追加排班等。</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要求系统支持</w:t>
            </w:r>
            <w:proofErr w:type="gramStart"/>
            <w:r w:rsidRPr="00F71E3F">
              <w:rPr>
                <w:rFonts w:hAnsi="仿宋" w:cs="宋体" w:hint="eastAsia"/>
                <w:color w:val="000000"/>
                <w:kern w:val="0"/>
                <w:sz w:val="20"/>
                <w:szCs w:val="20"/>
                <w:lang w:bidi="ar"/>
              </w:rPr>
              <w:t>号源信息</w:t>
            </w:r>
            <w:proofErr w:type="gramEnd"/>
            <w:r w:rsidRPr="00F71E3F">
              <w:rPr>
                <w:rFonts w:hAnsi="仿宋" w:cs="宋体" w:hint="eastAsia"/>
                <w:color w:val="000000"/>
                <w:kern w:val="0"/>
                <w:sz w:val="20"/>
                <w:szCs w:val="20"/>
                <w:lang w:bidi="ar"/>
              </w:rPr>
              <w:t>维护，可方便查看每天由计划或临时排班自动产生的预约号源，支持对</w:t>
            </w:r>
            <w:proofErr w:type="gramStart"/>
            <w:r w:rsidRPr="00F71E3F">
              <w:rPr>
                <w:rFonts w:hAnsi="仿宋" w:cs="宋体" w:hint="eastAsia"/>
                <w:color w:val="000000"/>
                <w:kern w:val="0"/>
                <w:sz w:val="20"/>
                <w:szCs w:val="20"/>
                <w:lang w:bidi="ar"/>
              </w:rPr>
              <w:t>每个号源可进行占</w:t>
            </w:r>
            <w:proofErr w:type="gramEnd"/>
            <w:r w:rsidRPr="00F71E3F">
              <w:rPr>
                <w:rFonts w:hAnsi="仿宋" w:cs="宋体" w:hint="eastAsia"/>
                <w:color w:val="000000"/>
                <w:kern w:val="0"/>
                <w:sz w:val="20"/>
                <w:szCs w:val="20"/>
                <w:lang w:bidi="ar"/>
              </w:rPr>
              <w:t>号、临时停检、预约渠道限制等操作。</w:t>
            </w:r>
          </w:p>
        </w:tc>
      </w:tr>
      <w:tr w:rsidR="003F528E" w:rsidRPr="00F71E3F" w:rsidTr="001027B5">
        <w:trPr>
          <w:trHeight w:val="480"/>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具有各种排班模式，周排班、月排班、节假日排班。并具有预约、调班、变更提醒等排班相关功能。</w:t>
            </w:r>
          </w:p>
        </w:tc>
      </w:tr>
      <w:tr w:rsidR="003F528E" w:rsidRPr="00F71E3F" w:rsidTr="001027B5">
        <w:trPr>
          <w:trHeight w:val="600"/>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6</w:t>
            </w:r>
          </w:p>
        </w:tc>
        <w:tc>
          <w:tcPr>
            <w:tcW w:w="1050" w:type="dxa"/>
            <w:vMerge/>
            <w:tcBorders>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jc w:val="center"/>
              <w:rPr>
                <w:rFonts w:hAnsi="仿宋" w:cs="宋体"/>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▲系统支持停诊操作，支持对资源的具体日期、具体班次设置计划停诊，设置停诊的日期、班次则不生成号源，也支持对排班资源进行快捷停诊操作，快捷停诊</w:t>
            </w:r>
            <w:proofErr w:type="gramStart"/>
            <w:r w:rsidRPr="00F71E3F">
              <w:rPr>
                <w:rFonts w:hAnsi="仿宋" w:cs="宋体" w:hint="eastAsia"/>
                <w:color w:val="000000"/>
                <w:kern w:val="0"/>
                <w:sz w:val="20"/>
                <w:szCs w:val="20"/>
                <w:lang w:bidi="ar"/>
              </w:rPr>
              <w:t>后资源</w:t>
            </w:r>
            <w:proofErr w:type="gramEnd"/>
            <w:r w:rsidRPr="00F71E3F">
              <w:rPr>
                <w:rFonts w:hAnsi="仿宋" w:cs="宋体" w:hint="eastAsia"/>
                <w:color w:val="000000"/>
                <w:kern w:val="0"/>
                <w:sz w:val="20"/>
                <w:szCs w:val="20"/>
                <w:lang w:bidi="ar"/>
              </w:rPr>
              <w:t>不可约，停诊后支持资源的快速恢复</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7</w:t>
            </w:r>
          </w:p>
        </w:tc>
        <w:tc>
          <w:tcPr>
            <w:tcW w:w="1050" w:type="dxa"/>
            <w:vMerge w:val="restart"/>
            <w:tcBorders>
              <w:top w:val="single" w:sz="8" w:space="0" w:color="000000"/>
              <w:left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治疗预约</w:t>
            </w:r>
          </w:p>
        </w:tc>
        <w:tc>
          <w:tcPr>
            <w:tcW w:w="2067" w:type="dxa"/>
            <w:vMerge w:val="restart"/>
            <w:tcBorders>
              <w:top w:val="single" w:sz="8" w:space="0" w:color="000000"/>
              <w:left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患者可根据预约直接到医院诊室或检查、治疗等部门接收诊疗服务，无需二次排队。</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7</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支持通过患者关键信息（如就诊号、身份证等）查询到</w:t>
            </w:r>
            <w:r w:rsidRPr="00F71E3F">
              <w:rPr>
                <w:rFonts w:hAnsi="仿宋" w:cs="仿宋" w:hint="eastAsia"/>
                <w:color w:val="000000"/>
                <w:kern w:val="0"/>
                <w:sz w:val="20"/>
                <w:szCs w:val="20"/>
                <w:lang w:bidi="ar"/>
              </w:rPr>
              <w:lastRenderedPageBreak/>
              <w:t>EMR/HIS</w:t>
            </w:r>
            <w:r w:rsidRPr="00F71E3F">
              <w:rPr>
                <w:rFonts w:hAnsi="仿宋" w:cs="仿宋" w:hint="eastAsia"/>
                <w:color w:val="000000"/>
                <w:kern w:val="0"/>
                <w:sz w:val="20"/>
                <w:szCs w:val="20"/>
                <w:lang w:bidi="ar"/>
              </w:rPr>
              <w:t>开的申请单信息。</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7</w:t>
            </w:r>
            <w:r w:rsidRPr="00F71E3F">
              <w:rPr>
                <w:rFonts w:hAnsi="仿宋" w:cs="仿宋"/>
                <w:color w:val="000000"/>
                <w:kern w:val="0"/>
                <w:sz w:val="20"/>
                <w:szCs w:val="20"/>
                <w:lang w:bidi="ar"/>
              </w:rPr>
              <w:t>9</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支持针对需要多次治疗的项目，系统可根据规律利用第一次预约的时间自动计算出以后预约的时间。</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80</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支持周期性治疗申请进行多次预约，针对需要执行多次的治疗项目，能够以次为单位，自动拆成多张申请单。</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81</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支持对已预约的申请单进行改约操作。</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2</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支持对已预约的申请单进行取消预约操作。</w:t>
            </w:r>
          </w:p>
        </w:tc>
      </w:tr>
      <w:tr w:rsidR="003F528E" w:rsidRPr="00F71E3F" w:rsidTr="001027B5">
        <w:trPr>
          <w:trHeight w:val="93"/>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3</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宋体" w:hint="eastAsia"/>
                <w:color w:val="000000"/>
                <w:kern w:val="0"/>
                <w:sz w:val="20"/>
                <w:szCs w:val="20"/>
                <w:lang w:bidi="ar"/>
              </w:rPr>
              <w:t>▲</w:t>
            </w:r>
            <w:r w:rsidRPr="00F71E3F">
              <w:rPr>
                <w:rFonts w:hAnsi="仿宋" w:cs="等线" w:hint="eastAsia"/>
                <w:color w:val="000000"/>
                <w:kern w:val="0"/>
                <w:szCs w:val="21"/>
                <w:lang w:bidi="ar"/>
              </w:rPr>
              <w:t>支持本次治疗结束医生手动确认标记功能。</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4</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支持为预约成功的患者推送治疗项目预约时间、注意事项。</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5</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支持为每个治疗科室下不同治疗项目</w:t>
            </w:r>
            <w:proofErr w:type="gramStart"/>
            <w:r w:rsidRPr="00F71E3F">
              <w:rPr>
                <w:rFonts w:hAnsi="仿宋" w:cs="仿宋" w:hint="eastAsia"/>
                <w:color w:val="000000"/>
                <w:kern w:val="0"/>
                <w:sz w:val="20"/>
                <w:szCs w:val="20"/>
                <w:lang w:bidi="ar"/>
              </w:rPr>
              <w:t>组设置</w:t>
            </w:r>
            <w:proofErr w:type="gramEnd"/>
            <w:r w:rsidRPr="00F71E3F">
              <w:rPr>
                <w:rFonts w:hAnsi="仿宋" w:cs="仿宋" w:hint="eastAsia"/>
                <w:color w:val="000000"/>
                <w:kern w:val="0"/>
                <w:sz w:val="20"/>
                <w:szCs w:val="20"/>
                <w:lang w:bidi="ar"/>
              </w:rPr>
              <w:t>排班。</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6</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支持发布的排班可以调整时段号量。</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7</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支持可以将班次调整为停诊、停号。</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8</w:t>
            </w:r>
            <w:r w:rsidRPr="00F71E3F">
              <w:rPr>
                <w:rFonts w:hAnsi="仿宋" w:cs="仿宋"/>
                <w:color w:val="000000"/>
                <w:kern w:val="0"/>
                <w:sz w:val="20"/>
                <w:szCs w:val="20"/>
                <w:lang w:bidi="ar"/>
              </w:rPr>
              <w:t>8</w:t>
            </w:r>
          </w:p>
        </w:tc>
        <w:tc>
          <w:tcPr>
            <w:tcW w:w="1050"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支持治疗预约系统基本参数信息配置，包括治疗项目的治疗频次、治疗间隔。</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89</w:t>
            </w:r>
          </w:p>
        </w:tc>
        <w:tc>
          <w:tcPr>
            <w:tcW w:w="1050" w:type="dxa"/>
            <w:vMerge/>
            <w:tcBorders>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支持医学规则配置：规则可应用到项目、患者性别、患者类型、申请科室、执行科室。</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90</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住院手术</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与手术</w:t>
            </w:r>
            <w:proofErr w:type="gramStart"/>
            <w:r w:rsidRPr="00F71E3F">
              <w:rPr>
                <w:rFonts w:hAnsi="仿宋" w:cs="仿宋" w:hint="eastAsia"/>
                <w:color w:val="000000"/>
                <w:kern w:val="0"/>
                <w:sz w:val="20"/>
                <w:szCs w:val="20"/>
                <w:lang w:bidi="ar"/>
              </w:rPr>
              <w:t>麻系统</w:t>
            </w:r>
            <w:proofErr w:type="gramEnd"/>
            <w:r w:rsidRPr="00F71E3F">
              <w:rPr>
                <w:rFonts w:hAnsi="仿宋" w:cs="仿宋" w:hint="eastAsia"/>
                <w:color w:val="000000"/>
                <w:kern w:val="0"/>
                <w:sz w:val="20"/>
                <w:szCs w:val="20"/>
                <w:lang w:bidi="ar"/>
              </w:rPr>
              <w:t>对接获取手术安排信息</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患者术前、术后信息提示</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2</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▲手术接台短信通知相关医生</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手术患者其它事项提醒</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4</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日间手术预约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支持服务台、各科室、手术医生可自行为患者进行手术预约。</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支持护士预约安排手术执行手术室、手术台次、预约手术时间，精确到时间段；查看申请单详情和患者基本信息。</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支持绿色通道预约，</w:t>
            </w:r>
            <w:r w:rsidRPr="00F71E3F">
              <w:rPr>
                <w:rFonts w:hAnsi="仿宋" w:cs="仿宋" w:hint="eastAsia"/>
                <w:color w:val="000000"/>
                <w:kern w:val="0"/>
                <w:sz w:val="20"/>
                <w:szCs w:val="20"/>
                <w:lang w:bidi="ar"/>
              </w:rPr>
              <w:t>VIP</w:t>
            </w:r>
            <w:r w:rsidRPr="00F71E3F">
              <w:rPr>
                <w:rFonts w:hAnsi="仿宋" w:cs="仿宋" w:hint="eastAsia"/>
                <w:color w:val="000000"/>
                <w:kern w:val="0"/>
                <w:sz w:val="20"/>
                <w:szCs w:val="20"/>
                <w:lang w:bidi="ar"/>
              </w:rPr>
              <w:t>患者、特殊患者优先安排手术。</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7</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支持对于互相影响的治疗、手术内容可自动错开预约时间</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9</w:t>
            </w:r>
            <w:r w:rsidRPr="00F71E3F">
              <w:rPr>
                <w:rFonts w:hAnsi="仿宋" w:cs="仿宋"/>
                <w:color w:val="000000"/>
                <w:kern w:val="0"/>
                <w:sz w:val="20"/>
                <w:szCs w:val="20"/>
                <w:lang w:bidi="ar"/>
              </w:rPr>
              <w:t>8</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支持对以预约的申请</w:t>
            </w:r>
            <w:proofErr w:type="gramStart"/>
            <w:r w:rsidRPr="00F71E3F">
              <w:rPr>
                <w:rFonts w:hAnsi="仿宋" w:cs="仿宋" w:hint="eastAsia"/>
                <w:color w:val="000000"/>
                <w:kern w:val="0"/>
                <w:sz w:val="20"/>
                <w:szCs w:val="20"/>
                <w:lang w:bidi="ar"/>
              </w:rPr>
              <w:t>单执行改</w:t>
            </w:r>
            <w:proofErr w:type="gramEnd"/>
            <w:r w:rsidRPr="00F71E3F">
              <w:rPr>
                <w:rFonts w:hAnsi="仿宋" w:cs="仿宋" w:hint="eastAsia"/>
                <w:color w:val="000000"/>
                <w:kern w:val="0"/>
                <w:sz w:val="20"/>
                <w:szCs w:val="20"/>
                <w:lang w:bidi="ar"/>
              </w:rPr>
              <w:t>约操作。</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99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支持对已预约的申请</w:t>
            </w:r>
            <w:proofErr w:type="gramStart"/>
            <w:r w:rsidRPr="00F71E3F">
              <w:rPr>
                <w:rFonts w:hAnsi="仿宋" w:cs="仿宋" w:hint="eastAsia"/>
                <w:color w:val="000000"/>
                <w:kern w:val="0"/>
                <w:sz w:val="20"/>
                <w:szCs w:val="20"/>
                <w:lang w:bidi="ar"/>
              </w:rPr>
              <w:t>单执行</w:t>
            </w:r>
            <w:proofErr w:type="gramEnd"/>
            <w:r w:rsidRPr="00F71E3F">
              <w:rPr>
                <w:rFonts w:hAnsi="仿宋" w:cs="仿宋" w:hint="eastAsia"/>
                <w:color w:val="000000"/>
                <w:kern w:val="0"/>
                <w:sz w:val="20"/>
                <w:szCs w:val="20"/>
                <w:lang w:bidi="ar"/>
              </w:rPr>
              <w:t>取消预约操作。</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支持可打印已预约的申请单回执。</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color w:val="000000"/>
                <w:kern w:val="0"/>
                <w:sz w:val="20"/>
                <w:szCs w:val="20"/>
                <w:lang w:bidi="ar"/>
              </w:rPr>
              <w:t>101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支持查看已预约的申请单详情。</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2</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支持查看已取消的申请单详情，取消人、时间、原因、备注。</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支持和</w:t>
            </w:r>
            <w:r w:rsidRPr="00F71E3F">
              <w:rPr>
                <w:rFonts w:hAnsi="仿宋" w:cs="仿宋" w:hint="eastAsia"/>
                <w:color w:val="000000"/>
                <w:kern w:val="0"/>
                <w:sz w:val="20"/>
                <w:szCs w:val="20"/>
                <w:lang w:bidi="ar"/>
              </w:rPr>
              <w:t>PACS</w:t>
            </w:r>
            <w:r w:rsidRPr="00F71E3F">
              <w:rPr>
                <w:rFonts w:hAnsi="仿宋" w:cs="仿宋" w:hint="eastAsia"/>
                <w:color w:val="000000"/>
                <w:kern w:val="0"/>
                <w:sz w:val="20"/>
                <w:szCs w:val="20"/>
                <w:lang w:bidi="ar"/>
              </w:rPr>
              <w:t>对接，获取患者检查结果，医生可查看检查结果；护士查看麻醉医生已读状态。</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支持和</w:t>
            </w:r>
            <w:r w:rsidRPr="00F71E3F">
              <w:rPr>
                <w:rFonts w:hAnsi="仿宋" w:cs="仿宋" w:hint="eastAsia"/>
                <w:color w:val="000000"/>
                <w:kern w:val="0"/>
                <w:sz w:val="20"/>
                <w:szCs w:val="20"/>
                <w:lang w:bidi="ar"/>
              </w:rPr>
              <w:t>LIS</w:t>
            </w:r>
            <w:r w:rsidRPr="00F71E3F">
              <w:rPr>
                <w:rFonts w:hAnsi="仿宋" w:cs="仿宋" w:hint="eastAsia"/>
                <w:color w:val="000000"/>
                <w:kern w:val="0"/>
                <w:sz w:val="20"/>
                <w:szCs w:val="20"/>
                <w:lang w:bidi="ar"/>
              </w:rPr>
              <w:t>对接，获取患者检验结果，医生可查看检验结果；护士查看麻醉医生已读状态。</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支持手术科室及手术医生排班管理。</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支持为患者推送手术通知、术前注意事项。（患者预约完成后推送预约信息、提前一天检查信息推送）</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7</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床位预约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支持医师在线帮患者申请电子住院预约单，把预约记录同步到床位预约系统进行整合展示。</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10</w:t>
            </w:r>
            <w:r w:rsidRPr="00F71E3F">
              <w:rPr>
                <w:rFonts w:hAnsi="仿宋" w:cs="仿宋"/>
                <w:color w:val="000000"/>
                <w:kern w:val="0"/>
                <w:sz w:val="20"/>
                <w:szCs w:val="20"/>
                <w:lang w:bidi="ar"/>
              </w:rPr>
              <w:t>8</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支持床位总</w:t>
            </w:r>
            <w:proofErr w:type="gramStart"/>
            <w:r w:rsidRPr="00F71E3F">
              <w:rPr>
                <w:rFonts w:hAnsi="仿宋" w:cs="仿宋" w:hint="eastAsia"/>
                <w:color w:val="000000"/>
                <w:kern w:val="0"/>
                <w:sz w:val="20"/>
                <w:szCs w:val="20"/>
                <w:lang w:bidi="ar"/>
              </w:rPr>
              <w:t>览</w:t>
            </w:r>
            <w:proofErr w:type="gramEnd"/>
            <w:r w:rsidRPr="00F71E3F">
              <w:rPr>
                <w:rFonts w:hAnsi="仿宋" w:cs="仿宋" w:hint="eastAsia"/>
                <w:color w:val="000000"/>
                <w:kern w:val="0"/>
                <w:sz w:val="20"/>
                <w:szCs w:val="20"/>
                <w:lang w:bidi="ar"/>
              </w:rPr>
              <w:t>查询病区一览，可实时查看病区床位占用情况，床位卡区分男女患者、隔离房、</w:t>
            </w:r>
            <w:proofErr w:type="gramStart"/>
            <w:r w:rsidRPr="00F71E3F">
              <w:rPr>
                <w:rFonts w:hAnsi="仿宋" w:cs="仿宋" w:hint="eastAsia"/>
                <w:color w:val="000000"/>
                <w:kern w:val="0"/>
                <w:sz w:val="20"/>
                <w:szCs w:val="20"/>
                <w:lang w:bidi="ar"/>
              </w:rPr>
              <w:t>跨床患者</w:t>
            </w:r>
            <w:proofErr w:type="gramEnd"/>
            <w:r w:rsidRPr="00F71E3F">
              <w:rPr>
                <w:rFonts w:hAnsi="仿宋" w:cs="仿宋" w:hint="eastAsia"/>
                <w:color w:val="000000"/>
                <w:kern w:val="0"/>
                <w:sz w:val="20"/>
                <w:szCs w:val="20"/>
                <w:lang w:bidi="ar"/>
              </w:rPr>
              <w:t>，点击床位卡可以查看患者详情信息。</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lastRenderedPageBreak/>
              <w:t>1</w:t>
            </w:r>
            <w:r w:rsidRPr="00F71E3F">
              <w:rPr>
                <w:rFonts w:hAnsi="仿宋" w:cs="仿宋"/>
                <w:color w:val="000000"/>
                <w:kern w:val="0"/>
                <w:sz w:val="20"/>
                <w:szCs w:val="20"/>
                <w:lang w:bidi="ar"/>
              </w:rPr>
              <w:t>09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支持预约查询，按照不同患者类型查看预约数据，可通过患者</w:t>
            </w:r>
            <w:r w:rsidRPr="00F71E3F">
              <w:rPr>
                <w:rFonts w:hAnsi="仿宋" w:cs="仿宋" w:hint="eastAsia"/>
                <w:color w:val="000000"/>
                <w:kern w:val="0"/>
                <w:sz w:val="20"/>
                <w:szCs w:val="20"/>
                <w:lang w:bidi="ar"/>
              </w:rPr>
              <w:t>ID</w:t>
            </w:r>
            <w:r w:rsidRPr="00F71E3F">
              <w:rPr>
                <w:rFonts w:hAnsi="仿宋" w:cs="仿宋" w:hint="eastAsia"/>
                <w:color w:val="000000"/>
                <w:kern w:val="0"/>
                <w:sz w:val="20"/>
                <w:szCs w:val="20"/>
                <w:lang w:bidi="ar"/>
              </w:rPr>
              <w:t>、姓名、入院科室、入院护理单元、患者状态、</w:t>
            </w:r>
            <w:proofErr w:type="gramStart"/>
            <w:r w:rsidRPr="00F71E3F">
              <w:rPr>
                <w:rFonts w:hAnsi="仿宋" w:cs="仿宋" w:hint="eastAsia"/>
                <w:color w:val="000000"/>
                <w:kern w:val="0"/>
                <w:sz w:val="20"/>
                <w:szCs w:val="20"/>
                <w:lang w:bidi="ar"/>
              </w:rPr>
              <w:t>转区状态</w:t>
            </w:r>
            <w:proofErr w:type="gramEnd"/>
            <w:r w:rsidRPr="00F71E3F">
              <w:rPr>
                <w:rFonts w:hAnsi="仿宋" w:cs="仿宋" w:hint="eastAsia"/>
                <w:color w:val="000000"/>
                <w:kern w:val="0"/>
                <w:sz w:val="20"/>
                <w:szCs w:val="20"/>
                <w:lang w:bidi="ar"/>
              </w:rPr>
              <w:t>等条件进行过滤预约数据。</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支持查询未入院检查检验以及入院检查检验申请记录进行预约，并实时更新检查状态。</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11</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支持预约成功后推送信息提醒。</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2</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体检预约</w:t>
            </w:r>
          </w:p>
        </w:tc>
        <w:tc>
          <w:tcPr>
            <w:tcW w:w="2067"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预约管理</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支持线下科室预约、线</w:t>
            </w:r>
            <w:proofErr w:type="gramStart"/>
            <w:r w:rsidRPr="00F71E3F">
              <w:rPr>
                <w:rFonts w:hAnsi="仿宋" w:cs="仿宋" w:hint="eastAsia"/>
                <w:color w:val="000000"/>
                <w:kern w:val="0"/>
                <w:sz w:val="20"/>
                <w:szCs w:val="20"/>
                <w:lang w:bidi="ar"/>
              </w:rPr>
              <w:t>上微信预约</w:t>
            </w:r>
            <w:proofErr w:type="gramEnd"/>
            <w:r w:rsidRPr="00F71E3F">
              <w:rPr>
                <w:rFonts w:hAnsi="仿宋" w:cs="仿宋" w:hint="eastAsia"/>
                <w:color w:val="000000"/>
                <w:kern w:val="0"/>
                <w:sz w:val="20"/>
                <w:szCs w:val="20"/>
                <w:lang w:bidi="ar"/>
              </w:rPr>
              <w:t>。</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3</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支持体检人员线下预约，并将预约信息推送给体检系统。</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4</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支持将体检系统预约信息集成到统一预约中心保存，展示并供全院共享。</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5</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支持根据体检套餐进行个性化预约。</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6</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支持体检流程安排管理。</w:t>
            </w:r>
          </w:p>
        </w:tc>
      </w:tr>
      <w:tr w:rsidR="003F528E" w:rsidRPr="00F71E3F" w:rsidTr="001027B5">
        <w:trPr>
          <w:trHeight w:val="25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7</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支持根据患者体检项目进行安排体检流程。</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11</w:t>
            </w:r>
            <w:r w:rsidRPr="00F71E3F">
              <w:rPr>
                <w:rFonts w:hAnsi="仿宋" w:cs="仿宋"/>
                <w:color w:val="000000"/>
                <w:kern w:val="0"/>
                <w:sz w:val="20"/>
                <w:szCs w:val="20"/>
                <w:lang w:bidi="ar"/>
              </w:rPr>
              <w:t>8</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互联网医院预约服务</w:t>
            </w: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家庭签约服务</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基于互联网医院提供预约服务，二三级医院向社区家庭医生开放一定比例号源，家庭医生可完成预约转诊、预约检查等预约业务。</w:t>
            </w:r>
          </w:p>
        </w:tc>
      </w:tr>
      <w:tr w:rsidR="003F528E" w:rsidRPr="00F71E3F" w:rsidTr="001027B5">
        <w:trPr>
          <w:trHeight w:val="975"/>
        </w:trPr>
        <w:tc>
          <w:tcPr>
            <w:tcW w:w="709" w:type="dxa"/>
            <w:tcBorders>
              <w:top w:val="single" w:sz="8" w:space="0" w:color="000000"/>
              <w:left w:val="single" w:sz="8" w:space="0" w:color="000000"/>
              <w:bottom w:val="single" w:sz="8" w:space="0" w:color="000000"/>
              <w:right w:val="single" w:sz="8"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19</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双向转诊预约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为基层医院医生提供根据病情安排患者向上级医院进行转诊，预约上级医院的专家或专科医生为患者救治，必要时开通就诊绿色通道；预约成功后上级医院医生将预约结果反馈给基层医院的医生，由基层医院的医生将结果告知患者并安排就诊。同时，系统应支持上级医院医生向基层医院在线转诊患者。</w:t>
            </w:r>
          </w:p>
        </w:tc>
      </w:tr>
      <w:tr w:rsidR="003F528E" w:rsidRPr="00F71E3F" w:rsidTr="001027B5">
        <w:trPr>
          <w:trHeight w:val="495"/>
        </w:trPr>
        <w:tc>
          <w:tcPr>
            <w:tcW w:w="709" w:type="dxa"/>
            <w:tcBorders>
              <w:top w:val="single" w:sz="8" w:space="0" w:color="000000"/>
              <w:left w:val="single" w:sz="8" w:space="0" w:color="000000"/>
              <w:bottom w:val="single" w:sz="8" w:space="0" w:color="000000"/>
              <w:right w:val="single" w:sz="8"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sidRPr="00F71E3F">
              <w:rPr>
                <w:rFonts w:hAnsi="仿宋" w:cs="仿宋"/>
                <w:color w:val="000000"/>
                <w:kern w:val="0"/>
                <w:sz w:val="20"/>
                <w:szCs w:val="20"/>
                <w:lang w:bidi="ar"/>
              </w:rPr>
              <w:t>20</w:t>
            </w:r>
          </w:p>
        </w:tc>
        <w:tc>
          <w:tcPr>
            <w:tcW w:w="1050" w:type="dxa"/>
            <w:vMerge/>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jc w:val="center"/>
              <w:rPr>
                <w:rFonts w:hAnsi="仿宋" w:cs="仿宋"/>
                <w:color w:val="000000"/>
                <w:sz w:val="20"/>
                <w:szCs w:val="20"/>
              </w:rPr>
            </w:pPr>
          </w:p>
        </w:tc>
        <w:tc>
          <w:tcPr>
            <w:tcW w:w="206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家庭护理预约</w:t>
            </w:r>
          </w:p>
        </w:tc>
        <w:tc>
          <w:tcPr>
            <w:tcW w:w="5317"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系统应可以提供“患者线上申请预约、医护线下服务”互联网护理服务新模式，提供与服务对象健康需求相关的护理技术服务。</w:t>
            </w:r>
          </w:p>
        </w:tc>
      </w:tr>
    </w:tbl>
    <w:p w:rsidR="003F528E" w:rsidRPr="003F528E" w:rsidRDefault="003F528E" w:rsidP="003F528E">
      <w:pPr>
        <w:pStyle w:val="af7"/>
        <w:pageBreakBefore/>
        <w:numPr>
          <w:ilvl w:val="0"/>
          <w:numId w:val="21"/>
        </w:numPr>
        <w:ind w:firstLineChars="0" w:firstLine="0"/>
        <w:jc w:val="both"/>
        <w:rPr>
          <w:rFonts w:ascii="仿宋" w:eastAsia="仿宋" w:hAnsi="仿宋"/>
          <w:b/>
          <w:bCs/>
          <w:color w:val="FF0000"/>
          <w:szCs w:val="24"/>
        </w:rPr>
      </w:pPr>
      <w:r w:rsidRPr="003F528E">
        <w:rPr>
          <w:rFonts w:ascii="仿宋" w:eastAsia="仿宋" w:hAnsi="仿宋" w:hint="eastAsia"/>
          <w:b/>
          <w:bCs/>
          <w:color w:val="FF0000"/>
          <w:szCs w:val="24"/>
        </w:rPr>
        <w:lastRenderedPageBreak/>
        <w:t>评分表（调研用）</w:t>
      </w:r>
    </w:p>
    <w:tbl>
      <w:tblPr>
        <w:tblW w:w="9073" w:type="dxa"/>
        <w:tblInd w:w="-431" w:type="dxa"/>
        <w:tblLook w:val="04A0" w:firstRow="1" w:lastRow="0" w:firstColumn="1" w:lastColumn="0" w:noHBand="0" w:noVBand="1"/>
      </w:tblPr>
      <w:tblGrid>
        <w:gridCol w:w="1620"/>
        <w:gridCol w:w="2520"/>
        <w:gridCol w:w="1080"/>
        <w:gridCol w:w="3853"/>
      </w:tblGrid>
      <w:tr w:rsidR="003F528E" w:rsidRPr="003F528E" w:rsidTr="001027B5">
        <w:trPr>
          <w:trHeight w:val="270"/>
        </w:trPr>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内容</w:t>
            </w:r>
          </w:p>
        </w:tc>
        <w:tc>
          <w:tcPr>
            <w:tcW w:w="25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类别</w:t>
            </w:r>
          </w:p>
        </w:tc>
        <w:tc>
          <w:tcPr>
            <w:tcW w:w="108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分值</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评分方法</w:t>
            </w:r>
          </w:p>
        </w:tc>
      </w:tr>
      <w:tr w:rsidR="003F528E" w:rsidRPr="003F528E" w:rsidTr="001027B5">
        <w:trPr>
          <w:trHeight w:val="270"/>
        </w:trPr>
        <w:tc>
          <w:tcPr>
            <w:tcW w:w="162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价格</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30</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7059E9" w:rsidRDefault="007059E9" w:rsidP="001027B5">
            <w:pPr>
              <w:widowControl/>
              <w:jc w:val="left"/>
              <w:textAlignment w:val="center"/>
              <w:rPr>
                <w:rFonts w:hAnsi="仿宋" w:cs="宋体"/>
                <w:color w:val="FF0000"/>
                <w:kern w:val="0"/>
                <w:sz w:val="22"/>
                <w:lang w:bidi="ar"/>
              </w:rPr>
            </w:pPr>
            <w:proofErr w:type="gramStart"/>
            <w:r w:rsidRPr="007059E9">
              <w:rPr>
                <w:rFonts w:hAnsi="仿宋" w:cs="宋体" w:hint="eastAsia"/>
                <w:color w:val="FF0000"/>
                <w:kern w:val="0"/>
                <w:sz w:val="22"/>
                <w:lang w:bidi="ar"/>
              </w:rPr>
              <w:t>价格标经评审</w:t>
            </w:r>
            <w:proofErr w:type="gramEnd"/>
            <w:r w:rsidRPr="007059E9">
              <w:rPr>
                <w:rFonts w:hAnsi="仿宋" w:cs="宋体" w:hint="eastAsia"/>
                <w:color w:val="FF0000"/>
                <w:kern w:val="0"/>
                <w:sz w:val="22"/>
                <w:lang w:bidi="ar"/>
              </w:rPr>
              <w:t>满足本文件要求的投标人的总报价中，最低价格为评标基准价格，得满分；其他投标人的价格</w:t>
            </w:r>
            <w:proofErr w:type="gramStart"/>
            <w:r w:rsidRPr="007059E9">
              <w:rPr>
                <w:rFonts w:hAnsi="仿宋" w:cs="宋体" w:hint="eastAsia"/>
                <w:color w:val="FF0000"/>
                <w:kern w:val="0"/>
                <w:sz w:val="22"/>
                <w:lang w:bidi="ar"/>
              </w:rPr>
              <w:t>分统一</w:t>
            </w:r>
            <w:proofErr w:type="gramEnd"/>
            <w:r w:rsidRPr="007059E9">
              <w:rPr>
                <w:rFonts w:hAnsi="仿宋" w:cs="宋体" w:hint="eastAsia"/>
                <w:color w:val="FF0000"/>
                <w:kern w:val="0"/>
                <w:sz w:val="22"/>
                <w:lang w:bidi="ar"/>
              </w:rPr>
              <w:t>按照下列公式计算：</w:t>
            </w:r>
            <w:r w:rsidRPr="007059E9">
              <w:rPr>
                <w:rFonts w:hAnsi="仿宋" w:cs="宋体" w:hint="eastAsia"/>
                <w:color w:val="FF0000"/>
                <w:kern w:val="0"/>
                <w:sz w:val="22"/>
                <w:lang w:bidi="ar"/>
              </w:rPr>
              <w:t xml:space="preserve"> </w:t>
            </w:r>
            <w:r w:rsidRPr="007059E9">
              <w:rPr>
                <w:rFonts w:hAnsi="仿宋" w:cs="宋体" w:hint="eastAsia"/>
                <w:color w:val="FF0000"/>
                <w:kern w:val="0"/>
                <w:sz w:val="22"/>
                <w:lang w:bidi="ar"/>
              </w:rPr>
              <w:t>投标报价得分＝（评标基准价</w:t>
            </w:r>
            <w:r w:rsidRPr="007059E9">
              <w:rPr>
                <w:rFonts w:hAnsi="仿宋" w:cs="宋体" w:hint="eastAsia"/>
                <w:color w:val="FF0000"/>
                <w:kern w:val="0"/>
                <w:sz w:val="22"/>
                <w:lang w:bidi="ar"/>
              </w:rPr>
              <w:t>/</w:t>
            </w:r>
            <w:r w:rsidRPr="007059E9">
              <w:rPr>
                <w:rFonts w:hAnsi="仿宋" w:cs="宋体" w:hint="eastAsia"/>
                <w:color w:val="FF0000"/>
                <w:kern w:val="0"/>
                <w:sz w:val="22"/>
                <w:lang w:bidi="ar"/>
              </w:rPr>
              <w:t>投标报价）×</w:t>
            </w:r>
            <w:r w:rsidRPr="007059E9">
              <w:rPr>
                <w:rFonts w:hAnsi="仿宋" w:cs="宋体" w:hint="eastAsia"/>
                <w:color w:val="FF0000"/>
                <w:kern w:val="0"/>
                <w:sz w:val="22"/>
                <w:lang w:bidi="ar"/>
              </w:rPr>
              <w:t xml:space="preserve"> 30</w:t>
            </w:r>
            <w:r w:rsidRPr="007059E9">
              <w:rPr>
                <w:rFonts w:hAnsi="仿宋" w:cs="宋体" w:hint="eastAsia"/>
                <w:color w:val="FF0000"/>
                <w:kern w:val="0"/>
                <w:sz w:val="22"/>
                <w:lang w:bidi="ar"/>
              </w:rPr>
              <w:t>（取小数点后两位）。</w:t>
            </w:r>
          </w:p>
        </w:tc>
      </w:tr>
      <w:tr w:rsidR="003F528E" w:rsidRPr="003F528E" w:rsidTr="001027B5">
        <w:trPr>
          <w:trHeight w:val="810"/>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技术参数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技术响应</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sz w:val="22"/>
              </w:rPr>
              <w:t>10</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全部共</w:t>
            </w:r>
            <w:r w:rsidRPr="003F528E">
              <w:rPr>
                <w:rFonts w:hAnsi="仿宋" w:cs="宋体" w:hint="eastAsia"/>
                <w:color w:val="FF0000"/>
                <w:kern w:val="0"/>
                <w:sz w:val="22"/>
                <w:lang w:bidi="ar"/>
              </w:rPr>
              <w:t>1</w:t>
            </w:r>
            <w:r w:rsidRPr="003F528E">
              <w:rPr>
                <w:rFonts w:hAnsi="仿宋" w:cs="宋体"/>
                <w:color w:val="FF0000"/>
                <w:kern w:val="0"/>
                <w:sz w:val="22"/>
                <w:lang w:bidi="ar"/>
              </w:rPr>
              <w:t>20</w:t>
            </w:r>
            <w:r w:rsidRPr="003F528E">
              <w:rPr>
                <w:rFonts w:hAnsi="仿宋" w:cs="宋体" w:hint="eastAsia"/>
                <w:color w:val="FF0000"/>
                <w:kern w:val="0"/>
                <w:sz w:val="22"/>
                <w:lang w:bidi="ar"/>
              </w:rPr>
              <w:t>个功能参数，按响应百分比乘以总分计算，如</w:t>
            </w:r>
            <w:r w:rsidRPr="003F528E">
              <w:rPr>
                <w:rFonts w:hAnsi="仿宋" w:cs="宋体" w:hint="eastAsia"/>
                <w:color w:val="FF0000"/>
                <w:kern w:val="0"/>
                <w:sz w:val="22"/>
                <w:lang w:bidi="ar"/>
              </w:rPr>
              <w:t>100</w:t>
            </w:r>
            <w:r w:rsidRPr="003F528E">
              <w:rPr>
                <w:rFonts w:hAnsi="仿宋" w:cs="宋体" w:hint="eastAsia"/>
                <w:color w:val="FF0000"/>
                <w:kern w:val="0"/>
                <w:sz w:val="22"/>
                <w:lang w:bidi="ar"/>
              </w:rPr>
              <w:t>个响应则，（</w:t>
            </w:r>
            <w:r w:rsidRPr="003F528E">
              <w:rPr>
                <w:rFonts w:hAnsi="仿宋" w:cs="宋体" w:hint="eastAsia"/>
                <w:color w:val="FF0000"/>
                <w:kern w:val="0"/>
                <w:sz w:val="22"/>
                <w:lang w:bidi="ar"/>
              </w:rPr>
              <w:t>100/1</w:t>
            </w:r>
            <w:r w:rsidRPr="003F528E">
              <w:rPr>
                <w:rFonts w:hAnsi="仿宋" w:cs="宋体"/>
                <w:color w:val="FF0000"/>
                <w:kern w:val="0"/>
                <w:sz w:val="22"/>
                <w:lang w:bidi="ar"/>
              </w:rPr>
              <w:t>20</w:t>
            </w:r>
            <w:r w:rsidRPr="003F528E">
              <w:rPr>
                <w:rFonts w:hAnsi="仿宋" w:cs="宋体" w:hint="eastAsia"/>
                <w:color w:val="FF0000"/>
                <w:kern w:val="0"/>
                <w:sz w:val="22"/>
                <w:lang w:bidi="ar"/>
              </w:rPr>
              <w:t>）</w:t>
            </w:r>
            <w:r w:rsidRPr="003F528E">
              <w:rPr>
                <w:rFonts w:hAnsi="仿宋" w:cs="宋体" w:hint="eastAsia"/>
                <w:color w:val="FF0000"/>
                <w:kern w:val="0"/>
                <w:sz w:val="22"/>
                <w:lang w:bidi="ar"/>
              </w:rPr>
              <w:t>*</w:t>
            </w:r>
            <w:r w:rsidRPr="003F528E">
              <w:rPr>
                <w:rFonts w:hAnsi="仿宋" w:cs="宋体"/>
                <w:color w:val="FF0000"/>
                <w:kern w:val="0"/>
                <w:sz w:val="22"/>
                <w:lang w:bidi="ar"/>
              </w:rPr>
              <w:t>10</w:t>
            </w:r>
            <w:r w:rsidRPr="003F528E">
              <w:rPr>
                <w:rFonts w:hAnsi="仿宋" w:cs="宋体" w:hint="eastAsia"/>
                <w:color w:val="FF0000"/>
                <w:kern w:val="0"/>
                <w:sz w:val="22"/>
                <w:lang w:bidi="ar"/>
              </w:rPr>
              <w:t>即为参数响应得分</w:t>
            </w:r>
          </w:p>
        </w:tc>
      </w:tr>
      <w:tr w:rsidR="003F528E" w:rsidRPr="003F528E" w:rsidTr="001027B5">
        <w:trPr>
          <w:trHeight w:val="54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参数验证</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sz w:val="22"/>
              </w:rPr>
              <w:t>42</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3F528E" w:rsidRDefault="003F528E" w:rsidP="001027B5">
            <w:pPr>
              <w:widowControl/>
              <w:jc w:val="left"/>
              <w:textAlignment w:val="center"/>
              <w:rPr>
                <w:rFonts w:hAnsi="仿宋" w:cs="宋体"/>
                <w:color w:val="FF0000"/>
                <w:kern w:val="0"/>
                <w:sz w:val="22"/>
                <w:lang w:bidi="ar"/>
              </w:rPr>
            </w:pPr>
            <w:r w:rsidRPr="003F528E">
              <w:rPr>
                <w:rFonts w:hAnsi="仿宋" w:cs="宋体" w:hint="eastAsia"/>
                <w:color w:val="FF0000"/>
                <w:kern w:val="0"/>
                <w:sz w:val="22"/>
                <w:lang w:bidi="ar"/>
              </w:rPr>
              <w:t>3</w:t>
            </w:r>
            <w:r w:rsidRPr="003F528E">
              <w:rPr>
                <w:rFonts w:hAnsi="仿宋" w:cs="宋体"/>
                <w:color w:val="FF0000"/>
                <w:kern w:val="0"/>
                <w:sz w:val="22"/>
                <w:lang w:bidi="ar"/>
              </w:rPr>
              <w:t>2</w:t>
            </w:r>
            <w:r w:rsidRPr="003F528E">
              <w:rPr>
                <w:rFonts w:hAnsi="仿宋" w:cs="宋体" w:hint="eastAsia"/>
                <w:color w:val="FF0000"/>
                <w:kern w:val="0"/>
                <w:sz w:val="22"/>
                <w:lang w:bidi="ar"/>
              </w:rPr>
              <w:t>个加▲参数，核实相关证明相符合即得对应指标分值。</w:t>
            </w:r>
          </w:p>
          <w:p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详细评分见</w:t>
            </w:r>
            <w:r w:rsidRPr="003F528E">
              <w:rPr>
                <w:rFonts w:hAnsi="仿宋" w:cs="宋体" w:hint="eastAsia"/>
                <w:b/>
                <w:bCs/>
                <w:color w:val="FF0000"/>
                <w:kern w:val="0"/>
                <w:sz w:val="22"/>
                <w:lang w:bidi="ar"/>
              </w:rPr>
              <w:t>附件</w:t>
            </w:r>
            <w:r w:rsidRPr="003F528E">
              <w:rPr>
                <w:rFonts w:hAnsi="仿宋" w:cs="宋体" w:hint="eastAsia"/>
                <w:b/>
                <w:bCs/>
                <w:color w:val="FF0000"/>
                <w:kern w:val="0"/>
                <w:sz w:val="22"/>
                <w:lang w:bidi="ar"/>
              </w:rPr>
              <w:t>1</w:t>
            </w:r>
            <w:r w:rsidRPr="003F528E">
              <w:rPr>
                <w:rFonts w:hAnsi="仿宋" w:cs="宋体" w:hint="eastAsia"/>
                <w:color w:val="FF0000"/>
                <w:kern w:val="0"/>
                <w:sz w:val="22"/>
                <w:lang w:bidi="ar"/>
              </w:rPr>
              <w:t>。</w:t>
            </w:r>
          </w:p>
        </w:tc>
      </w:tr>
      <w:tr w:rsidR="003F528E" w:rsidRPr="003F528E" w:rsidTr="001027B5">
        <w:trPr>
          <w:trHeight w:val="27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与项目</w:t>
            </w:r>
            <w:proofErr w:type="gramStart"/>
            <w:r w:rsidRPr="003F528E">
              <w:rPr>
                <w:rFonts w:hAnsi="仿宋" w:cs="宋体" w:hint="eastAsia"/>
                <w:color w:val="FF0000"/>
                <w:kern w:val="0"/>
                <w:sz w:val="22"/>
                <w:lang w:bidi="ar"/>
              </w:rPr>
              <w:t>相关软著</w:t>
            </w:r>
            <w:proofErr w:type="gramEnd"/>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color w:val="FF0000"/>
                <w:kern w:val="0"/>
                <w:sz w:val="22"/>
                <w:lang w:bidi="ar"/>
              </w:rPr>
              <w:t>5</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每一项与本项目相关的</w:t>
            </w:r>
            <w:proofErr w:type="gramStart"/>
            <w:r w:rsidRPr="003F528E">
              <w:rPr>
                <w:rFonts w:hAnsi="仿宋" w:cs="宋体" w:hint="eastAsia"/>
                <w:color w:val="FF0000"/>
                <w:kern w:val="0"/>
                <w:sz w:val="22"/>
                <w:lang w:bidi="ar"/>
              </w:rPr>
              <w:t>软著得</w:t>
            </w:r>
            <w:proofErr w:type="gramEnd"/>
            <w:r w:rsidRPr="003F528E">
              <w:rPr>
                <w:rFonts w:hAnsi="仿宋" w:cs="宋体" w:hint="eastAsia"/>
                <w:color w:val="FF0000"/>
                <w:kern w:val="0"/>
                <w:sz w:val="22"/>
                <w:lang w:bidi="ar"/>
              </w:rPr>
              <w:t>1</w:t>
            </w:r>
            <w:r w:rsidRPr="003F528E">
              <w:rPr>
                <w:rFonts w:hAnsi="仿宋" w:cs="宋体" w:hint="eastAsia"/>
                <w:color w:val="FF0000"/>
                <w:kern w:val="0"/>
                <w:sz w:val="22"/>
                <w:lang w:bidi="ar"/>
              </w:rPr>
              <w:t>分，共</w:t>
            </w:r>
            <w:r w:rsidRPr="003F528E">
              <w:rPr>
                <w:rFonts w:hAnsi="仿宋" w:cs="宋体" w:hint="eastAsia"/>
                <w:color w:val="FF0000"/>
                <w:kern w:val="0"/>
                <w:sz w:val="22"/>
                <w:lang w:bidi="ar"/>
              </w:rPr>
              <w:t>5</w:t>
            </w:r>
            <w:r w:rsidRPr="003F528E">
              <w:rPr>
                <w:rFonts w:hAnsi="仿宋" w:cs="宋体" w:hint="eastAsia"/>
                <w:color w:val="FF0000"/>
                <w:kern w:val="0"/>
                <w:sz w:val="22"/>
                <w:lang w:bidi="ar"/>
              </w:rPr>
              <w:t>分</w:t>
            </w:r>
          </w:p>
        </w:tc>
      </w:tr>
      <w:tr w:rsidR="003F528E" w:rsidRPr="003F528E" w:rsidTr="001027B5">
        <w:trPr>
          <w:trHeight w:val="540"/>
        </w:trPr>
        <w:tc>
          <w:tcPr>
            <w:tcW w:w="1620"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服务</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建设方案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5</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建设方案合理得</w:t>
            </w:r>
            <w:r w:rsidRPr="003F528E">
              <w:rPr>
                <w:rFonts w:hAnsi="仿宋" w:cs="宋体" w:hint="eastAsia"/>
                <w:color w:val="FF0000"/>
                <w:kern w:val="0"/>
                <w:sz w:val="22"/>
                <w:lang w:bidi="ar"/>
              </w:rPr>
              <w:t>5</w:t>
            </w:r>
            <w:r w:rsidRPr="003F528E">
              <w:rPr>
                <w:rFonts w:hAnsi="仿宋" w:cs="宋体" w:hint="eastAsia"/>
                <w:color w:val="FF0000"/>
                <w:kern w:val="0"/>
                <w:sz w:val="22"/>
                <w:lang w:bidi="ar"/>
              </w:rPr>
              <w:t>分，一般得</w:t>
            </w:r>
            <w:r w:rsidRPr="003F528E">
              <w:rPr>
                <w:rFonts w:hAnsi="仿宋" w:cs="宋体" w:hint="eastAsia"/>
                <w:color w:val="FF0000"/>
                <w:kern w:val="0"/>
                <w:sz w:val="22"/>
                <w:lang w:bidi="ar"/>
              </w:rPr>
              <w:t>3</w:t>
            </w:r>
            <w:r w:rsidRPr="003F528E">
              <w:rPr>
                <w:rFonts w:hAnsi="仿宋" w:cs="宋体" w:hint="eastAsia"/>
                <w:color w:val="FF0000"/>
                <w:kern w:val="0"/>
                <w:sz w:val="22"/>
                <w:lang w:bidi="ar"/>
              </w:rPr>
              <w:t>分，较差得</w:t>
            </w:r>
            <w:r w:rsidRPr="003F528E">
              <w:rPr>
                <w:rFonts w:hAnsi="仿宋" w:cs="宋体" w:hint="eastAsia"/>
                <w:color w:val="FF0000"/>
                <w:kern w:val="0"/>
                <w:sz w:val="22"/>
                <w:lang w:bidi="ar"/>
              </w:rPr>
              <w:t>1</w:t>
            </w:r>
            <w:r w:rsidRPr="003F528E">
              <w:rPr>
                <w:rFonts w:hAnsi="仿宋" w:cs="宋体" w:hint="eastAsia"/>
                <w:color w:val="FF0000"/>
                <w:kern w:val="0"/>
                <w:sz w:val="22"/>
                <w:lang w:bidi="ar"/>
              </w:rPr>
              <w:t>分</w:t>
            </w:r>
          </w:p>
        </w:tc>
      </w:tr>
      <w:tr w:rsidR="003F528E" w:rsidRPr="003F528E" w:rsidTr="001027B5">
        <w:trPr>
          <w:trHeight w:val="540"/>
        </w:trPr>
        <w:tc>
          <w:tcPr>
            <w:tcW w:w="1620"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jc w:val="center"/>
              <w:rPr>
                <w:rFonts w:hAnsi="仿宋" w:cs="宋体"/>
                <w:color w:val="FF0000"/>
                <w:sz w:val="22"/>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kern w:val="0"/>
                <w:sz w:val="22"/>
                <w:lang w:bidi="ar"/>
              </w:rPr>
              <w:t>维保方案</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3F528E" w:rsidRDefault="003F528E" w:rsidP="001027B5">
            <w:pPr>
              <w:widowControl/>
              <w:jc w:val="center"/>
              <w:textAlignment w:val="center"/>
              <w:rPr>
                <w:rFonts w:hAnsi="仿宋" w:cs="宋体"/>
                <w:color w:val="FF0000"/>
                <w:sz w:val="22"/>
              </w:rPr>
            </w:pPr>
            <w:r w:rsidRPr="003F528E">
              <w:rPr>
                <w:rFonts w:hAnsi="仿宋" w:cs="宋体" w:hint="eastAsia"/>
                <w:color w:val="FF0000"/>
                <w:sz w:val="22"/>
              </w:rPr>
              <w:t>8</w:t>
            </w:r>
          </w:p>
        </w:tc>
        <w:tc>
          <w:tcPr>
            <w:tcW w:w="3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3F528E" w:rsidRDefault="003F528E" w:rsidP="001027B5">
            <w:pPr>
              <w:widowControl/>
              <w:jc w:val="left"/>
              <w:textAlignment w:val="center"/>
              <w:rPr>
                <w:rFonts w:hAnsi="仿宋" w:cs="宋体"/>
                <w:color w:val="FF0000"/>
                <w:sz w:val="22"/>
              </w:rPr>
            </w:pPr>
            <w:r w:rsidRPr="003F528E">
              <w:rPr>
                <w:rFonts w:hAnsi="仿宋" w:cs="宋体" w:hint="eastAsia"/>
                <w:color w:val="FF0000"/>
                <w:kern w:val="0"/>
                <w:sz w:val="22"/>
                <w:lang w:bidi="ar"/>
              </w:rPr>
              <w:t>维保方案合理得</w:t>
            </w:r>
            <w:r w:rsidRPr="003F528E">
              <w:rPr>
                <w:rFonts w:hAnsi="仿宋" w:cs="宋体" w:hint="eastAsia"/>
                <w:color w:val="FF0000"/>
                <w:kern w:val="0"/>
                <w:sz w:val="22"/>
                <w:lang w:bidi="ar"/>
              </w:rPr>
              <w:t>8</w:t>
            </w:r>
            <w:r w:rsidRPr="003F528E">
              <w:rPr>
                <w:rFonts w:hAnsi="仿宋" w:cs="宋体" w:hint="eastAsia"/>
                <w:color w:val="FF0000"/>
                <w:kern w:val="0"/>
                <w:sz w:val="22"/>
                <w:lang w:bidi="ar"/>
              </w:rPr>
              <w:t>分，一般得</w:t>
            </w:r>
            <w:r w:rsidRPr="003F528E">
              <w:rPr>
                <w:rFonts w:hAnsi="仿宋" w:cs="宋体" w:hint="eastAsia"/>
                <w:color w:val="FF0000"/>
                <w:kern w:val="0"/>
                <w:sz w:val="22"/>
                <w:lang w:bidi="ar"/>
              </w:rPr>
              <w:t>5-</w:t>
            </w:r>
            <w:r w:rsidRPr="003F528E">
              <w:rPr>
                <w:rFonts w:hAnsi="仿宋" w:cs="宋体"/>
                <w:color w:val="FF0000"/>
                <w:kern w:val="0"/>
                <w:sz w:val="22"/>
                <w:lang w:bidi="ar"/>
              </w:rPr>
              <w:t>7</w:t>
            </w:r>
            <w:r w:rsidRPr="003F528E">
              <w:rPr>
                <w:rFonts w:hAnsi="仿宋" w:cs="宋体" w:hint="eastAsia"/>
                <w:color w:val="FF0000"/>
                <w:kern w:val="0"/>
                <w:sz w:val="22"/>
                <w:lang w:bidi="ar"/>
              </w:rPr>
              <w:t>分，其它得</w:t>
            </w:r>
            <w:r w:rsidRPr="003F528E">
              <w:rPr>
                <w:rFonts w:hAnsi="仿宋" w:cs="宋体" w:hint="eastAsia"/>
                <w:color w:val="FF0000"/>
                <w:kern w:val="0"/>
                <w:sz w:val="22"/>
                <w:lang w:bidi="ar"/>
              </w:rPr>
              <w:t>1-</w:t>
            </w:r>
            <w:r w:rsidRPr="003F528E">
              <w:rPr>
                <w:rFonts w:hAnsi="仿宋" w:cs="宋体"/>
                <w:color w:val="FF0000"/>
                <w:kern w:val="0"/>
                <w:sz w:val="22"/>
                <w:lang w:bidi="ar"/>
              </w:rPr>
              <w:t>4</w:t>
            </w:r>
            <w:r w:rsidRPr="003F528E">
              <w:rPr>
                <w:rFonts w:hAnsi="仿宋" w:cs="宋体" w:hint="eastAsia"/>
                <w:color w:val="FF0000"/>
                <w:kern w:val="0"/>
                <w:sz w:val="22"/>
                <w:lang w:bidi="ar"/>
              </w:rPr>
              <w:t>分</w:t>
            </w:r>
          </w:p>
        </w:tc>
      </w:tr>
    </w:tbl>
    <w:p w:rsidR="003F528E" w:rsidRDefault="003F528E" w:rsidP="003F528E">
      <w:pPr>
        <w:pStyle w:val="af7"/>
        <w:ind w:firstLineChars="0" w:firstLine="0"/>
        <w:jc w:val="both"/>
        <w:rPr>
          <w:rFonts w:ascii="仿宋" w:eastAsia="仿宋" w:hAnsi="仿宋"/>
          <w:szCs w:val="24"/>
        </w:rPr>
      </w:pPr>
    </w:p>
    <w:p w:rsidR="003F528E" w:rsidRPr="00BE230B" w:rsidRDefault="003F528E" w:rsidP="003F528E">
      <w:pPr>
        <w:pStyle w:val="af7"/>
        <w:ind w:firstLineChars="0" w:firstLine="0"/>
        <w:jc w:val="both"/>
        <w:rPr>
          <w:rFonts w:ascii="仿宋" w:eastAsia="仿宋" w:hAnsi="仿宋"/>
          <w:b/>
          <w:bCs/>
          <w:szCs w:val="24"/>
        </w:rPr>
      </w:pPr>
      <w:r w:rsidRPr="00BE230B">
        <w:rPr>
          <w:rFonts w:ascii="仿宋" w:eastAsia="仿宋" w:hAnsi="仿宋" w:hint="eastAsia"/>
          <w:b/>
          <w:bCs/>
          <w:szCs w:val="24"/>
        </w:rPr>
        <w:t>附件1：</w:t>
      </w:r>
    </w:p>
    <w:p w:rsidR="003F528E" w:rsidRPr="00F71E3F" w:rsidRDefault="003F528E" w:rsidP="003F528E">
      <w:pPr>
        <w:pStyle w:val="af7"/>
        <w:ind w:firstLineChars="0" w:firstLine="0"/>
        <w:jc w:val="center"/>
        <w:rPr>
          <w:rFonts w:ascii="仿宋" w:eastAsia="仿宋" w:hAnsi="仿宋"/>
          <w:szCs w:val="24"/>
        </w:rPr>
      </w:pPr>
      <w:r w:rsidRPr="00F71E3F">
        <w:rPr>
          <w:rFonts w:hAnsi="仿宋" w:cs="宋体" w:hint="eastAsia"/>
          <w:color w:val="000000"/>
          <w:kern w:val="0"/>
          <w:sz w:val="22"/>
          <w:lang w:bidi="ar"/>
        </w:rPr>
        <w:t>加▲</w:t>
      </w:r>
      <w:r w:rsidRPr="00F71E3F">
        <w:rPr>
          <w:rFonts w:ascii="仿宋" w:eastAsia="仿宋" w:hAnsi="仿宋" w:hint="eastAsia"/>
          <w:szCs w:val="24"/>
        </w:rPr>
        <w:t>技术参数</w:t>
      </w:r>
      <w:r>
        <w:rPr>
          <w:rFonts w:ascii="仿宋" w:eastAsia="仿宋" w:hAnsi="仿宋" w:hint="eastAsia"/>
          <w:szCs w:val="24"/>
        </w:rPr>
        <w:t>验证</w:t>
      </w:r>
      <w:r w:rsidRPr="00F71E3F">
        <w:rPr>
          <w:rFonts w:ascii="仿宋" w:eastAsia="仿宋" w:hAnsi="仿宋" w:hint="eastAsia"/>
          <w:szCs w:val="24"/>
        </w:rPr>
        <w:t>核查表</w:t>
      </w:r>
    </w:p>
    <w:tbl>
      <w:tblPr>
        <w:tblW w:w="9073" w:type="dxa"/>
        <w:tblInd w:w="-431" w:type="dxa"/>
        <w:tblLayout w:type="fixed"/>
        <w:tblLook w:val="04A0" w:firstRow="1" w:lastRow="0" w:firstColumn="1" w:lastColumn="0" w:noHBand="0" w:noVBand="1"/>
      </w:tblPr>
      <w:tblGrid>
        <w:gridCol w:w="1432"/>
        <w:gridCol w:w="3315"/>
        <w:gridCol w:w="845"/>
        <w:gridCol w:w="3481"/>
      </w:tblGrid>
      <w:tr w:rsidR="003F528E" w:rsidRPr="00F71E3F" w:rsidTr="001027B5">
        <w:trPr>
          <w:trHeight w:val="27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序号</w:t>
            </w:r>
          </w:p>
        </w:tc>
        <w:tc>
          <w:tcPr>
            <w:tcW w:w="331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left"/>
              <w:textAlignment w:val="center"/>
              <w:rPr>
                <w:rFonts w:hAnsi="仿宋" w:cs="宋体"/>
                <w:color w:val="000000"/>
                <w:sz w:val="22"/>
              </w:rPr>
            </w:pPr>
            <w:r w:rsidRPr="00F71E3F">
              <w:rPr>
                <w:rFonts w:hAnsi="仿宋" w:cs="宋体" w:hint="eastAsia"/>
                <w:color w:val="000000"/>
                <w:kern w:val="0"/>
                <w:sz w:val="22"/>
                <w:lang w:bidi="ar"/>
              </w:rPr>
              <w:t>功能描述</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分值</w:t>
            </w:r>
          </w:p>
        </w:tc>
        <w:tc>
          <w:tcPr>
            <w:tcW w:w="348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left"/>
              <w:textAlignment w:val="center"/>
              <w:rPr>
                <w:rFonts w:hAnsi="仿宋" w:cs="宋体"/>
                <w:color w:val="000000"/>
                <w:sz w:val="22"/>
              </w:rPr>
            </w:pPr>
            <w:r w:rsidRPr="00F71E3F">
              <w:rPr>
                <w:rFonts w:hAnsi="仿宋" w:cs="宋体" w:hint="eastAsia"/>
                <w:color w:val="000000"/>
                <w:kern w:val="0"/>
                <w:sz w:val="22"/>
                <w:lang w:bidi="ar"/>
              </w:rPr>
              <w:t>参数验证材料说明</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▲预约服务平平台应采用平台技术架构</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系统具有服务平台架构设计：具备消息消费模式，各类预约统一管理，平台能管理各类预约消费。</w:t>
            </w:r>
          </w:p>
        </w:tc>
      </w:tr>
      <w:tr w:rsidR="003F528E" w:rsidRPr="00F71E3F"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2</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▲支持医技预约、治疗预约、日间手术预约、床位预约、体检预约、互联网医院家</w:t>
            </w:r>
            <w:proofErr w:type="gramStart"/>
            <w:r w:rsidRPr="00F71E3F">
              <w:rPr>
                <w:rFonts w:hAnsi="仿宋" w:cs="仿宋" w:hint="eastAsia"/>
                <w:color w:val="000000"/>
                <w:kern w:val="0"/>
                <w:sz w:val="20"/>
                <w:szCs w:val="20"/>
                <w:lang w:bidi="ar"/>
              </w:rPr>
              <w:t>医</w:t>
            </w:r>
            <w:proofErr w:type="gramEnd"/>
            <w:r w:rsidRPr="00F71E3F">
              <w:rPr>
                <w:rFonts w:hAnsi="仿宋" w:cs="仿宋" w:hint="eastAsia"/>
                <w:color w:val="000000"/>
                <w:kern w:val="0"/>
                <w:sz w:val="20"/>
                <w:szCs w:val="20"/>
                <w:lang w:bidi="ar"/>
              </w:rPr>
              <w:t>服务等多种类服务预约。</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color w:val="000000"/>
                <w:kern w:val="0"/>
                <w:sz w:val="20"/>
                <w:szCs w:val="20"/>
                <w:lang w:bidi="ar"/>
              </w:rPr>
              <w:t>6</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分别提供系统完整的业务流程图，每提供一类加</w:t>
            </w:r>
            <w:r w:rsidRPr="00F71E3F">
              <w:rPr>
                <w:rFonts w:hAnsi="仿宋" w:cs="宋体" w:hint="eastAsia"/>
                <w:color w:val="000000"/>
                <w:kern w:val="0"/>
                <w:sz w:val="20"/>
                <w:szCs w:val="20"/>
                <w:lang w:bidi="ar"/>
              </w:rPr>
              <w:t>1</w:t>
            </w:r>
            <w:r w:rsidRPr="00F71E3F">
              <w:rPr>
                <w:rFonts w:hAnsi="仿宋" w:cs="宋体" w:hint="eastAsia"/>
                <w:color w:val="000000"/>
                <w:kern w:val="0"/>
                <w:sz w:val="20"/>
                <w:szCs w:val="20"/>
                <w:lang w:bidi="ar"/>
              </w:rPr>
              <w:t>分，共</w:t>
            </w:r>
            <w:r w:rsidRPr="00F71E3F">
              <w:rPr>
                <w:rFonts w:hAnsi="仿宋" w:cs="宋体"/>
                <w:color w:val="000000"/>
                <w:kern w:val="0"/>
                <w:sz w:val="20"/>
                <w:szCs w:val="20"/>
                <w:lang w:bidi="ar"/>
              </w:rPr>
              <w:t>6</w:t>
            </w:r>
            <w:r w:rsidRPr="00F71E3F">
              <w:rPr>
                <w:rFonts w:hAnsi="仿宋" w:cs="宋体" w:hint="eastAsia"/>
                <w:color w:val="000000"/>
                <w:kern w:val="0"/>
                <w:sz w:val="20"/>
                <w:szCs w:val="20"/>
                <w:lang w:bidi="ar"/>
              </w:rPr>
              <w:t>分。</w:t>
            </w:r>
          </w:p>
        </w:tc>
      </w:tr>
      <w:tr w:rsidR="003F528E" w:rsidRPr="00F71E3F"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▲自动预约：支持无感知预约，即门诊患者缴费或住院护士核对完医嘱时系统自动推荐合适的预约时间和检查设备，减少临床诊疗过程的干扰，且与</w:t>
            </w:r>
            <w:r w:rsidRPr="00F71E3F">
              <w:rPr>
                <w:rFonts w:hAnsi="仿宋" w:cs="仿宋" w:hint="eastAsia"/>
                <w:color w:val="000000"/>
                <w:kern w:val="0"/>
                <w:sz w:val="20"/>
                <w:szCs w:val="20"/>
                <w:lang w:bidi="ar"/>
              </w:rPr>
              <w:t>HIS</w:t>
            </w:r>
            <w:r w:rsidRPr="00F71E3F">
              <w:rPr>
                <w:rFonts w:hAnsi="仿宋" w:cs="仿宋" w:hint="eastAsia"/>
                <w:color w:val="000000"/>
                <w:kern w:val="0"/>
                <w:sz w:val="20"/>
                <w:szCs w:val="20"/>
                <w:lang w:bidi="ar"/>
              </w:rPr>
              <w:t>系统做集成。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5</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▲患者掌上预约：系统支持与医院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相结合，患者能在手机上对自己的检查申请项目进行预约、修改、定位签到、取消操作。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7</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▲支持从医生开单、预约、报到、</w:t>
            </w:r>
            <w:r>
              <w:rPr>
                <w:rFonts w:hAnsi="仿宋" w:cs="仿宋" w:hint="eastAsia"/>
                <w:color w:val="000000"/>
                <w:kern w:val="0"/>
                <w:sz w:val="20"/>
                <w:szCs w:val="20"/>
                <w:lang w:bidi="ar"/>
              </w:rPr>
              <w:t>执行</w:t>
            </w:r>
            <w:r w:rsidRPr="00F71E3F">
              <w:rPr>
                <w:rFonts w:hAnsi="仿宋" w:cs="仿宋" w:hint="eastAsia"/>
                <w:color w:val="000000"/>
                <w:kern w:val="0"/>
                <w:sz w:val="20"/>
                <w:szCs w:val="20"/>
                <w:lang w:bidi="ar"/>
              </w:rPr>
              <w:t>、完成等业务状态和时间节点的记录，形成整体业务闭环管理。</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Pr>
                <w:rFonts w:hAnsi="仿宋" w:cs="宋体"/>
                <w:color w:val="000000"/>
                <w:kern w:val="0"/>
                <w:sz w:val="20"/>
                <w:szCs w:val="20"/>
                <w:lang w:bidi="ar"/>
              </w:rPr>
              <w:t>6</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各类预约服务应明确闭环节点的定义及节点获取的技术路线及展示方式。提供系统闭环管理功能截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材料，每一类得</w:t>
            </w:r>
            <w:r w:rsidRPr="00F71E3F">
              <w:rPr>
                <w:rFonts w:hAnsi="仿宋" w:cs="宋体" w:hint="eastAsia"/>
                <w:color w:val="000000"/>
                <w:kern w:val="0"/>
                <w:sz w:val="20"/>
                <w:szCs w:val="20"/>
                <w:lang w:bidi="ar"/>
              </w:rPr>
              <w:t>1</w:t>
            </w:r>
            <w:r w:rsidRPr="00F71E3F">
              <w:rPr>
                <w:rFonts w:hAnsi="仿宋" w:cs="宋体" w:hint="eastAsia"/>
                <w:color w:val="000000"/>
                <w:kern w:val="0"/>
                <w:sz w:val="20"/>
                <w:szCs w:val="20"/>
                <w:lang w:bidi="ar"/>
              </w:rPr>
              <w:t>分，</w:t>
            </w:r>
            <w:r>
              <w:rPr>
                <w:rFonts w:hAnsi="仿宋" w:cs="宋体" w:hint="eastAsia"/>
                <w:color w:val="000000"/>
                <w:kern w:val="0"/>
                <w:sz w:val="20"/>
                <w:szCs w:val="20"/>
                <w:lang w:bidi="ar"/>
              </w:rPr>
              <w:t>6</w:t>
            </w:r>
            <w:r>
              <w:rPr>
                <w:rFonts w:hAnsi="仿宋" w:cs="宋体" w:hint="eastAsia"/>
                <w:color w:val="000000"/>
                <w:kern w:val="0"/>
                <w:sz w:val="20"/>
                <w:szCs w:val="20"/>
                <w:lang w:bidi="ar"/>
              </w:rPr>
              <w:t>类及</w:t>
            </w:r>
            <w:r w:rsidRPr="00F71E3F">
              <w:rPr>
                <w:rFonts w:hAnsi="仿宋" w:cs="宋体" w:hint="eastAsia"/>
                <w:color w:val="000000"/>
                <w:kern w:val="0"/>
                <w:sz w:val="20"/>
                <w:szCs w:val="20"/>
                <w:lang w:bidi="ar"/>
              </w:rPr>
              <w:t>以上得</w:t>
            </w:r>
            <w:r>
              <w:rPr>
                <w:rFonts w:hAnsi="仿宋" w:cs="宋体" w:hint="eastAsia"/>
                <w:color w:val="000000"/>
                <w:kern w:val="0"/>
                <w:sz w:val="20"/>
                <w:szCs w:val="20"/>
                <w:lang w:bidi="ar"/>
              </w:rPr>
              <w:t>6</w:t>
            </w:r>
            <w:r w:rsidRPr="00F71E3F">
              <w:rPr>
                <w:rFonts w:hAnsi="仿宋" w:cs="宋体" w:hint="eastAsia"/>
                <w:color w:val="000000"/>
                <w:kern w:val="0"/>
                <w:sz w:val="20"/>
                <w:szCs w:val="20"/>
                <w:lang w:bidi="ar"/>
              </w:rPr>
              <w:t>分。</w:t>
            </w:r>
          </w:p>
        </w:tc>
      </w:tr>
      <w:tr w:rsidR="003F528E" w:rsidRPr="00F71E3F" w:rsidTr="001027B5">
        <w:trPr>
          <w:trHeight w:val="12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8</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▲能够与</w:t>
            </w:r>
            <w:r w:rsidRPr="00B44F67">
              <w:rPr>
                <w:rFonts w:hAnsi="仿宋" w:cs="仿宋" w:hint="eastAsia"/>
                <w:color w:val="000000"/>
                <w:kern w:val="0"/>
                <w:sz w:val="20"/>
                <w:szCs w:val="20"/>
                <w:lang w:bidi="ar"/>
              </w:rPr>
              <w:t>分诊导</w:t>
            </w:r>
            <w:proofErr w:type="gramStart"/>
            <w:r w:rsidRPr="00B44F67">
              <w:rPr>
                <w:rFonts w:hAnsi="仿宋" w:cs="仿宋" w:hint="eastAsia"/>
                <w:color w:val="000000"/>
                <w:kern w:val="0"/>
                <w:sz w:val="20"/>
                <w:szCs w:val="20"/>
                <w:lang w:bidi="ar"/>
              </w:rPr>
              <w:t>医</w:t>
            </w:r>
            <w:proofErr w:type="gramEnd"/>
            <w:r w:rsidRPr="00B44F67">
              <w:rPr>
                <w:rFonts w:hAnsi="仿宋" w:cs="仿宋" w:hint="eastAsia"/>
                <w:color w:val="000000"/>
                <w:kern w:val="0"/>
                <w:sz w:val="20"/>
                <w:szCs w:val="20"/>
                <w:lang w:bidi="ar"/>
              </w:rPr>
              <w:t>系统</w:t>
            </w:r>
            <w:r w:rsidRPr="00F71E3F">
              <w:rPr>
                <w:rFonts w:hAnsi="仿宋" w:cs="仿宋" w:hint="eastAsia"/>
                <w:color w:val="000000"/>
                <w:kern w:val="0"/>
                <w:sz w:val="20"/>
                <w:szCs w:val="20"/>
                <w:lang w:bidi="ar"/>
              </w:rPr>
              <w:t>融为一体，预约患者能实时查询所预约的服务实时排队服务情况，患者能自主安排到院时间，最大限度减少患者在院等候时间。报到时根据预约信息自动</w:t>
            </w:r>
            <w:proofErr w:type="gramStart"/>
            <w:r w:rsidRPr="00F71E3F">
              <w:rPr>
                <w:rFonts w:hAnsi="仿宋" w:cs="仿宋" w:hint="eastAsia"/>
                <w:color w:val="000000"/>
                <w:kern w:val="0"/>
                <w:sz w:val="20"/>
                <w:szCs w:val="20"/>
                <w:lang w:bidi="ar"/>
              </w:rPr>
              <w:t>完成完成</w:t>
            </w:r>
            <w:proofErr w:type="gramEnd"/>
            <w:r w:rsidRPr="00F71E3F">
              <w:rPr>
                <w:rFonts w:hAnsi="仿宋" w:cs="仿宋" w:hint="eastAsia"/>
                <w:color w:val="000000"/>
                <w:kern w:val="0"/>
                <w:sz w:val="20"/>
                <w:szCs w:val="20"/>
                <w:lang w:bidi="ar"/>
              </w:rPr>
              <w:t>分诊，并对迟到、早到、爽约进检查资源的调整。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提供预约与排队一体化功能材料</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▲系统支持医技科室、检查类型、院区等数量可扩展，通过系统配置或功能设置方便系统扩展。系统支持依据医院实际需求增加或停止某类检查、检验项目预约服务功能，如脑电检查、心电检查等项目</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提供自定义扩展预约项目证明材料</w:t>
            </w:r>
          </w:p>
        </w:tc>
      </w:tr>
      <w:tr w:rsidR="003F528E" w:rsidRPr="00F71E3F"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11</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▲通过患者主索引，能有效检索和管理同一患者的多项检查，一次检索即可获取到该患者所有的检查申请和记录，做到一次完成检查预约工作。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提供患者多项预约检索功能截</w:t>
            </w:r>
            <w:proofErr w:type="gramStart"/>
            <w:r w:rsidRPr="00F71E3F">
              <w:rPr>
                <w:rFonts w:hAnsi="仿宋" w:cs="宋体" w:hint="eastAsia"/>
                <w:color w:val="000000"/>
                <w:kern w:val="0"/>
                <w:sz w:val="20"/>
                <w:szCs w:val="20"/>
                <w:lang w:bidi="ar"/>
              </w:rPr>
              <w:t>图证明</w:t>
            </w:r>
            <w:proofErr w:type="gramEnd"/>
          </w:p>
        </w:tc>
      </w:tr>
      <w:tr w:rsidR="003F528E" w:rsidRPr="00F71E3F"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1</w:t>
            </w:r>
            <w:r>
              <w:rPr>
                <w:rFonts w:hAnsi="仿宋" w:cs="仿宋"/>
                <w:color w:val="000000"/>
                <w:kern w:val="0"/>
                <w:sz w:val="20"/>
                <w:szCs w:val="20"/>
                <w:lang w:bidi="ar"/>
              </w:rPr>
              <w:t>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w:t>
            </w:r>
            <w:r w:rsidRPr="00F71E3F">
              <w:rPr>
                <w:rFonts w:hAnsi="仿宋" w:cs="仿宋" w:hint="eastAsia"/>
                <w:color w:val="000000"/>
                <w:kern w:val="0"/>
                <w:sz w:val="20"/>
                <w:szCs w:val="20"/>
                <w:lang w:bidi="ar"/>
              </w:rPr>
              <w:t>用户管理及权限管理：系统提供用户管理、角色管理、权限管理，能够精准控制各个预约模块的权限使用，用户操作日志记录可供查询。</w:t>
            </w:r>
            <w:r>
              <w:rPr>
                <w:rFonts w:hAnsi="仿宋" w:cs="仿宋" w:hint="eastAsia"/>
                <w:color w:val="000000"/>
                <w:kern w:val="0"/>
                <w:sz w:val="20"/>
                <w:szCs w:val="20"/>
                <w:lang w:bidi="ar"/>
              </w:rPr>
              <w:t>支持基础数据（人员、科室、项目等）自动同步。</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17</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▲院内资源或信息发生变化时，可实现临时限号、医师停诊、检查设备故障等信息，通过</w:t>
            </w:r>
            <w:proofErr w:type="gramStart"/>
            <w:r w:rsidRPr="00F71E3F">
              <w:rPr>
                <w:rFonts w:hAnsi="仿宋" w:cs="宋体" w:hint="eastAsia"/>
                <w:color w:val="000000"/>
                <w:kern w:val="0"/>
                <w:sz w:val="20"/>
                <w:szCs w:val="20"/>
                <w:lang w:bidi="ar"/>
              </w:rPr>
              <w:t>微信推</w:t>
            </w:r>
            <w:proofErr w:type="gramEnd"/>
            <w:r w:rsidRPr="00F71E3F">
              <w:rPr>
                <w:rFonts w:hAnsi="仿宋" w:cs="宋体" w:hint="eastAsia"/>
                <w:color w:val="000000"/>
                <w:kern w:val="0"/>
                <w:sz w:val="20"/>
                <w:szCs w:val="20"/>
                <w:lang w:bidi="ar"/>
              </w:rPr>
              <w:t>送给相应的患者、医生和管理者（业务消息回传机制）。</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提供院内资源变化时，信息推送证明材料</w:t>
            </w:r>
          </w:p>
        </w:tc>
      </w:tr>
      <w:tr w:rsidR="003F528E" w:rsidRPr="00F71E3F" w:rsidTr="001027B5">
        <w:trPr>
          <w:trHeight w:val="21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sidRPr="00F71E3F">
              <w:rPr>
                <w:rFonts w:hAnsi="仿宋" w:cs="仿宋" w:hint="eastAsia"/>
                <w:color w:val="000000"/>
                <w:kern w:val="0"/>
                <w:sz w:val="20"/>
                <w:szCs w:val="20"/>
                <w:lang w:bidi="ar"/>
              </w:rPr>
              <w:t>1</w:t>
            </w:r>
            <w:r>
              <w:rPr>
                <w:rFonts w:hAnsi="仿宋" w:cs="仿宋"/>
                <w:color w:val="000000"/>
                <w:kern w:val="0"/>
                <w:sz w:val="20"/>
                <w:szCs w:val="20"/>
                <w:lang w:bidi="ar"/>
              </w:rPr>
              <w:t>9</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具备统一消息管理机制，支持预约短信、微信、公众号服务等通知功能，推送信息内容模板以及推送时间节点可由医院自行配置编辑。支持定时或即时消息发送；可设定发布的通知对象、通知级别、重试次数科室；支持站内业务消息通知功能，开单时通知护士进行预约和预约完成后通知病区护士安排检查的业务消息通知功能，可设定</w:t>
            </w:r>
            <w:r w:rsidRPr="00F71E3F">
              <w:rPr>
                <w:rFonts w:hAnsi="仿宋" w:cs="仿宋" w:hint="eastAsia"/>
                <w:color w:val="000000"/>
                <w:kern w:val="0"/>
                <w:sz w:val="20"/>
                <w:szCs w:val="20"/>
                <w:lang w:bidi="ar"/>
              </w:rPr>
              <w:lastRenderedPageBreak/>
              <w:t>通知的系统类型、预约分类、患者来源、申请科室、项目分组和业务类型，业务类型包括：确认预约、修改预约、预约未检、取消预约、过时未检。</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lastRenderedPageBreak/>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提供统一消息管理机制，消息发技术实现，统一消息源管理</w:t>
            </w:r>
          </w:p>
        </w:tc>
      </w:tr>
      <w:tr w:rsidR="003F528E" w:rsidRPr="00F71E3F"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2</w:t>
            </w:r>
            <w:r w:rsidRPr="00F71E3F">
              <w:rPr>
                <w:rFonts w:hAnsi="仿宋" w:cs="仿宋"/>
                <w:color w:val="000000"/>
                <w:kern w:val="0"/>
                <w:sz w:val="20"/>
                <w:szCs w:val="20"/>
                <w:lang w:bidi="ar"/>
              </w:rPr>
              <w:t>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▲短信提醒可通过短信内容，自动跳转到网页显示详细的预约信息</w:t>
            </w:r>
            <w:r>
              <w:rPr>
                <w:rFonts w:hAnsi="仿宋" w:cs="宋体" w:hint="eastAsia"/>
                <w:color w:val="000000"/>
                <w:kern w:val="0"/>
                <w:sz w:val="20"/>
                <w:szCs w:val="20"/>
                <w:lang w:bidi="ar"/>
              </w:rPr>
              <w:t>。</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rsidTr="001027B5">
        <w:trPr>
          <w:trHeight w:val="699"/>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24</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▲管理驾驶舱</w:t>
            </w:r>
            <w:r w:rsidRPr="00F71E3F">
              <w:rPr>
                <w:rFonts w:hAnsi="仿宋" w:cs="宋体" w:hint="eastAsia"/>
                <w:color w:val="000000"/>
                <w:kern w:val="0"/>
                <w:sz w:val="20"/>
                <w:szCs w:val="20"/>
                <w:lang w:bidi="ar"/>
              </w:rPr>
              <w:t>:</w:t>
            </w:r>
            <w:r w:rsidRPr="00F71E3F">
              <w:rPr>
                <w:rFonts w:hAnsi="仿宋" w:cs="宋体" w:hint="eastAsia"/>
                <w:color w:val="000000"/>
                <w:kern w:val="0"/>
                <w:sz w:val="20"/>
                <w:szCs w:val="20"/>
                <w:lang w:bidi="ar"/>
              </w:rPr>
              <w:t>通过包括不仅限于柱状图、线形图、饼状图等图表的形象化、直观化、具体化数据展示，以及各项数据的实时动态刷新与投放至大屏展示，可实时直观</w:t>
            </w:r>
            <w:proofErr w:type="gramStart"/>
            <w:r w:rsidRPr="00F71E3F">
              <w:rPr>
                <w:rFonts w:hAnsi="仿宋" w:cs="宋体" w:hint="eastAsia"/>
                <w:color w:val="000000"/>
                <w:kern w:val="0"/>
                <w:sz w:val="20"/>
                <w:szCs w:val="20"/>
                <w:lang w:bidi="ar"/>
              </w:rPr>
              <w:t>得反映</w:t>
            </w:r>
            <w:proofErr w:type="gramEnd"/>
            <w:r w:rsidRPr="00F71E3F">
              <w:rPr>
                <w:rFonts w:hAnsi="仿宋" w:cs="宋体" w:hint="eastAsia"/>
                <w:color w:val="000000"/>
                <w:kern w:val="0"/>
                <w:sz w:val="20"/>
                <w:szCs w:val="20"/>
                <w:lang w:bidi="ar"/>
              </w:rPr>
              <w:t>院内与科室的检查预约状态。提供涉及检查预约的各项指标数据，包括当前预约量、到诊量、平均预约时长、平均等待时间、不同渠道预约量、不同来源预约量等，支持平均预约时长、平均等待时间、爽约率的趋势分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提供预约服务质量监控功能截图</w:t>
            </w:r>
          </w:p>
        </w:tc>
      </w:tr>
      <w:tr w:rsidR="003F528E" w:rsidRPr="00F71E3F"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▲签到管理：当患者进入就诊区域后，可系统可实现自动感知签到，也可实现患者</w:t>
            </w:r>
            <w:proofErr w:type="gramStart"/>
            <w:r w:rsidRPr="00F71E3F">
              <w:rPr>
                <w:rFonts w:hAnsi="仿宋" w:cs="宋体" w:hint="eastAsia"/>
                <w:color w:val="000000"/>
                <w:kern w:val="0"/>
                <w:sz w:val="20"/>
                <w:szCs w:val="20"/>
                <w:lang w:bidi="ar"/>
              </w:rPr>
              <w:t>人工扫码或</w:t>
            </w:r>
            <w:proofErr w:type="gramEnd"/>
            <w:r w:rsidRPr="00F71E3F">
              <w:rPr>
                <w:rFonts w:hAnsi="仿宋" w:cs="宋体" w:hint="eastAsia"/>
                <w:color w:val="000000"/>
                <w:kern w:val="0"/>
                <w:sz w:val="20"/>
                <w:szCs w:val="20"/>
                <w:lang w:bidi="ar"/>
              </w:rPr>
              <w:t>输入签到，如候诊区突出位置张贴了签到二维码，患者可以用手机</w:t>
            </w:r>
            <w:proofErr w:type="gramStart"/>
            <w:r w:rsidRPr="00F71E3F">
              <w:rPr>
                <w:rFonts w:hAnsi="仿宋" w:cs="宋体" w:hint="eastAsia"/>
                <w:color w:val="000000"/>
                <w:kern w:val="0"/>
                <w:sz w:val="20"/>
                <w:szCs w:val="20"/>
                <w:lang w:bidi="ar"/>
              </w:rPr>
              <w:t>微信扫二维码</w:t>
            </w:r>
            <w:proofErr w:type="gramEnd"/>
            <w:r w:rsidRPr="00F71E3F">
              <w:rPr>
                <w:rFonts w:hAnsi="仿宋" w:cs="宋体" w:hint="eastAsia"/>
                <w:color w:val="000000"/>
                <w:kern w:val="0"/>
                <w:sz w:val="20"/>
                <w:szCs w:val="20"/>
                <w:lang w:bidi="ar"/>
              </w:rPr>
              <w:t>报到，同时</w:t>
            </w:r>
            <w:proofErr w:type="gramStart"/>
            <w:r w:rsidRPr="00F71E3F">
              <w:rPr>
                <w:rFonts w:hAnsi="仿宋" w:cs="宋体" w:hint="eastAsia"/>
                <w:color w:val="000000"/>
                <w:kern w:val="0"/>
                <w:sz w:val="20"/>
                <w:szCs w:val="20"/>
                <w:lang w:bidi="ar"/>
              </w:rPr>
              <w:t>激活微信小</w:t>
            </w:r>
            <w:proofErr w:type="gramEnd"/>
            <w:r w:rsidRPr="00F71E3F">
              <w:rPr>
                <w:rFonts w:hAnsi="仿宋" w:cs="宋体" w:hint="eastAsia"/>
                <w:color w:val="000000"/>
                <w:kern w:val="0"/>
                <w:sz w:val="20"/>
                <w:szCs w:val="20"/>
                <w:lang w:bidi="ar"/>
              </w:rPr>
              <w:t>程序，推送相关就诊信息。签到应具备患者唯一身份识别功能（即为预约患者本人）。</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提供系统签到管理功能截</w:t>
            </w:r>
            <w:proofErr w:type="gramStart"/>
            <w:r w:rsidRPr="00F71E3F">
              <w:rPr>
                <w:rFonts w:hAnsi="仿宋" w:cs="宋体" w:hint="eastAsia"/>
                <w:color w:val="000000"/>
                <w:kern w:val="0"/>
                <w:sz w:val="20"/>
                <w:szCs w:val="20"/>
                <w:lang w:bidi="ar"/>
              </w:rPr>
              <w:t>图证明</w:t>
            </w:r>
            <w:proofErr w:type="gramEnd"/>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▲智能分诊：在患者报到后，在与后台数据交换后，确定患者的预约就诊信息，针对提前、迟到，给出相关处理信息的推送，并根据候诊人数的实际情况，自动给出调整策略，以保证医疗资源的充分使用。</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提供分</w:t>
            </w:r>
            <w:proofErr w:type="gramStart"/>
            <w:r w:rsidRPr="00F71E3F">
              <w:rPr>
                <w:rFonts w:hAnsi="仿宋" w:cs="宋体" w:hint="eastAsia"/>
                <w:color w:val="000000"/>
                <w:kern w:val="0"/>
                <w:sz w:val="20"/>
                <w:szCs w:val="20"/>
                <w:lang w:bidi="ar"/>
              </w:rPr>
              <w:t>诊功能截图材料</w:t>
            </w:r>
            <w:proofErr w:type="gramEnd"/>
          </w:p>
        </w:tc>
      </w:tr>
      <w:tr w:rsidR="003F528E" w:rsidRPr="00F71E3F" w:rsidTr="001027B5">
        <w:trPr>
          <w:trHeight w:val="120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智能导诊：患者可通过手机或医院自助机上实现智能导诊。实现在患者一个环节就诊结束后，根据对每个患者的就诊需求、医院的就诊流程、各个节点的等候人数、等数据的综合分析和智能算法，自动推送下一个要去的就诊位置，并显示等候人数以及产生文字导航信息。</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提供导诊功能截</w:t>
            </w:r>
            <w:proofErr w:type="gramStart"/>
            <w:r w:rsidRPr="00F71E3F">
              <w:rPr>
                <w:rFonts w:hAnsi="仿宋" w:cs="宋体" w:hint="eastAsia"/>
                <w:color w:val="000000"/>
                <w:kern w:val="0"/>
                <w:sz w:val="20"/>
                <w:szCs w:val="20"/>
                <w:lang w:bidi="ar"/>
              </w:rPr>
              <w:t>图材料</w:t>
            </w:r>
            <w:proofErr w:type="gramEnd"/>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34</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▲呼叫推送：医生呼叫患者时，通过医院服务号自动推送信息到患者手机上。患者处在被呼叫状态，即为已叫但</w:t>
            </w:r>
            <w:proofErr w:type="gramStart"/>
            <w:r w:rsidRPr="00F71E3F">
              <w:rPr>
                <w:rFonts w:hAnsi="仿宋" w:cs="宋体" w:hint="eastAsia"/>
                <w:color w:val="000000"/>
                <w:kern w:val="0"/>
                <w:sz w:val="20"/>
                <w:szCs w:val="20"/>
                <w:lang w:bidi="ar"/>
              </w:rPr>
              <w:t>尚未过号时</w:t>
            </w:r>
            <w:proofErr w:type="gramEnd"/>
            <w:r w:rsidRPr="00F71E3F">
              <w:rPr>
                <w:rFonts w:hAnsi="仿宋" w:cs="宋体" w:hint="eastAsia"/>
                <w:color w:val="000000"/>
                <w:kern w:val="0"/>
                <w:sz w:val="20"/>
                <w:szCs w:val="20"/>
                <w:lang w:bidi="ar"/>
              </w:rPr>
              <w:t>，催促患者尽快就诊。患者是预约</w:t>
            </w:r>
            <w:proofErr w:type="gramStart"/>
            <w:r w:rsidRPr="00F71E3F">
              <w:rPr>
                <w:rFonts w:hAnsi="仿宋" w:cs="宋体" w:hint="eastAsia"/>
                <w:color w:val="000000"/>
                <w:kern w:val="0"/>
                <w:sz w:val="20"/>
                <w:szCs w:val="20"/>
                <w:lang w:bidi="ar"/>
              </w:rPr>
              <w:t>号如果</w:t>
            </w:r>
            <w:proofErr w:type="gramEnd"/>
            <w:r w:rsidRPr="00F71E3F">
              <w:rPr>
                <w:rFonts w:hAnsi="仿宋" w:cs="宋体" w:hint="eastAsia"/>
                <w:color w:val="000000"/>
                <w:kern w:val="0"/>
                <w:sz w:val="20"/>
                <w:szCs w:val="20"/>
                <w:lang w:bidi="ar"/>
              </w:rPr>
              <w:t>迟到过号，则提示将被惩罚性排到此时队伍最后。</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提供医生呼叫后患者信息提示功截</w:t>
            </w:r>
            <w:proofErr w:type="gramStart"/>
            <w:r w:rsidRPr="00F71E3F">
              <w:rPr>
                <w:rFonts w:hAnsi="仿宋" w:cs="宋体" w:hint="eastAsia"/>
                <w:color w:val="000000"/>
                <w:kern w:val="0"/>
                <w:sz w:val="20"/>
                <w:szCs w:val="20"/>
                <w:lang w:bidi="ar"/>
              </w:rPr>
              <w:t>图材料</w:t>
            </w:r>
            <w:proofErr w:type="gramEnd"/>
          </w:p>
        </w:tc>
      </w:tr>
      <w:tr w:rsidR="003F528E" w:rsidRPr="00F71E3F"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36</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▲系统应能实现对医院历史数据迁移能力，保证数据的连续性。</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提供实现方案</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43</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kern w:val="0"/>
                <w:sz w:val="20"/>
                <w:szCs w:val="20"/>
                <w:lang w:bidi="ar"/>
              </w:rPr>
            </w:pPr>
            <w:r w:rsidRPr="00F71E3F">
              <w:rPr>
                <w:rFonts w:hAnsi="仿宋" w:cs="仿宋" w:hint="eastAsia"/>
                <w:color w:val="000000"/>
                <w:kern w:val="0"/>
                <w:sz w:val="20"/>
                <w:szCs w:val="20"/>
                <w:lang w:bidi="ar"/>
              </w:rPr>
              <w:t>▲特殊检查规则：如支持产前检查孕周规则，对于超声产前检查的孕妇，系统支持根据检查部位、产前类型、孕周范围，自动判断并推荐预约到最近的检查时间。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提供功能截</w:t>
            </w:r>
            <w:proofErr w:type="gramStart"/>
            <w:r w:rsidRPr="00F71E3F">
              <w:rPr>
                <w:rFonts w:hAnsi="仿宋" w:cs="宋体" w:hint="eastAsia"/>
                <w:color w:val="000000"/>
                <w:kern w:val="0"/>
                <w:sz w:val="20"/>
                <w:szCs w:val="20"/>
                <w:lang w:bidi="ar"/>
              </w:rPr>
              <w:t>图证明</w:t>
            </w:r>
            <w:proofErr w:type="gramEnd"/>
            <w:r w:rsidRPr="00F71E3F">
              <w:rPr>
                <w:rFonts w:hAnsi="仿宋" w:cs="宋体" w:hint="eastAsia"/>
                <w:color w:val="000000"/>
                <w:kern w:val="0"/>
                <w:sz w:val="20"/>
                <w:szCs w:val="20"/>
                <w:lang w:bidi="ar"/>
              </w:rPr>
              <w:t>材料。</w:t>
            </w:r>
          </w:p>
        </w:tc>
      </w:tr>
      <w:tr w:rsidR="003F528E" w:rsidRPr="00F71E3F" w:rsidTr="001027B5">
        <w:trPr>
          <w:trHeight w:val="699"/>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52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▲规则维护：系统具备规则库统一管理功能。能够由用户独立完成知识库增加、修改、删除、查询等功能，能定义检查项目的属性，针对每个检查项目进行属性梳理，制定项目及项目之间的优先和互斥关系等。</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提供统一规则维护功能证明，规则较多不得在后台设置规则</w:t>
            </w:r>
          </w:p>
        </w:tc>
      </w:tr>
      <w:tr w:rsidR="003F528E" w:rsidRPr="00F71E3F"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color w:val="000000"/>
                <w:kern w:val="0"/>
                <w:sz w:val="20"/>
                <w:szCs w:val="20"/>
                <w:lang w:bidi="ar"/>
              </w:rPr>
              <w:t>56</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kern w:val="0"/>
                <w:sz w:val="20"/>
                <w:szCs w:val="20"/>
                <w:lang w:bidi="ar"/>
              </w:rPr>
            </w:pPr>
            <w:r w:rsidRPr="00F71E3F">
              <w:rPr>
                <w:rFonts w:hAnsi="仿宋" w:cs="仿宋" w:hint="eastAsia"/>
                <w:color w:val="000000"/>
                <w:kern w:val="0"/>
                <w:sz w:val="20"/>
                <w:szCs w:val="20"/>
                <w:lang w:bidi="ar"/>
              </w:rPr>
              <w:t>▲支持针对每个预约项目的数量控制。</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提供软件功能截图</w:t>
            </w:r>
          </w:p>
        </w:tc>
      </w:tr>
      <w:tr w:rsidR="003F528E" w:rsidRPr="00F71E3F" w:rsidTr="001027B5">
        <w:trPr>
          <w:trHeight w:val="72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58</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▲系统支持与医院</w:t>
            </w:r>
            <w:proofErr w:type="gramStart"/>
            <w:r w:rsidRPr="00F71E3F">
              <w:rPr>
                <w:rFonts w:hAnsi="仿宋" w:cs="仿宋" w:hint="eastAsia"/>
                <w:color w:val="000000"/>
                <w:kern w:val="0"/>
                <w:sz w:val="20"/>
                <w:szCs w:val="20"/>
                <w:lang w:bidi="ar"/>
              </w:rPr>
              <w:t>微信公众号</w:t>
            </w:r>
            <w:proofErr w:type="gramEnd"/>
            <w:r w:rsidRPr="00F71E3F">
              <w:rPr>
                <w:rFonts w:hAnsi="仿宋" w:cs="仿宋" w:hint="eastAsia"/>
                <w:color w:val="000000"/>
                <w:kern w:val="0"/>
                <w:sz w:val="20"/>
                <w:szCs w:val="20"/>
                <w:lang w:bidi="ar"/>
              </w:rPr>
              <w:t>相结合，患者能在手机上对自己的检查申请项目进行预约、修改、定位签到、取消操作。</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60</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磁共振预约。特点：调整线圈耽误时间，工作量大；预约策略：需要就有能够按照线圈类型预约，头颅、腰椎、颈椎等；根据统计规律，在一个时间全部头颅，后一个时间全部腰椎，实在不满，再插入其他类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提供确</w:t>
            </w:r>
            <w:r w:rsidRPr="00F71E3F">
              <w:rPr>
                <w:rFonts w:hAnsi="仿宋" w:cs="宋体" w:hint="eastAsia"/>
                <w:color w:val="000000"/>
                <w:kern w:val="0"/>
                <w:sz w:val="20"/>
                <w:szCs w:val="20"/>
                <w:lang w:bidi="ar"/>
              </w:rPr>
              <w:t>MRI</w:t>
            </w:r>
            <w:r w:rsidRPr="00F71E3F">
              <w:rPr>
                <w:rFonts w:hAnsi="仿宋" w:cs="宋体" w:hint="eastAsia"/>
                <w:color w:val="000000"/>
                <w:kern w:val="0"/>
                <w:sz w:val="20"/>
                <w:szCs w:val="20"/>
                <w:lang w:bidi="ar"/>
              </w:rPr>
              <w:t>预约规则</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61</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▲对内镜预约。</w:t>
            </w:r>
            <w:r w:rsidRPr="00F71E3F">
              <w:rPr>
                <w:rFonts w:hAnsi="仿宋" w:cs="宋体" w:hint="eastAsia"/>
                <w:color w:val="000000"/>
                <w:kern w:val="0"/>
                <w:sz w:val="20"/>
                <w:szCs w:val="20"/>
                <w:lang w:bidi="ar"/>
              </w:rPr>
              <w:t xml:space="preserve"> </w:t>
            </w:r>
            <w:r w:rsidRPr="00F71E3F">
              <w:rPr>
                <w:rFonts w:hAnsi="仿宋" w:cs="宋体" w:hint="eastAsia"/>
                <w:color w:val="000000"/>
                <w:kern w:val="0"/>
                <w:sz w:val="20"/>
                <w:szCs w:val="20"/>
                <w:lang w:bidi="ar"/>
              </w:rPr>
              <w:t>特点：与手术关联，麻醉、二次叫号等；预约策略：按类型预约，可以指定医生（手术），对全麻患者，要进行标签标注，在进入手术前，进行标签核对。另外设置手术进程显示屏，让家属患者了解手术进程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提供内镜预约规则</w:t>
            </w:r>
          </w:p>
        </w:tc>
      </w:tr>
      <w:tr w:rsidR="003F528E" w:rsidRPr="00F71E3F" w:rsidTr="001027B5">
        <w:trPr>
          <w:trHeight w:val="99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lastRenderedPageBreak/>
              <w:t>62</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Calibri"/>
                <w:color w:val="000000"/>
                <w:sz w:val="20"/>
                <w:szCs w:val="20"/>
              </w:rPr>
            </w:pPr>
            <w:r w:rsidRPr="00F71E3F">
              <w:rPr>
                <w:rFonts w:hAnsi="仿宋" w:cs="Calibri"/>
                <w:color w:val="000000"/>
                <w:kern w:val="0"/>
                <w:sz w:val="20"/>
                <w:szCs w:val="20"/>
                <w:lang w:bidi="ar"/>
              </w:rPr>
              <w:t>▲</w:t>
            </w:r>
            <w:r w:rsidRPr="00F71E3F">
              <w:rPr>
                <w:rFonts w:hAnsi="仿宋" w:cs="Calibri"/>
                <w:color w:val="000000"/>
                <w:kern w:val="0"/>
                <w:sz w:val="20"/>
                <w:szCs w:val="20"/>
                <w:lang w:bidi="ar"/>
              </w:rPr>
              <w:t>对超声预约。特点：就诊量特别大，但</w:t>
            </w:r>
            <w:r w:rsidRPr="00F71E3F">
              <w:rPr>
                <w:rFonts w:hAnsi="仿宋" w:cs="Calibri"/>
                <w:color w:val="000000"/>
                <w:kern w:val="0"/>
                <w:sz w:val="20"/>
                <w:szCs w:val="20"/>
                <w:lang w:bidi="ar"/>
              </w:rPr>
              <w:t>70%</w:t>
            </w:r>
            <w:r w:rsidRPr="00F71E3F">
              <w:rPr>
                <w:rFonts w:hAnsi="仿宋" w:cs="Calibri"/>
                <w:color w:val="000000"/>
                <w:kern w:val="0"/>
                <w:sz w:val="20"/>
                <w:szCs w:val="20"/>
                <w:lang w:bidi="ar"/>
              </w:rPr>
              <w:t>当天都能完成检查；预约策略：按类别</w:t>
            </w:r>
            <w:r w:rsidRPr="00F71E3F">
              <w:rPr>
                <w:rFonts w:hAnsi="仿宋" w:cs="Calibri"/>
                <w:color w:val="000000"/>
                <w:kern w:val="0"/>
                <w:sz w:val="20"/>
                <w:szCs w:val="20"/>
                <w:lang w:bidi="ar"/>
              </w:rPr>
              <w:t>(</w:t>
            </w:r>
            <w:r w:rsidRPr="00F71E3F">
              <w:rPr>
                <w:rFonts w:hAnsi="仿宋" w:cs="Calibri"/>
                <w:color w:val="000000"/>
                <w:kern w:val="0"/>
                <w:sz w:val="20"/>
                <w:szCs w:val="20"/>
                <w:lang w:bidi="ar"/>
              </w:rPr>
              <w:t>腹部、小器官等</w:t>
            </w:r>
            <w:r w:rsidRPr="00F71E3F">
              <w:rPr>
                <w:rFonts w:hAnsi="仿宋" w:cs="Calibri"/>
                <w:color w:val="000000"/>
                <w:kern w:val="0"/>
                <w:sz w:val="20"/>
                <w:szCs w:val="20"/>
                <w:lang w:bidi="ar"/>
              </w:rPr>
              <w:t>)</w:t>
            </w:r>
            <w:r w:rsidRPr="00F71E3F">
              <w:rPr>
                <w:rFonts w:hAnsi="仿宋" w:cs="Calibri"/>
                <w:color w:val="000000"/>
                <w:kern w:val="0"/>
                <w:sz w:val="20"/>
                <w:szCs w:val="20"/>
                <w:lang w:bidi="ar"/>
              </w:rPr>
              <w:t>实现自动预约，不约到具体的房间。在分诊时按照项目类别进入不同分诊队列，自动分配房间；</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提供超声预约规则</w:t>
            </w:r>
          </w:p>
        </w:tc>
      </w:tr>
      <w:tr w:rsidR="003F528E" w:rsidRPr="00F71E3F" w:rsidTr="001027B5">
        <w:trPr>
          <w:trHeight w:val="6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▲系统支持强制预约功能，在部分特殊情况允许操作强制预约，强制预约可以忽略预约规则，直接预约号源。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rsidTr="001027B5">
        <w:trPr>
          <w:trHeight w:val="48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67</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▲系统支持预约时先进行</w:t>
            </w:r>
            <w:proofErr w:type="gramStart"/>
            <w:r w:rsidRPr="00F71E3F">
              <w:rPr>
                <w:rFonts w:hAnsi="仿宋" w:cs="宋体" w:hint="eastAsia"/>
                <w:color w:val="000000"/>
                <w:kern w:val="0"/>
                <w:sz w:val="20"/>
                <w:szCs w:val="20"/>
                <w:lang w:bidi="ar"/>
              </w:rPr>
              <w:t>项目扣费验证</w:t>
            </w:r>
            <w:proofErr w:type="gramEnd"/>
            <w:r w:rsidRPr="00F71E3F">
              <w:rPr>
                <w:rFonts w:hAnsi="仿宋" w:cs="宋体" w:hint="eastAsia"/>
                <w:color w:val="000000"/>
                <w:kern w:val="0"/>
                <w:sz w:val="20"/>
                <w:szCs w:val="20"/>
                <w:lang w:bidi="ar"/>
              </w:rPr>
              <w:t>，避免患者在检查时因费用不足而影响检查流程。</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6</w:t>
            </w:r>
            <w:r>
              <w:rPr>
                <w:rFonts w:hAnsi="仿宋" w:cs="仿宋"/>
                <w:color w:val="000000"/>
                <w:kern w:val="0"/>
                <w:sz w:val="20"/>
                <w:szCs w:val="20"/>
                <w:lang w:bidi="ar"/>
              </w:rPr>
              <w:t>8</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▲系统支持检查资源维护，同一诊室内多台检查设备支持每台设备作为资源单独排班生成号源。</w:t>
            </w:r>
            <w:r>
              <w:rPr>
                <w:rFonts w:hAnsi="仿宋" w:cs="宋体" w:hint="eastAsia"/>
                <w:color w:val="000000"/>
                <w:kern w:val="0"/>
                <w:sz w:val="20"/>
                <w:szCs w:val="20"/>
                <w:lang w:bidi="ar"/>
              </w:rPr>
              <w:t>支持自动按号源模板定期释放号源。</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提供软件功能截图</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69</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▲系统支持根据资源不同设置不同的</w:t>
            </w:r>
            <w:proofErr w:type="gramStart"/>
            <w:r w:rsidRPr="00F71E3F">
              <w:rPr>
                <w:rFonts w:hAnsi="仿宋" w:cs="宋体" w:hint="eastAsia"/>
                <w:color w:val="000000"/>
                <w:kern w:val="0"/>
                <w:sz w:val="20"/>
                <w:szCs w:val="20"/>
                <w:lang w:bidi="ar"/>
              </w:rPr>
              <w:t>预约占</w:t>
            </w:r>
            <w:proofErr w:type="gramEnd"/>
            <w:r w:rsidRPr="00F71E3F">
              <w:rPr>
                <w:rFonts w:hAnsi="仿宋" w:cs="宋体" w:hint="eastAsia"/>
                <w:color w:val="000000"/>
                <w:kern w:val="0"/>
                <w:sz w:val="20"/>
                <w:szCs w:val="20"/>
                <w:lang w:bidi="ar"/>
              </w:rPr>
              <w:t>号模式，不同模式下预约时占号规则不同，例如：支持不论多少项目都占用两个号源、支持所有项目只占用一个号源、支持每个项目占用</w:t>
            </w:r>
            <w:proofErr w:type="gramStart"/>
            <w:r w:rsidRPr="00F71E3F">
              <w:rPr>
                <w:rFonts w:hAnsi="仿宋" w:cs="宋体" w:hint="eastAsia"/>
                <w:color w:val="000000"/>
                <w:kern w:val="0"/>
                <w:sz w:val="20"/>
                <w:szCs w:val="20"/>
                <w:lang w:bidi="ar"/>
              </w:rPr>
              <w:t>一个号源等</w:t>
            </w:r>
            <w:proofErr w:type="gramEnd"/>
            <w:r w:rsidRPr="00F71E3F">
              <w:rPr>
                <w:rFonts w:hAnsi="仿宋" w:cs="宋体" w:hint="eastAsia"/>
                <w:color w:val="000000"/>
                <w:kern w:val="0"/>
                <w:sz w:val="20"/>
                <w:szCs w:val="20"/>
                <w:lang w:bidi="ar"/>
              </w:rPr>
              <w:t>不同的</w:t>
            </w:r>
            <w:proofErr w:type="gramStart"/>
            <w:r w:rsidRPr="00F71E3F">
              <w:rPr>
                <w:rFonts w:hAnsi="仿宋" w:cs="宋体" w:hint="eastAsia"/>
                <w:color w:val="000000"/>
                <w:kern w:val="0"/>
                <w:sz w:val="20"/>
                <w:szCs w:val="20"/>
                <w:lang w:bidi="ar"/>
              </w:rPr>
              <w:t>预约占号模式</w:t>
            </w:r>
            <w:proofErr w:type="gramEnd"/>
            <w:r w:rsidRPr="00F71E3F">
              <w:rPr>
                <w:rFonts w:hAnsi="仿宋" w:cs="宋体" w:hint="eastAsia"/>
                <w:color w:val="000000"/>
                <w:kern w:val="0"/>
                <w:sz w:val="20"/>
                <w:szCs w:val="20"/>
                <w:lang w:bidi="ar"/>
              </w:rPr>
              <w:t>要求</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提供软件功能截图</w:t>
            </w:r>
          </w:p>
        </w:tc>
      </w:tr>
      <w:tr w:rsidR="003F528E" w:rsidRPr="00F71E3F" w:rsidTr="001027B5">
        <w:trPr>
          <w:trHeight w:val="960"/>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76</w:t>
            </w:r>
          </w:p>
        </w:tc>
        <w:tc>
          <w:tcPr>
            <w:tcW w:w="3315"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textAlignment w:val="center"/>
              <w:rPr>
                <w:rFonts w:hAnsi="仿宋" w:cs="宋体"/>
                <w:color w:val="000000"/>
                <w:sz w:val="20"/>
                <w:szCs w:val="20"/>
              </w:rPr>
            </w:pPr>
            <w:r w:rsidRPr="00F71E3F">
              <w:rPr>
                <w:rFonts w:hAnsi="仿宋" w:cs="宋体" w:hint="eastAsia"/>
                <w:color w:val="000000"/>
                <w:kern w:val="0"/>
                <w:sz w:val="20"/>
                <w:szCs w:val="20"/>
                <w:lang w:bidi="ar"/>
              </w:rPr>
              <w:t>▲系统支持停诊操作，支持对资源的具体日期、具体班次设置计划停诊，设置停诊的日期、班次则不生成号源，也支持对排班资源进行快捷停诊操作，快捷停诊</w:t>
            </w:r>
            <w:proofErr w:type="gramStart"/>
            <w:r w:rsidRPr="00F71E3F">
              <w:rPr>
                <w:rFonts w:hAnsi="仿宋" w:cs="宋体" w:hint="eastAsia"/>
                <w:color w:val="000000"/>
                <w:kern w:val="0"/>
                <w:sz w:val="20"/>
                <w:szCs w:val="20"/>
                <w:lang w:bidi="ar"/>
              </w:rPr>
              <w:t>后资源</w:t>
            </w:r>
            <w:proofErr w:type="gramEnd"/>
            <w:r w:rsidRPr="00F71E3F">
              <w:rPr>
                <w:rFonts w:hAnsi="仿宋" w:cs="宋体" w:hint="eastAsia"/>
                <w:color w:val="000000"/>
                <w:kern w:val="0"/>
                <w:sz w:val="20"/>
                <w:szCs w:val="20"/>
                <w:lang w:bidi="ar"/>
              </w:rPr>
              <w:t>不可约，停诊后支持资源的快速恢复</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提供停诊或班次调整预约患者信息提示截图</w:t>
            </w:r>
          </w:p>
        </w:tc>
      </w:tr>
      <w:tr w:rsidR="003F528E" w:rsidRPr="00F71E3F" w:rsidTr="001027B5">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kern w:val="0"/>
                <w:sz w:val="20"/>
                <w:szCs w:val="20"/>
                <w:lang w:bidi="ar"/>
              </w:rPr>
            </w:pPr>
            <w:r>
              <w:rPr>
                <w:rFonts w:hAnsi="仿宋" w:cs="仿宋" w:hint="eastAsia"/>
                <w:color w:val="000000"/>
                <w:kern w:val="0"/>
                <w:sz w:val="20"/>
                <w:szCs w:val="20"/>
                <w:lang w:bidi="ar"/>
              </w:rPr>
              <w:t>8</w:t>
            </w:r>
            <w:r>
              <w:rPr>
                <w:rFonts w:hAnsi="仿宋" w:cs="仿宋"/>
                <w:color w:val="000000"/>
                <w:kern w:val="0"/>
                <w:sz w:val="20"/>
                <w:szCs w:val="20"/>
                <w:lang w:bidi="ar"/>
              </w:rPr>
              <w:t>3</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kern w:val="0"/>
                <w:sz w:val="20"/>
                <w:szCs w:val="20"/>
                <w:lang w:bidi="ar"/>
              </w:rPr>
            </w:pPr>
            <w:r w:rsidRPr="0011072B">
              <w:rPr>
                <w:rFonts w:hAnsi="仿宋" w:cs="仿宋" w:hint="eastAsia"/>
                <w:color w:val="000000"/>
                <w:kern w:val="0"/>
                <w:sz w:val="20"/>
                <w:szCs w:val="20"/>
                <w:lang w:bidi="ar"/>
              </w:rPr>
              <w:t>▲支持本次治疗结束医生手动确认标记功能。</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kern w:val="0"/>
                <w:sz w:val="20"/>
                <w:szCs w:val="20"/>
                <w:lang w:bidi="ar"/>
              </w:rPr>
            </w:pPr>
            <w:r>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kern w:val="0"/>
                <w:sz w:val="20"/>
                <w:szCs w:val="20"/>
                <w:lang w:bidi="ar"/>
              </w:rPr>
            </w:pPr>
            <w:r w:rsidRPr="00F71E3F">
              <w:rPr>
                <w:rFonts w:hAnsi="仿宋" w:cs="宋体" w:hint="eastAsia"/>
                <w:color w:val="000000"/>
                <w:kern w:val="0"/>
                <w:sz w:val="20"/>
                <w:szCs w:val="20"/>
                <w:lang w:bidi="ar"/>
              </w:rPr>
              <w:t>系统功能截</w:t>
            </w:r>
            <w:proofErr w:type="gramStart"/>
            <w:r w:rsidRPr="00F71E3F">
              <w:rPr>
                <w:rFonts w:hAnsi="仿宋" w:cs="宋体" w:hint="eastAsia"/>
                <w:color w:val="000000"/>
                <w:kern w:val="0"/>
                <w:sz w:val="20"/>
                <w:szCs w:val="20"/>
                <w:lang w:bidi="ar"/>
              </w:rPr>
              <w:t>图证明</w:t>
            </w:r>
            <w:proofErr w:type="gramEnd"/>
          </w:p>
        </w:tc>
      </w:tr>
      <w:tr w:rsidR="003F528E" w:rsidRPr="00F71E3F" w:rsidTr="001027B5">
        <w:trPr>
          <w:trHeight w:val="285"/>
        </w:trPr>
        <w:tc>
          <w:tcPr>
            <w:tcW w:w="1432"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center"/>
              <w:textAlignment w:val="center"/>
              <w:rPr>
                <w:rFonts w:hAnsi="仿宋" w:cs="仿宋"/>
                <w:color w:val="000000"/>
                <w:sz w:val="20"/>
                <w:szCs w:val="20"/>
              </w:rPr>
            </w:pPr>
            <w:r>
              <w:rPr>
                <w:rFonts w:hAnsi="仿宋" w:cs="仿宋"/>
                <w:color w:val="000000"/>
                <w:kern w:val="0"/>
                <w:sz w:val="20"/>
                <w:szCs w:val="20"/>
                <w:lang w:bidi="ar"/>
              </w:rPr>
              <w:t>92</w:t>
            </w:r>
          </w:p>
        </w:tc>
        <w:tc>
          <w:tcPr>
            <w:tcW w:w="331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F528E" w:rsidRPr="00F71E3F" w:rsidRDefault="003F528E" w:rsidP="001027B5">
            <w:pPr>
              <w:widowControl/>
              <w:jc w:val="left"/>
              <w:textAlignment w:val="center"/>
              <w:rPr>
                <w:rFonts w:hAnsi="仿宋" w:cs="仿宋"/>
                <w:color w:val="000000"/>
                <w:sz w:val="20"/>
                <w:szCs w:val="20"/>
              </w:rPr>
            </w:pPr>
            <w:r w:rsidRPr="00F71E3F">
              <w:rPr>
                <w:rFonts w:hAnsi="仿宋" w:cs="仿宋" w:hint="eastAsia"/>
                <w:color w:val="000000"/>
                <w:kern w:val="0"/>
                <w:sz w:val="20"/>
                <w:szCs w:val="20"/>
                <w:lang w:bidi="ar"/>
              </w:rPr>
              <w:t>▲手术接台短信通知相关医生</w:t>
            </w:r>
          </w:p>
        </w:tc>
        <w:tc>
          <w:tcPr>
            <w:tcW w:w="84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0"/>
                <w:szCs w:val="20"/>
              </w:rPr>
            </w:pPr>
            <w:r w:rsidRPr="00F71E3F">
              <w:rPr>
                <w:rFonts w:hAnsi="仿宋" w:cs="宋体" w:hint="eastAsia"/>
                <w:color w:val="000000"/>
                <w:kern w:val="0"/>
                <w:sz w:val="20"/>
                <w:szCs w:val="20"/>
                <w:lang w:bidi="ar"/>
              </w:rPr>
              <w:t>1</w:t>
            </w:r>
          </w:p>
        </w:tc>
        <w:tc>
          <w:tcPr>
            <w:tcW w:w="34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3F528E" w:rsidRPr="00F71E3F" w:rsidRDefault="003F528E" w:rsidP="001027B5">
            <w:pPr>
              <w:widowControl/>
              <w:jc w:val="left"/>
              <w:textAlignment w:val="center"/>
              <w:rPr>
                <w:rFonts w:hAnsi="仿宋" w:cs="宋体"/>
                <w:color w:val="000000"/>
                <w:sz w:val="20"/>
                <w:szCs w:val="20"/>
              </w:rPr>
            </w:pPr>
            <w:r w:rsidRPr="00F71E3F">
              <w:rPr>
                <w:rFonts w:hAnsi="仿宋" w:cs="宋体" w:hint="eastAsia"/>
                <w:color w:val="000000"/>
                <w:kern w:val="0"/>
                <w:sz w:val="20"/>
                <w:szCs w:val="20"/>
                <w:lang w:bidi="ar"/>
              </w:rPr>
              <w:t>系统功能截</w:t>
            </w:r>
            <w:proofErr w:type="gramStart"/>
            <w:r w:rsidRPr="00F71E3F">
              <w:rPr>
                <w:rFonts w:hAnsi="仿宋" w:cs="宋体" w:hint="eastAsia"/>
                <w:color w:val="000000"/>
                <w:kern w:val="0"/>
                <w:sz w:val="20"/>
                <w:szCs w:val="20"/>
                <w:lang w:bidi="ar"/>
              </w:rPr>
              <w:t>图证明</w:t>
            </w:r>
            <w:proofErr w:type="gramEnd"/>
          </w:p>
        </w:tc>
      </w:tr>
      <w:tr w:rsidR="003F528E" w:rsidRPr="00B44F67" w:rsidTr="001027B5">
        <w:trPr>
          <w:trHeight w:val="270"/>
        </w:trPr>
        <w:tc>
          <w:tcPr>
            <w:tcW w:w="1432" w:type="dxa"/>
            <w:tcBorders>
              <w:top w:val="nil"/>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widowControl/>
              <w:jc w:val="center"/>
              <w:textAlignment w:val="center"/>
              <w:rPr>
                <w:rFonts w:hAnsi="仿宋" w:cs="宋体"/>
                <w:color w:val="000000"/>
                <w:sz w:val="22"/>
              </w:rPr>
            </w:pPr>
            <w:r w:rsidRPr="00F71E3F">
              <w:rPr>
                <w:rFonts w:hAnsi="仿宋" w:cs="宋体" w:hint="eastAsia"/>
                <w:color w:val="000000"/>
                <w:kern w:val="0"/>
                <w:sz w:val="22"/>
                <w:lang w:bidi="ar"/>
              </w:rPr>
              <w:t>合计</w:t>
            </w:r>
          </w:p>
        </w:tc>
        <w:tc>
          <w:tcPr>
            <w:tcW w:w="3315" w:type="dxa"/>
            <w:tcBorders>
              <w:top w:val="nil"/>
              <w:left w:val="single" w:sz="4" w:space="0" w:color="000000"/>
              <w:bottom w:val="single" w:sz="4" w:space="0" w:color="000000"/>
              <w:right w:val="single" w:sz="4" w:space="0" w:color="000000"/>
            </w:tcBorders>
            <w:shd w:val="clear" w:color="auto" w:fill="auto"/>
            <w:noWrap/>
            <w:vAlign w:val="center"/>
          </w:tcPr>
          <w:p w:rsidR="003F528E" w:rsidRPr="00F71E3F" w:rsidRDefault="003F528E" w:rsidP="001027B5">
            <w:pPr>
              <w:rPr>
                <w:rFonts w:hAnsi="仿宋" w:cs="宋体"/>
                <w:color w:val="000000"/>
                <w:sz w:val="22"/>
              </w:rPr>
            </w:pPr>
            <w:r>
              <w:rPr>
                <w:rFonts w:hAnsi="仿宋" w:cs="宋体" w:hint="eastAsia"/>
                <w:color w:val="000000"/>
                <w:sz w:val="22"/>
              </w:rPr>
              <w:t>共</w:t>
            </w:r>
            <w:r>
              <w:rPr>
                <w:rFonts w:hAnsi="仿宋" w:cs="宋体" w:hint="eastAsia"/>
                <w:color w:val="000000"/>
                <w:sz w:val="22"/>
              </w:rPr>
              <w:t>3</w:t>
            </w:r>
            <w:r>
              <w:rPr>
                <w:rFonts w:hAnsi="仿宋" w:cs="宋体"/>
                <w:color w:val="000000"/>
                <w:sz w:val="22"/>
              </w:rPr>
              <w:t>2</w:t>
            </w:r>
            <w:r>
              <w:rPr>
                <w:rFonts w:hAnsi="仿宋" w:cs="宋体" w:hint="eastAsia"/>
                <w:color w:val="000000"/>
                <w:sz w:val="22"/>
              </w:rPr>
              <w:t>条。</w:t>
            </w:r>
          </w:p>
        </w:tc>
        <w:tc>
          <w:tcPr>
            <w:tcW w:w="845" w:type="dxa"/>
            <w:tcBorders>
              <w:top w:val="nil"/>
              <w:left w:val="single" w:sz="4" w:space="0" w:color="000000"/>
              <w:bottom w:val="single" w:sz="4" w:space="0" w:color="000000"/>
              <w:right w:val="single" w:sz="4" w:space="0" w:color="000000"/>
            </w:tcBorders>
            <w:shd w:val="clear" w:color="auto" w:fill="auto"/>
            <w:noWrap/>
            <w:vAlign w:val="center"/>
          </w:tcPr>
          <w:p w:rsidR="003F528E" w:rsidRPr="00B44F67" w:rsidRDefault="003F528E" w:rsidP="001027B5">
            <w:pPr>
              <w:widowControl/>
              <w:jc w:val="center"/>
              <w:textAlignment w:val="center"/>
              <w:rPr>
                <w:rFonts w:hAnsi="仿宋" w:cs="宋体"/>
                <w:color w:val="000000"/>
                <w:sz w:val="22"/>
              </w:rPr>
            </w:pPr>
            <w:r>
              <w:rPr>
                <w:rFonts w:hAnsi="仿宋" w:cs="宋体"/>
                <w:color w:val="000000"/>
                <w:kern w:val="0"/>
                <w:sz w:val="22"/>
                <w:lang w:bidi="ar"/>
              </w:rPr>
              <w:t>42</w:t>
            </w:r>
          </w:p>
        </w:tc>
        <w:tc>
          <w:tcPr>
            <w:tcW w:w="3481" w:type="dxa"/>
            <w:tcBorders>
              <w:top w:val="nil"/>
              <w:left w:val="single" w:sz="4" w:space="0" w:color="000000"/>
              <w:bottom w:val="single" w:sz="4" w:space="0" w:color="000000"/>
              <w:right w:val="single" w:sz="4" w:space="0" w:color="000000"/>
            </w:tcBorders>
            <w:shd w:val="clear" w:color="auto" w:fill="auto"/>
            <w:noWrap/>
            <w:vAlign w:val="center"/>
          </w:tcPr>
          <w:p w:rsidR="003F528E" w:rsidRPr="00B44F67" w:rsidRDefault="003F528E" w:rsidP="001027B5">
            <w:pPr>
              <w:rPr>
                <w:rFonts w:hAnsi="仿宋" w:cs="宋体"/>
                <w:color w:val="000000"/>
                <w:sz w:val="22"/>
              </w:rPr>
            </w:pPr>
          </w:p>
        </w:tc>
      </w:tr>
    </w:tbl>
    <w:p w:rsidR="003F528E" w:rsidRPr="003F528E" w:rsidRDefault="003F528E" w:rsidP="003F528E">
      <w:pPr>
        <w:pStyle w:val="Default"/>
      </w:pPr>
    </w:p>
    <w:p w:rsidR="00BB2203" w:rsidRPr="00BB2203" w:rsidRDefault="00BB2203" w:rsidP="00BB2203">
      <w:pPr>
        <w:pStyle w:val="a3"/>
        <w:ind w:firstLine="0"/>
        <w:rPr>
          <w:rFonts w:ascii="仿宋" w:eastAsia="仿宋" w:hAnsi="仿宋"/>
          <w:b/>
          <w:color w:val="FF0000"/>
        </w:rPr>
      </w:pPr>
    </w:p>
    <w:p w:rsidR="00BB2203" w:rsidRDefault="00BB2203" w:rsidP="00BB2203">
      <w:pPr>
        <w:pStyle w:val="a3"/>
        <w:ind w:firstLine="0"/>
        <w:rPr>
          <w:rFonts w:ascii="仿宋" w:eastAsia="仿宋" w:hAnsi="仿宋"/>
          <w:b/>
          <w:color w:val="FF0000"/>
        </w:rPr>
      </w:pPr>
    </w:p>
    <w:p w:rsidR="00DC0FC0" w:rsidRDefault="00DC0FC0" w:rsidP="00DC0FC0">
      <w:pPr>
        <w:rPr>
          <w:b/>
          <w:sz w:val="32"/>
          <w:szCs w:val="32"/>
        </w:rPr>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5D4611" w:rsidRDefault="00600B17">
      <w:pPr>
        <w:jc w:val="center"/>
        <w:rPr>
          <w:b/>
          <w:sz w:val="32"/>
          <w:szCs w:val="32"/>
        </w:rPr>
      </w:pPr>
      <w:r>
        <w:rPr>
          <w:rFonts w:hint="eastAsia"/>
          <w:b/>
          <w:sz w:val="32"/>
          <w:szCs w:val="32"/>
        </w:rPr>
        <w:t>三、投标人须知</w:t>
      </w:r>
      <w:bookmarkEnd w:id="3"/>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3E12AD">
        <w:rPr>
          <w:rFonts w:ascii="宋体" w:hAnsi="宋体" w:hint="eastAsia"/>
          <w:szCs w:val="21"/>
        </w:rPr>
        <w:t>调研</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2418F2">
        <w:rPr>
          <w:rFonts w:ascii="宋体" w:hAnsi="宋体" w:hint="eastAsia"/>
          <w:szCs w:val="21"/>
        </w:rPr>
        <w:t>调研</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Pr>
          <w:rFonts w:ascii="宋体" w:hAnsi="宋体" w:hint="eastAsia"/>
          <w:szCs w:val="21"/>
        </w:rPr>
        <w:t>调研</w:t>
      </w:r>
      <w:r w:rsidR="00600B17">
        <w:rPr>
          <w:rFonts w:ascii="宋体" w:hAnsi="宋体" w:hint="eastAsia"/>
          <w:szCs w:val="21"/>
        </w:rPr>
        <w:t>文件规定的顺序装订。</w:t>
      </w:r>
    </w:p>
    <w:p w:rsidR="005D4611" w:rsidRDefault="00600B17">
      <w:pPr>
        <w:ind w:firstLineChars="200" w:firstLine="562"/>
        <w:rPr>
          <w:b/>
          <w:sz w:val="28"/>
          <w:szCs w:val="28"/>
        </w:rPr>
      </w:pPr>
      <w:bookmarkStart w:id="4" w:name="_Toc39744254"/>
      <w:r>
        <w:rPr>
          <w:rFonts w:hint="eastAsia"/>
          <w:b/>
          <w:sz w:val="28"/>
          <w:szCs w:val="28"/>
        </w:rPr>
        <w:t>（二）资格审查要求</w:t>
      </w:r>
      <w:bookmarkEnd w:id="4"/>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3F528E">
        <w:rPr>
          <w:rFonts w:ascii="宋体" w:hAnsi="宋体" w:hint="eastAsia"/>
          <w:b/>
          <w:color w:val="FF0000"/>
          <w:szCs w:val="21"/>
        </w:rPr>
        <w:t>4</w:t>
      </w:r>
      <w:r w:rsidRPr="00B25B9C">
        <w:rPr>
          <w:rFonts w:ascii="宋体" w:hAnsi="宋体" w:hint="eastAsia"/>
          <w:b/>
          <w:color w:val="FF0000"/>
          <w:szCs w:val="21"/>
        </w:rPr>
        <w:t>年</w:t>
      </w:r>
      <w:r w:rsidR="003F528E">
        <w:rPr>
          <w:rFonts w:ascii="宋体" w:hAnsi="宋体" w:hint="eastAsia"/>
          <w:b/>
          <w:color w:val="FF0000"/>
          <w:szCs w:val="21"/>
        </w:rPr>
        <w:t>1</w:t>
      </w:r>
      <w:r w:rsidRPr="00B25B9C">
        <w:rPr>
          <w:rFonts w:ascii="宋体" w:hAnsi="宋体" w:hint="eastAsia"/>
          <w:b/>
          <w:color w:val="FF0000"/>
          <w:szCs w:val="21"/>
        </w:rPr>
        <w:t>月</w:t>
      </w:r>
      <w:r w:rsidR="003F528E">
        <w:rPr>
          <w:rFonts w:ascii="宋体" w:hAnsi="宋体" w:hint="eastAsia"/>
          <w:b/>
          <w:color w:val="FF0000"/>
          <w:szCs w:val="21"/>
        </w:rPr>
        <w:t>4</w:t>
      </w:r>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3F528E">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供应商参加调研确认函</w:t>
      </w:r>
      <w:r w:rsidR="00521F5A">
        <w:rPr>
          <w:rFonts w:ascii="宋体" w:hAnsi="宋体" w:hint="eastAsia"/>
          <w:b/>
          <w:szCs w:val="21"/>
        </w:rPr>
        <w:t>、营业执照复印件</w:t>
      </w:r>
      <w:r>
        <w:rPr>
          <w:rFonts w:ascii="宋体" w:hAnsi="宋体" w:hint="eastAsia"/>
          <w:b/>
          <w:szCs w:val="21"/>
        </w:rPr>
        <w:t>，该授权委托代理为</w:t>
      </w:r>
      <w:r w:rsidR="003F528E">
        <w:rPr>
          <w:rFonts w:ascii="宋体" w:hAnsi="宋体" w:hint="eastAsia"/>
          <w:b/>
          <w:szCs w:val="21"/>
        </w:rPr>
        <w:t>预约平台服务</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sidRPr="0045460B">
        <w:rPr>
          <w:rFonts w:ascii="宋体" w:hAnsi="宋体" w:hint="eastAsia"/>
          <w:szCs w:val="21"/>
        </w:rPr>
        <w:t>投标人必须是具有独立法人资格的公司；</w:t>
      </w:r>
      <w:r w:rsidR="006F7F35">
        <w:rPr>
          <w:rFonts w:ascii="宋体" w:hAnsi="宋体" w:cs="宋体" w:hint="eastAsia"/>
          <w:szCs w:val="21"/>
        </w:rPr>
        <w:t>经营范围包含软件开发或软件销售内容</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lastRenderedPageBreak/>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5" w:name="_Toc39744256"/>
      <w:r>
        <w:rPr>
          <w:rFonts w:hint="eastAsia"/>
          <w:b/>
          <w:sz w:val="28"/>
          <w:szCs w:val="28"/>
        </w:rPr>
        <w:t>（三）投标文件要求</w:t>
      </w:r>
      <w:bookmarkEnd w:id="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项目调研</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1E158C">
        <w:rPr>
          <w:rFonts w:ascii="宋体" w:hAnsi="宋体" w:hint="eastAsia"/>
          <w:szCs w:val="21"/>
        </w:rPr>
        <w:t>调研经办人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3F528E">
        <w:rPr>
          <w:rFonts w:ascii="宋体" w:hAnsi="宋体" w:hint="eastAsia"/>
          <w:b/>
          <w:szCs w:val="21"/>
        </w:rPr>
        <w:t>9</w:t>
      </w:r>
      <w:r>
        <w:rPr>
          <w:rFonts w:ascii="宋体" w:hAnsi="宋体" w:hint="eastAsia"/>
          <w:b/>
          <w:szCs w:val="21"/>
        </w:rPr>
        <w:t>月至202</w:t>
      </w:r>
      <w:r w:rsidR="006102B0">
        <w:rPr>
          <w:rFonts w:ascii="宋体" w:hAnsi="宋体" w:hint="eastAsia"/>
          <w:b/>
          <w:szCs w:val="21"/>
        </w:rPr>
        <w:t>3</w:t>
      </w:r>
      <w:r>
        <w:rPr>
          <w:rFonts w:ascii="宋体" w:hAnsi="宋体" w:hint="eastAsia"/>
          <w:b/>
          <w:szCs w:val="21"/>
        </w:rPr>
        <w:t>年</w:t>
      </w:r>
      <w:r w:rsidR="006F7F35">
        <w:rPr>
          <w:rFonts w:ascii="宋体" w:hAnsi="宋体" w:hint="eastAsia"/>
          <w:b/>
          <w:szCs w:val="21"/>
        </w:rPr>
        <w:t>1</w:t>
      </w:r>
      <w:r w:rsidR="003F528E">
        <w:rPr>
          <w:rFonts w:ascii="宋体" w:hAnsi="宋体" w:hint="eastAsia"/>
          <w:b/>
          <w:szCs w:val="21"/>
        </w:rPr>
        <w:t>1</w:t>
      </w:r>
      <w:r>
        <w:rPr>
          <w:rFonts w:ascii="宋体" w:hAnsi="宋体" w:hint="eastAsia"/>
          <w:b/>
          <w:szCs w:val="21"/>
        </w:rPr>
        <w:t>月</w:t>
      </w:r>
      <w:r>
        <w:rPr>
          <w:rFonts w:ascii="宋体" w:hAnsi="宋体" w:hint="eastAsia"/>
          <w:szCs w:val="21"/>
        </w:rPr>
        <w:t>养老保险费用的证明材料；</w:t>
      </w:r>
    </w:p>
    <w:p w:rsidR="005D4611" w:rsidRDefault="00600B17">
      <w:pPr>
        <w:adjustRightInd w:val="0"/>
        <w:snapToGrid w:val="0"/>
        <w:spacing w:line="440" w:lineRule="exact"/>
        <w:ind w:leftChars="201" w:left="422" w:rightChars="253" w:right="531" w:firstLineChars="177" w:firstLine="373"/>
        <w:contextualSpacing/>
        <w:rPr>
          <w:rFonts w:ascii="宋体" w:hAnsi="宋体"/>
          <w:szCs w:val="21"/>
        </w:rPr>
      </w:pPr>
      <w:r>
        <w:rPr>
          <w:rFonts w:ascii="宋体" w:hAnsi="宋体" w:hint="eastAsia"/>
          <w:b/>
          <w:szCs w:val="21"/>
        </w:rPr>
        <w:t>1.2报价文件</w:t>
      </w:r>
      <w:r w:rsidR="003F528E">
        <w:rPr>
          <w:rFonts w:ascii="宋体" w:hAnsi="宋体" w:hint="eastAsia"/>
          <w:b/>
          <w:szCs w:val="21"/>
        </w:rPr>
        <w:t>（调研价格，</w:t>
      </w:r>
      <w:proofErr w:type="gramStart"/>
      <w:r w:rsidR="003F528E">
        <w:rPr>
          <w:rFonts w:ascii="宋体" w:hAnsi="宋体" w:hint="eastAsia"/>
          <w:b/>
          <w:szCs w:val="21"/>
        </w:rPr>
        <w:t>不做为</w:t>
      </w:r>
      <w:proofErr w:type="gramEnd"/>
      <w:r w:rsidR="003F528E">
        <w:rPr>
          <w:rFonts w:ascii="宋体" w:hAnsi="宋体" w:hint="eastAsia"/>
          <w:b/>
          <w:szCs w:val="21"/>
        </w:rPr>
        <w:t>投标依据）</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（1）投标函</w:t>
      </w:r>
    </w:p>
    <w:p w:rsidR="005D4611" w:rsidRDefault="00600B17" w:rsidP="00966A73">
      <w:pPr>
        <w:adjustRightInd w:val="0"/>
        <w:snapToGrid w:val="0"/>
        <w:spacing w:line="440" w:lineRule="exact"/>
        <w:ind w:leftChars="201" w:left="422" w:rightChars="253" w:right="531" w:firstLineChars="119" w:firstLine="250"/>
        <w:contextualSpacing/>
        <w:rPr>
          <w:rFonts w:ascii="宋体" w:hAnsi="宋体"/>
          <w:bCs/>
          <w:szCs w:val="21"/>
        </w:rPr>
      </w:pPr>
      <w:r>
        <w:rPr>
          <w:rFonts w:ascii="宋体" w:hAnsi="宋体" w:hint="eastAsia"/>
          <w:bCs/>
          <w:szCs w:val="21"/>
        </w:rPr>
        <w:t>（2）授权委托书</w:t>
      </w:r>
    </w:p>
    <w:p w:rsidR="001E158C"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Pr>
          <w:rFonts w:ascii="宋体" w:hAnsi="宋体" w:hint="eastAsia"/>
          <w:bCs/>
          <w:szCs w:val="21"/>
        </w:rPr>
        <w:t>（3）</w:t>
      </w:r>
      <w:r w:rsidRPr="001E158C">
        <w:rPr>
          <w:rFonts w:ascii="宋体" w:hAnsi="宋体" w:hint="eastAsia"/>
          <w:szCs w:val="21"/>
        </w:rPr>
        <w:t>投标报价</w:t>
      </w:r>
    </w:p>
    <w:p w:rsidR="005D4611" w:rsidRDefault="00600B17">
      <w:pPr>
        <w:ind w:firstLineChars="200" w:firstLine="562"/>
        <w:rPr>
          <w:b/>
          <w:sz w:val="28"/>
          <w:szCs w:val="28"/>
        </w:rPr>
      </w:pPr>
      <w:bookmarkStart w:id="6" w:name="_Toc39744257"/>
      <w:r>
        <w:rPr>
          <w:rFonts w:hint="eastAsia"/>
          <w:b/>
          <w:sz w:val="28"/>
          <w:szCs w:val="28"/>
        </w:rPr>
        <w:t>（四）开标、</w:t>
      </w:r>
      <w:bookmarkEnd w:id="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1E158C">
        <w:rPr>
          <w:rFonts w:ascii="宋体" w:hAnsi="宋体" w:hint="eastAsia"/>
          <w:szCs w:val="21"/>
        </w:rPr>
        <w:t>调研</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C77DD9">
        <w:rPr>
          <w:rFonts w:ascii="宋体" w:hAnsi="宋体" w:hint="eastAsia"/>
          <w:szCs w:val="21"/>
        </w:rPr>
        <w:t>调研</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3F528E">
        <w:rPr>
          <w:rFonts w:ascii="宋体" w:hAnsi="宋体" w:hint="eastAsia"/>
          <w:b/>
          <w:szCs w:val="21"/>
        </w:rPr>
        <w:t>及产品介绍</w:t>
      </w:r>
      <w:r w:rsidR="004E5F95">
        <w:rPr>
          <w:rFonts w:ascii="宋体" w:hAnsi="宋体" w:hint="eastAsia"/>
          <w:b/>
          <w:szCs w:val="21"/>
        </w:rPr>
        <w:t>；（3）</w:t>
      </w:r>
      <w:r w:rsidR="00FD13D5">
        <w:rPr>
          <w:rFonts w:ascii="宋体" w:hAnsi="宋体" w:hint="eastAsia"/>
          <w:b/>
          <w:szCs w:val="21"/>
        </w:rPr>
        <w:t>调研谈判</w:t>
      </w:r>
      <w:r w:rsidR="004E5F95">
        <w:rPr>
          <w:rFonts w:ascii="宋体" w:hAnsi="宋体" w:hint="eastAsia"/>
          <w:b/>
          <w:szCs w:val="21"/>
        </w:rPr>
        <w:t>。</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435F0A">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本次调研旨在论证具体需求及预算，不产生中标单位。</w:t>
      </w:r>
    </w:p>
    <w:p w:rsidR="00FB3F19" w:rsidRDefault="00FB3F19" w:rsidP="00BD6EEE">
      <w:pPr>
        <w:pStyle w:val="Default"/>
      </w:pPr>
      <w:bookmarkStart w:id="7" w:name="_Toc39744258"/>
    </w:p>
    <w:p w:rsidR="007F0BFF" w:rsidRDefault="007F0BFF" w:rsidP="007F0BFF">
      <w:pPr>
        <w:pStyle w:val="Default"/>
      </w:pPr>
    </w:p>
    <w:p w:rsidR="004E5F95" w:rsidRDefault="004E5F95" w:rsidP="007F0BFF">
      <w:pPr>
        <w:pStyle w:val="Default"/>
      </w:pPr>
    </w:p>
    <w:p w:rsidR="00C6379D" w:rsidRDefault="00C6379D" w:rsidP="007F0BFF">
      <w:pPr>
        <w:pStyle w:val="Default"/>
      </w:pPr>
    </w:p>
    <w:p w:rsidR="003F528E" w:rsidRDefault="003F528E"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t>四、投标文件格式及附件要求</w:t>
      </w:r>
      <w:bookmarkEnd w:id="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3F528E">
        <w:rPr>
          <w:rFonts w:ascii="宋体" w:hAnsi="宋体" w:hint="eastAsia"/>
          <w:snapToGrid w:val="0"/>
          <w:sz w:val="24"/>
        </w:rPr>
        <w:t>9</w:t>
      </w:r>
      <w:r w:rsidR="00600B17">
        <w:rPr>
          <w:rFonts w:ascii="宋体" w:hAnsi="宋体" w:hint="eastAsia"/>
          <w:snapToGrid w:val="0"/>
          <w:sz w:val="24"/>
        </w:rPr>
        <w:t>月-202</w:t>
      </w:r>
      <w:r w:rsidR="006102B0">
        <w:rPr>
          <w:rFonts w:ascii="宋体" w:hAnsi="宋体" w:hint="eastAsia"/>
          <w:snapToGrid w:val="0"/>
          <w:sz w:val="24"/>
        </w:rPr>
        <w:t>3</w:t>
      </w:r>
      <w:r w:rsidR="00600B17">
        <w:rPr>
          <w:rFonts w:ascii="宋体" w:hAnsi="宋体" w:hint="eastAsia"/>
          <w:snapToGrid w:val="0"/>
          <w:sz w:val="24"/>
        </w:rPr>
        <w:t>年</w:t>
      </w:r>
      <w:r w:rsidR="006F7F35">
        <w:rPr>
          <w:rFonts w:ascii="宋体" w:hAnsi="宋体" w:hint="eastAsia"/>
          <w:snapToGrid w:val="0"/>
          <w:sz w:val="24"/>
        </w:rPr>
        <w:t>1</w:t>
      </w:r>
      <w:r w:rsidR="003F528E">
        <w:rPr>
          <w:rFonts w:ascii="宋体" w:hAnsi="宋体" w:hint="eastAsia"/>
          <w:snapToGrid w:val="0"/>
          <w:sz w:val="24"/>
        </w:rPr>
        <w:t>1</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9030DD">
        <w:rPr>
          <w:rFonts w:asciiTheme="minorEastAsia" w:eastAsiaTheme="minorEastAsia" w:hAnsiTheme="minorEastAsia" w:hint="eastAsia"/>
          <w:sz w:val="24"/>
          <w:szCs w:val="24"/>
        </w:rPr>
        <w:t>调研</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9030DD">
        <w:rPr>
          <w:rFonts w:ascii="宋体" w:hAnsi="宋体" w:hint="eastAsia"/>
          <w:sz w:val="24"/>
        </w:rPr>
        <w:t>调研</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9030DD">
        <w:rPr>
          <w:rFonts w:ascii="宋体" w:hAnsi="宋体" w:hint="eastAsia"/>
          <w:bCs/>
          <w:sz w:val="24"/>
        </w:rPr>
        <w:t>调研</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9030DD">
        <w:rPr>
          <w:rFonts w:ascii="宋体" w:hAnsi="宋体" w:hint="eastAsia"/>
          <w:bCs/>
          <w:sz w:val="24"/>
        </w:rPr>
        <w:t>调研</w:t>
      </w:r>
      <w:r>
        <w:rPr>
          <w:rFonts w:ascii="宋体" w:hAnsi="宋体" w:hint="eastAsia"/>
          <w:bCs/>
          <w:sz w:val="24"/>
        </w:rPr>
        <w:t>文件，遵照扬州大学采购管理暂行办法，我单位经研究上述</w:t>
      </w:r>
      <w:r w:rsidR="009030DD">
        <w:rPr>
          <w:rFonts w:ascii="宋体" w:hAnsi="宋体" w:hint="eastAsia"/>
          <w:bCs/>
          <w:sz w:val="24"/>
        </w:rPr>
        <w:t>调研文件的投标须知、合同条件、技术规范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642"/>
        <w:gridCol w:w="2890"/>
        <w:gridCol w:w="2549"/>
      </w:tblGrid>
      <w:tr w:rsidR="005D4611">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Pr="003F528E" w:rsidRDefault="003F528E" w:rsidP="003F528E">
            <w:pPr>
              <w:jc w:val="center"/>
              <w:rPr>
                <w:rFonts w:ascii="宋体" w:hAnsi="宋体"/>
                <w:szCs w:val="21"/>
              </w:rPr>
            </w:pPr>
            <w:r w:rsidRPr="003F528E">
              <w:rPr>
                <w:rFonts w:ascii="宋体" w:hAnsi="宋体" w:hint="eastAsia"/>
                <w:szCs w:val="21"/>
              </w:rPr>
              <w:t>预约平台</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618"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8"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79"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3046"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6F7F35" w:rsidP="006F7F35">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6F7F35">
        <w:rPr>
          <w:rFonts w:asciiTheme="minorEastAsia" w:eastAsiaTheme="minorEastAsia" w:hAnsiTheme="minorEastAsia" w:hint="eastAsia"/>
          <w:bCs/>
          <w:sz w:val="24"/>
        </w:rPr>
        <w:t>扬州大学附属医院</w:t>
      </w:r>
      <w:r w:rsidR="003F528E" w:rsidRPr="003F528E">
        <w:rPr>
          <w:rFonts w:asciiTheme="minorEastAsia" w:eastAsiaTheme="minorEastAsia" w:hAnsiTheme="minorEastAsia" w:hint="eastAsia"/>
          <w:bCs/>
          <w:sz w:val="24"/>
        </w:rPr>
        <w:t>预约平台服务</w:t>
      </w:r>
      <w:r w:rsidRPr="006F7F35">
        <w:rPr>
          <w:rFonts w:asciiTheme="minorEastAsia" w:eastAsiaTheme="minorEastAsia" w:hAnsiTheme="minorEastAsia" w:hint="eastAsia"/>
          <w:bCs/>
          <w:sz w:val="24"/>
        </w:rPr>
        <w:t>项目</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是实行公开、公平、公正的阳光工程，给予了每个供应商平等竞争的机会。作为参与此次</w:t>
      </w:r>
      <w:r w:rsidR="00DF3823">
        <w:rPr>
          <w:rFonts w:asciiTheme="minorEastAsia" w:eastAsiaTheme="minorEastAsia" w:hAnsiTheme="minorEastAsia" w:hint="eastAsia"/>
          <w:bCs/>
          <w:sz w:val="24"/>
        </w:rPr>
        <w:t>调研</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312325">
        <w:rPr>
          <w:rFonts w:asciiTheme="minorEastAsia" w:eastAsiaTheme="minorEastAsia" w:hAnsiTheme="minorEastAsia" w:hint="eastAsia"/>
          <w:sz w:val="24"/>
        </w:rPr>
        <w:t>3</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1"/>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B82" w:rsidRDefault="00031B82">
      <w:r>
        <w:separator/>
      </w:r>
    </w:p>
  </w:endnote>
  <w:endnote w:type="continuationSeparator" w:id="0">
    <w:p w:rsidR="00031B82" w:rsidRDefault="00031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BB2203" w:rsidRDefault="00BB2203">
        <w:pPr>
          <w:pStyle w:val="aa"/>
          <w:jc w:val="center"/>
        </w:pPr>
        <w:r>
          <w:fldChar w:fldCharType="begin"/>
        </w:r>
        <w:r>
          <w:instrText>PAGE   \* MERGEFORMAT</w:instrText>
        </w:r>
        <w:r>
          <w:fldChar w:fldCharType="separate"/>
        </w:r>
        <w:r w:rsidR="00DE2BFF" w:rsidRPr="00DE2BFF">
          <w:rPr>
            <w:noProof/>
            <w:lang w:val="zh-CN"/>
          </w:rPr>
          <w:t>25</w:t>
        </w:r>
        <w:r>
          <w:rPr>
            <w:lang w:val="zh-CN"/>
          </w:rPr>
          <w:fldChar w:fldCharType="end"/>
        </w:r>
      </w:p>
    </w:sdtContent>
  </w:sdt>
  <w:p w:rsidR="00BB2203" w:rsidRDefault="00BB220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B82" w:rsidRDefault="00031B82">
      <w:r>
        <w:separator/>
      </w:r>
    </w:p>
  </w:footnote>
  <w:footnote w:type="continuationSeparator" w:id="0">
    <w:p w:rsidR="00031B82" w:rsidRDefault="00031B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60DAB4"/>
    <w:multiLevelType w:val="singleLevel"/>
    <w:tmpl w:val="8860DAB4"/>
    <w:lvl w:ilvl="0">
      <w:start w:val="2"/>
      <w:numFmt w:val="decimal"/>
      <w:suff w:val="nothing"/>
      <w:lvlText w:val="%1、"/>
      <w:lvlJc w:val="left"/>
    </w:lvl>
  </w:abstractNum>
  <w:abstractNum w:abstractNumId="1">
    <w:nsid w:val="A2B8CA36"/>
    <w:multiLevelType w:val="singleLevel"/>
    <w:tmpl w:val="A2B8CA36"/>
    <w:lvl w:ilvl="0">
      <w:start w:val="1"/>
      <w:numFmt w:val="chineseCounting"/>
      <w:suff w:val="nothing"/>
      <w:lvlText w:val="%1、"/>
      <w:lvlJc w:val="left"/>
      <w:rPr>
        <w:rFonts w:hint="eastAsia"/>
      </w:rPr>
    </w:lvl>
  </w:abstractNum>
  <w:abstractNum w:abstractNumId="2">
    <w:nsid w:val="B65BD28B"/>
    <w:multiLevelType w:val="singleLevel"/>
    <w:tmpl w:val="B65BD28B"/>
    <w:lvl w:ilvl="0">
      <w:start w:val="2"/>
      <w:numFmt w:val="decimal"/>
      <w:lvlText w:val="（%1)"/>
      <w:lvlJc w:val="left"/>
      <w:pPr>
        <w:tabs>
          <w:tab w:val="left" w:pos="312"/>
        </w:tabs>
      </w:pPr>
    </w:lvl>
  </w:abstractNum>
  <w:abstractNum w:abstractNumId="3">
    <w:nsid w:val="BDF4E9E2"/>
    <w:multiLevelType w:val="singleLevel"/>
    <w:tmpl w:val="BDF4E9E2"/>
    <w:lvl w:ilvl="0">
      <w:start w:val="1"/>
      <w:numFmt w:val="chineseCounting"/>
      <w:suff w:val="nothing"/>
      <w:lvlText w:val="（%1）"/>
      <w:lvlJc w:val="left"/>
      <w:rPr>
        <w:rFonts w:hint="eastAsia"/>
        <w:lang w:val="en-US"/>
      </w:rPr>
    </w:lvl>
  </w:abstractNum>
  <w:abstractNum w:abstractNumId="4">
    <w:nsid w:val="DA1F31BD"/>
    <w:multiLevelType w:val="singleLevel"/>
    <w:tmpl w:val="DA1F31BD"/>
    <w:lvl w:ilvl="0">
      <w:start w:val="1"/>
      <w:numFmt w:val="decimal"/>
      <w:suff w:val="nothing"/>
      <w:lvlText w:val="（%1）"/>
      <w:lvlJc w:val="left"/>
    </w:lvl>
  </w:abstractNum>
  <w:abstractNum w:abstractNumId="5">
    <w:nsid w:val="E758B575"/>
    <w:multiLevelType w:val="singleLevel"/>
    <w:tmpl w:val="E758B575"/>
    <w:lvl w:ilvl="0">
      <w:start w:val="1"/>
      <w:numFmt w:val="decimal"/>
      <w:suff w:val="nothing"/>
      <w:lvlText w:val="（%1）"/>
      <w:lvlJc w:val="left"/>
    </w:lvl>
  </w:abstractNum>
  <w:abstractNum w:abstractNumId="6">
    <w:nsid w:val="EB45624E"/>
    <w:multiLevelType w:val="singleLevel"/>
    <w:tmpl w:val="EB45624E"/>
    <w:lvl w:ilvl="0">
      <w:start w:val="1"/>
      <w:numFmt w:val="decimal"/>
      <w:suff w:val="nothing"/>
      <w:lvlText w:val="（%1）"/>
      <w:lvlJc w:val="left"/>
    </w:lvl>
  </w:abstractNum>
  <w:abstractNum w:abstractNumId="7">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8">
    <w:nsid w:val="0A7ADCFB"/>
    <w:multiLevelType w:val="singleLevel"/>
    <w:tmpl w:val="0A7ADCFB"/>
    <w:lvl w:ilvl="0">
      <w:start w:val="1"/>
      <w:numFmt w:val="chineseCounting"/>
      <w:suff w:val="nothing"/>
      <w:lvlText w:val="（%1）"/>
      <w:lvlJc w:val="left"/>
      <w:rPr>
        <w:rFonts w:hint="eastAsia"/>
      </w:rPr>
    </w:lvl>
  </w:abstractNum>
  <w:abstractNum w:abstractNumId="9">
    <w:nsid w:val="0D73D102"/>
    <w:multiLevelType w:val="singleLevel"/>
    <w:tmpl w:val="0D73D102"/>
    <w:lvl w:ilvl="0">
      <w:start w:val="6"/>
      <w:numFmt w:val="decimal"/>
      <w:suff w:val="nothing"/>
      <w:lvlText w:val="%1、"/>
      <w:lvlJc w:val="left"/>
    </w:lvl>
  </w:abstractNum>
  <w:abstractNum w:abstractNumId="10">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1">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2">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3">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4">
    <w:nsid w:val="4530756B"/>
    <w:multiLevelType w:val="hybridMultilevel"/>
    <w:tmpl w:val="BDE22B16"/>
    <w:lvl w:ilvl="0" w:tplc="9906170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D463330"/>
    <w:multiLevelType w:val="multilevel"/>
    <w:tmpl w:val="4D46333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510913E2"/>
    <w:multiLevelType w:val="hybridMultilevel"/>
    <w:tmpl w:val="2C202CAA"/>
    <w:lvl w:ilvl="0" w:tplc="FDC61BFE">
      <w:start w:val="6"/>
      <w:numFmt w:val="decimal"/>
      <w:lvlText w:val="%1、"/>
      <w:lvlJc w:val="left"/>
      <w:pPr>
        <w:ind w:left="-66" w:hanging="360"/>
      </w:pPr>
      <w:rPr>
        <w:rFonts w:hint="default"/>
      </w:rPr>
    </w:lvl>
    <w:lvl w:ilvl="1" w:tplc="04090019" w:tentative="1">
      <w:start w:val="1"/>
      <w:numFmt w:val="lowerLetter"/>
      <w:lvlText w:val="%2)"/>
      <w:lvlJc w:val="left"/>
      <w:pPr>
        <w:ind w:left="414" w:hanging="420"/>
      </w:pPr>
    </w:lvl>
    <w:lvl w:ilvl="2" w:tplc="0409001B" w:tentative="1">
      <w:start w:val="1"/>
      <w:numFmt w:val="lowerRoman"/>
      <w:lvlText w:val="%3."/>
      <w:lvlJc w:val="right"/>
      <w:pPr>
        <w:ind w:left="834" w:hanging="420"/>
      </w:pPr>
    </w:lvl>
    <w:lvl w:ilvl="3" w:tplc="0409000F" w:tentative="1">
      <w:start w:val="1"/>
      <w:numFmt w:val="decimal"/>
      <w:lvlText w:val="%4."/>
      <w:lvlJc w:val="left"/>
      <w:pPr>
        <w:ind w:left="1254" w:hanging="420"/>
      </w:pPr>
    </w:lvl>
    <w:lvl w:ilvl="4" w:tplc="04090019" w:tentative="1">
      <w:start w:val="1"/>
      <w:numFmt w:val="lowerLetter"/>
      <w:lvlText w:val="%5)"/>
      <w:lvlJc w:val="left"/>
      <w:pPr>
        <w:ind w:left="1674" w:hanging="420"/>
      </w:pPr>
    </w:lvl>
    <w:lvl w:ilvl="5" w:tplc="0409001B" w:tentative="1">
      <w:start w:val="1"/>
      <w:numFmt w:val="lowerRoman"/>
      <w:lvlText w:val="%6."/>
      <w:lvlJc w:val="right"/>
      <w:pPr>
        <w:ind w:left="2094" w:hanging="420"/>
      </w:pPr>
    </w:lvl>
    <w:lvl w:ilvl="6" w:tplc="0409000F" w:tentative="1">
      <w:start w:val="1"/>
      <w:numFmt w:val="decimal"/>
      <w:lvlText w:val="%7."/>
      <w:lvlJc w:val="left"/>
      <w:pPr>
        <w:ind w:left="2514" w:hanging="420"/>
      </w:pPr>
    </w:lvl>
    <w:lvl w:ilvl="7" w:tplc="04090019" w:tentative="1">
      <w:start w:val="1"/>
      <w:numFmt w:val="lowerLetter"/>
      <w:lvlText w:val="%8)"/>
      <w:lvlJc w:val="left"/>
      <w:pPr>
        <w:ind w:left="2934" w:hanging="420"/>
      </w:pPr>
    </w:lvl>
    <w:lvl w:ilvl="8" w:tplc="0409001B" w:tentative="1">
      <w:start w:val="1"/>
      <w:numFmt w:val="lowerRoman"/>
      <w:lvlText w:val="%9."/>
      <w:lvlJc w:val="right"/>
      <w:pPr>
        <w:ind w:left="3354" w:hanging="420"/>
      </w:pPr>
    </w:lvl>
  </w:abstractNum>
  <w:abstractNum w:abstractNumId="17">
    <w:nsid w:val="5698F4E1"/>
    <w:multiLevelType w:val="singleLevel"/>
    <w:tmpl w:val="5698F4E1"/>
    <w:lvl w:ilvl="0">
      <w:start w:val="1"/>
      <w:numFmt w:val="decimal"/>
      <w:suff w:val="nothing"/>
      <w:lvlText w:val="（%1）"/>
      <w:lvlJc w:val="left"/>
    </w:lvl>
  </w:abstractNum>
  <w:abstractNum w:abstractNumId="18">
    <w:nsid w:val="56C0A267"/>
    <w:multiLevelType w:val="singleLevel"/>
    <w:tmpl w:val="56C0A267"/>
    <w:lvl w:ilvl="0">
      <w:start w:val="2"/>
      <w:numFmt w:val="chineseCounting"/>
      <w:suff w:val="nothing"/>
      <w:lvlText w:val="%1、"/>
      <w:lvlJc w:val="left"/>
      <w:rPr>
        <w:rFonts w:hint="eastAsia"/>
      </w:rPr>
    </w:lvl>
  </w:abstractNum>
  <w:abstractNum w:abstractNumId="19">
    <w:nsid w:val="671F56B9"/>
    <w:multiLevelType w:val="hybridMultilevel"/>
    <w:tmpl w:val="B846D7E4"/>
    <w:lvl w:ilvl="0" w:tplc="28C8E7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2"/>
  </w:num>
  <w:num w:numId="2">
    <w:abstractNumId w:val="16"/>
  </w:num>
  <w:num w:numId="3">
    <w:abstractNumId w:val="9"/>
  </w:num>
  <w:num w:numId="4">
    <w:abstractNumId w:val="14"/>
  </w:num>
  <w:num w:numId="5">
    <w:abstractNumId w:val="3"/>
  </w:num>
  <w:num w:numId="6">
    <w:abstractNumId w:val="8"/>
  </w:num>
  <w:num w:numId="7">
    <w:abstractNumId w:val="15"/>
  </w:num>
  <w:num w:numId="8">
    <w:abstractNumId w:val="19"/>
  </w:num>
  <w:num w:numId="9">
    <w:abstractNumId w:val="7"/>
  </w:num>
  <w:num w:numId="10">
    <w:abstractNumId w:val="0"/>
  </w:num>
  <w:num w:numId="11">
    <w:abstractNumId w:val="18"/>
  </w:num>
  <w:num w:numId="12">
    <w:abstractNumId w:val="20"/>
  </w:num>
  <w:num w:numId="13">
    <w:abstractNumId w:val="21"/>
  </w:num>
  <w:num w:numId="14">
    <w:abstractNumId w:val="6"/>
  </w:num>
  <w:num w:numId="15">
    <w:abstractNumId w:val="12"/>
  </w:num>
  <w:num w:numId="16">
    <w:abstractNumId w:val="22"/>
  </w:num>
  <w:num w:numId="17">
    <w:abstractNumId w:val="10"/>
  </w:num>
  <w:num w:numId="18">
    <w:abstractNumId w:val="13"/>
  </w:num>
  <w:num w:numId="19">
    <w:abstractNumId w:val="11"/>
  </w:num>
  <w:num w:numId="20">
    <w:abstractNumId w:val="23"/>
  </w:num>
  <w:num w:numId="21">
    <w:abstractNumId w:val="1"/>
  </w:num>
  <w:num w:numId="22">
    <w:abstractNumId w:val="4"/>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5063"/>
    <w:rsid w:val="00015440"/>
    <w:rsid w:val="000211A7"/>
    <w:rsid w:val="00023EE4"/>
    <w:rsid w:val="000251B0"/>
    <w:rsid w:val="00027A9E"/>
    <w:rsid w:val="00031B82"/>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7DCB"/>
    <w:rsid w:val="00070769"/>
    <w:rsid w:val="00070E1D"/>
    <w:rsid w:val="00072A11"/>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E1C"/>
    <w:rsid w:val="002B3F78"/>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72DD"/>
    <w:rsid w:val="003D7B15"/>
    <w:rsid w:val="003E0994"/>
    <w:rsid w:val="003E0E50"/>
    <w:rsid w:val="003E12AD"/>
    <w:rsid w:val="003E1C7D"/>
    <w:rsid w:val="003E3E1B"/>
    <w:rsid w:val="003E670F"/>
    <w:rsid w:val="003E6C88"/>
    <w:rsid w:val="003E748B"/>
    <w:rsid w:val="003E75F8"/>
    <w:rsid w:val="003F09BD"/>
    <w:rsid w:val="003F0E01"/>
    <w:rsid w:val="003F4E3E"/>
    <w:rsid w:val="003F528E"/>
    <w:rsid w:val="00401318"/>
    <w:rsid w:val="00407389"/>
    <w:rsid w:val="004118F0"/>
    <w:rsid w:val="00412FC6"/>
    <w:rsid w:val="004131D9"/>
    <w:rsid w:val="00414399"/>
    <w:rsid w:val="00415B4D"/>
    <w:rsid w:val="004163D9"/>
    <w:rsid w:val="00416D75"/>
    <w:rsid w:val="00417231"/>
    <w:rsid w:val="00417BC1"/>
    <w:rsid w:val="0042068D"/>
    <w:rsid w:val="004213F9"/>
    <w:rsid w:val="00421C0A"/>
    <w:rsid w:val="004264C4"/>
    <w:rsid w:val="0043156D"/>
    <w:rsid w:val="00431BB8"/>
    <w:rsid w:val="00432B2C"/>
    <w:rsid w:val="00435F0A"/>
    <w:rsid w:val="00437742"/>
    <w:rsid w:val="004417FA"/>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5D26"/>
    <w:rsid w:val="005867C8"/>
    <w:rsid w:val="0059143E"/>
    <w:rsid w:val="0059234F"/>
    <w:rsid w:val="00592565"/>
    <w:rsid w:val="00595FCA"/>
    <w:rsid w:val="005A1F46"/>
    <w:rsid w:val="005A46E2"/>
    <w:rsid w:val="005A4836"/>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64F6"/>
    <w:rsid w:val="006A04E1"/>
    <w:rsid w:val="006A1054"/>
    <w:rsid w:val="006A13B9"/>
    <w:rsid w:val="006A22B5"/>
    <w:rsid w:val="006A2331"/>
    <w:rsid w:val="006A7DB1"/>
    <w:rsid w:val="006B1475"/>
    <w:rsid w:val="006B1A94"/>
    <w:rsid w:val="006B23FF"/>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59E9"/>
    <w:rsid w:val="00706FC7"/>
    <w:rsid w:val="007072F7"/>
    <w:rsid w:val="0070791A"/>
    <w:rsid w:val="00712999"/>
    <w:rsid w:val="00713F3F"/>
    <w:rsid w:val="00716058"/>
    <w:rsid w:val="00716F25"/>
    <w:rsid w:val="00717EF6"/>
    <w:rsid w:val="00720A9A"/>
    <w:rsid w:val="007217F4"/>
    <w:rsid w:val="00721BDC"/>
    <w:rsid w:val="00722589"/>
    <w:rsid w:val="007249B8"/>
    <w:rsid w:val="00727C39"/>
    <w:rsid w:val="00730EE1"/>
    <w:rsid w:val="007315AA"/>
    <w:rsid w:val="00733436"/>
    <w:rsid w:val="00734924"/>
    <w:rsid w:val="0073609B"/>
    <w:rsid w:val="0073705E"/>
    <w:rsid w:val="00742C2C"/>
    <w:rsid w:val="00742E50"/>
    <w:rsid w:val="007457FD"/>
    <w:rsid w:val="0075035E"/>
    <w:rsid w:val="0075332B"/>
    <w:rsid w:val="0075695D"/>
    <w:rsid w:val="00761227"/>
    <w:rsid w:val="00763D7D"/>
    <w:rsid w:val="00764D37"/>
    <w:rsid w:val="00764D8E"/>
    <w:rsid w:val="00766160"/>
    <w:rsid w:val="00770E16"/>
    <w:rsid w:val="00771D22"/>
    <w:rsid w:val="00775007"/>
    <w:rsid w:val="00782864"/>
    <w:rsid w:val="00784F3F"/>
    <w:rsid w:val="007875FD"/>
    <w:rsid w:val="007878C3"/>
    <w:rsid w:val="00787E66"/>
    <w:rsid w:val="00791B54"/>
    <w:rsid w:val="00795779"/>
    <w:rsid w:val="00796698"/>
    <w:rsid w:val="007972B9"/>
    <w:rsid w:val="00797AF6"/>
    <w:rsid w:val="007A05D9"/>
    <w:rsid w:val="007A13BF"/>
    <w:rsid w:val="007A3639"/>
    <w:rsid w:val="007A5279"/>
    <w:rsid w:val="007A7340"/>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765C"/>
    <w:rsid w:val="00C61FAF"/>
    <w:rsid w:val="00C62657"/>
    <w:rsid w:val="00C626BF"/>
    <w:rsid w:val="00C6379D"/>
    <w:rsid w:val="00C66EF6"/>
    <w:rsid w:val="00C67621"/>
    <w:rsid w:val="00C6769B"/>
    <w:rsid w:val="00C74FBB"/>
    <w:rsid w:val="00C75182"/>
    <w:rsid w:val="00C7714A"/>
    <w:rsid w:val="00C77551"/>
    <w:rsid w:val="00C77DD9"/>
    <w:rsid w:val="00C81710"/>
    <w:rsid w:val="00C81DDD"/>
    <w:rsid w:val="00C8384C"/>
    <w:rsid w:val="00C90948"/>
    <w:rsid w:val="00C90D34"/>
    <w:rsid w:val="00C93460"/>
    <w:rsid w:val="00C960CB"/>
    <w:rsid w:val="00C964DA"/>
    <w:rsid w:val="00C969AE"/>
    <w:rsid w:val="00C97B38"/>
    <w:rsid w:val="00CA0825"/>
    <w:rsid w:val="00CA246D"/>
    <w:rsid w:val="00CA50D9"/>
    <w:rsid w:val="00CA6FB6"/>
    <w:rsid w:val="00CA7198"/>
    <w:rsid w:val="00CB05D9"/>
    <w:rsid w:val="00CB07EE"/>
    <w:rsid w:val="00CC0F77"/>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5571"/>
    <w:rsid w:val="00D01120"/>
    <w:rsid w:val="00D017D3"/>
    <w:rsid w:val="00D03587"/>
    <w:rsid w:val="00D03B81"/>
    <w:rsid w:val="00D048BD"/>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549"/>
    <w:rsid w:val="00DB5FCC"/>
    <w:rsid w:val="00DB6033"/>
    <w:rsid w:val="00DC0FC0"/>
    <w:rsid w:val="00DC5A63"/>
    <w:rsid w:val="00DD0265"/>
    <w:rsid w:val="00DD1663"/>
    <w:rsid w:val="00DD37D9"/>
    <w:rsid w:val="00DE26A8"/>
    <w:rsid w:val="00DE2BFF"/>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qFormat="1"/>
    <w:lsdException w:name="footer" w:semiHidden="0" w:qFormat="1"/>
    <w:lsdException w:name="caption" w:uiPriority="35" w:qFormat="1"/>
    <w:lsdException w:name="annotation reference" w:uiPriority="0" w:qFormat="1"/>
    <w:lsdException w:name="List Bullet 2" w:uiPriority="0" w:qFormat="1"/>
    <w:lsdException w:name="Title" w:semiHidden="0" w:uiPriority="1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uiPriority="0" w:qFormat="1"/>
    <w:lsdException w:name="Normal Table" w:qFormat="1"/>
    <w:lsdException w:name="annotation subject" w:qFormat="1"/>
    <w:lsdException w:name="Balloon Text" w:qFormat="1"/>
    <w:lsdException w:name="Table Grid" w:semiHidden="0" w:uiPriority="0"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nhideWhenUsed/>
    <w:qFormat/>
    <w:pPr>
      <w:spacing w:before="100" w:beforeAutospacing="1" w:after="100" w:afterAutospacing="1"/>
      <w:jc w:val="left"/>
    </w:pPr>
    <w:rPr>
      <w:kern w:val="0"/>
      <w:sz w:val="24"/>
      <w:szCs w:val="20"/>
    </w:rPr>
  </w:style>
  <w:style w:type="paragraph" w:styleId="ad">
    <w:name w:val="Title"/>
    <w:basedOn w:val="a"/>
    <w:link w:val="Char7"/>
    <w:uiPriority w:val="10"/>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uiPriority w:val="9"/>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10"/>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9">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9"/>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uiPriority w:val="9"/>
    <w:rsid w:val="00BB2203"/>
    <w:rPr>
      <w:rFonts w:ascii="Arial" w:eastAsia="黑体" w:hAnsi="Arial" w:cs="Arial"/>
      <w:b/>
      <w:snapToGrid w:val="0"/>
      <w:color w:val="000000"/>
      <w:sz w:val="32"/>
      <w:szCs w:val="21"/>
    </w:rPr>
  </w:style>
  <w:style w:type="character" w:customStyle="1" w:styleId="4Char">
    <w:name w:val="标题 4 Char"/>
    <w:basedOn w:val="a0"/>
    <w:link w:val="4"/>
    <w:uiPriority w:val="9"/>
    <w:qFormat/>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a"/>
    <w:qFormat/>
    <w:rsid w:val="00BB2203"/>
    <w:pPr>
      <w:jc w:val="center"/>
    </w:pPr>
    <w:rPr>
      <w:rFonts w:ascii="Times New Roman" w:eastAsia="仿宋" w:hAnsi="Times New Roman" w:cs="Times New Roman"/>
      <w:kern w:val="2"/>
      <w:sz w:val="21"/>
      <w:szCs w:val="22"/>
    </w:rPr>
  </w:style>
  <w:style w:type="character" w:customStyle="1" w:styleId="Chara">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character" w:customStyle="1" w:styleId="font01">
    <w:name w:val="font01"/>
    <w:basedOn w:val="a0"/>
    <w:qFormat/>
    <w:rsid w:val="003F528E"/>
    <w:rPr>
      <w:rFonts w:ascii="等线" w:eastAsia="等线" w:hAnsi="等线" w:cs="等线" w:hint="eastAsia"/>
      <w:color w:val="000000"/>
      <w:sz w:val="22"/>
      <w:szCs w:val="22"/>
      <w:u w:val="none"/>
    </w:rPr>
  </w:style>
  <w:style w:type="character" w:customStyle="1" w:styleId="font61">
    <w:name w:val="font61"/>
    <w:basedOn w:val="a0"/>
    <w:qFormat/>
    <w:rsid w:val="003F528E"/>
    <w:rPr>
      <w:rFonts w:ascii="Calibri" w:hAnsi="Calibri" w:cs="Calibri"/>
      <w:color w:val="000000"/>
      <w:sz w:val="20"/>
      <w:szCs w:val="20"/>
      <w:u w:val="none"/>
    </w:rPr>
  </w:style>
  <w:style w:type="character" w:customStyle="1" w:styleId="font11">
    <w:name w:val="font11"/>
    <w:basedOn w:val="a0"/>
    <w:qFormat/>
    <w:rsid w:val="003F528E"/>
    <w:rPr>
      <w:rFonts w:ascii="宋体" w:eastAsia="宋体" w:hAnsi="宋体" w:cs="宋体" w:hint="eastAsia"/>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30233E2-42B8-4066-8869-BF5255044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26</Pages>
  <Words>2360</Words>
  <Characters>13456</Characters>
  <Application>Microsoft Office Word</Application>
  <DocSecurity>0</DocSecurity>
  <Lines>112</Lines>
  <Paragraphs>31</Paragraphs>
  <ScaleCrop>false</ScaleCrop>
  <Company>china</Company>
  <LinksUpToDate>false</LinksUpToDate>
  <CharactersWithSpaces>15785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23</cp:revision>
  <cp:lastPrinted>2023-03-09T01:20:00Z</cp:lastPrinted>
  <dcterms:created xsi:type="dcterms:W3CDTF">2023-03-09T06:08:00Z</dcterms:created>
  <dcterms:modified xsi:type="dcterms:W3CDTF">2023-12-27T07:33:00Z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