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DB4249" w:rsidP="00172DF4">
      <w:pPr>
        <w:jc w:val="center"/>
        <w:rPr>
          <w:rFonts w:ascii="宋体" w:hAnsi="宋体" w:cs="宋体"/>
          <w:b/>
          <w:bCs/>
          <w:sz w:val="48"/>
          <w:szCs w:val="48"/>
        </w:rPr>
      </w:pPr>
      <w:r w:rsidRPr="00DB4249">
        <w:rPr>
          <w:rFonts w:ascii="宋体" w:hAnsi="宋体" w:cs="宋体" w:hint="eastAsia"/>
          <w:b/>
          <w:bCs/>
          <w:sz w:val="48"/>
          <w:szCs w:val="48"/>
        </w:rPr>
        <w:t>扬州大学附属医院急诊三大中心信息管理系统项目调研</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172DF4">
        <w:rPr>
          <w:rFonts w:ascii="宋体" w:hAnsi="宋体" w:cs="宋体" w:hint="eastAsia"/>
          <w:b/>
          <w:sz w:val="32"/>
          <w:szCs w:val="32"/>
        </w:rPr>
        <w:t>3</w:t>
      </w:r>
      <w:r>
        <w:rPr>
          <w:rFonts w:ascii="宋体" w:hAnsi="宋体" w:cs="宋体" w:hint="eastAsia"/>
          <w:b/>
          <w:sz w:val="32"/>
          <w:szCs w:val="32"/>
        </w:rPr>
        <w:t>年</w:t>
      </w:r>
      <w:r w:rsidR="00BB2203">
        <w:rPr>
          <w:rFonts w:ascii="宋体" w:hAnsi="宋体" w:cs="宋体" w:hint="eastAsia"/>
          <w:b/>
          <w:sz w:val="32"/>
          <w:szCs w:val="32"/>
        </w:rPr>
        <w:t>1</w:t>
      </w:r>
      <w:r w:rsidR="00DB4249">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DB4249" w:rsidP="00AD0842">
            <w:pPr>
              <w:jc w:val="center"/>
              <w:rPr>
                <w:rFonts w:ascii="宋体" w:hAnsi="宋体"/>
                <w:szCs w:val="21"/>
              </w:rPr>
            </w:pPr>
            <w:r w:rsidRPr="00DB4249">
              <w:rPr>
                <w:rFonts w:ascii="宋体" w:hAnsi="宋体" w:hint="eastAsia"/>
                <w:szCs w:val="21"/>
              </w:rPr>
              <w:t>扬州大学附属医院急诊三大中心信息管理系统项目调研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DB4249" w:rsidP="00C00D11">
            <w:pPr>
              <w:spacing w:line="320" w:lineRule="exact"/>
              <w:rPr>
                <w:rFonts w:ascii="宋体" w:hAnsi="宋体"/>
                <w:szCs w:val="21"/>
              </w:rPr>
            </w:pPr>
            <w:r>
              <w:rPr>
                <w:rFonts w:ascii="宋体" w:hAnsi="宋体" w:hint="eastAsia"/>
                <w:szCs w:val="21"/>
              </w:rPr>
              <w:t>250</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DB4249">
              <w:rPr>
                <w:rFonts w:ascii="宋体" w:hAnsi="宋体" w:hint="eastAsia"/>
                <w:szCs w:val="21"/>
              </w:rPr>
              <w:t>1</w:t>
            </w:r>
            <w:r>
              <w:rPr>
                <w:rFonts w:ascii="宋体" w:hAnsi="宋体" w:hint="eastAsia"/>
                <w:szCs w:val="21"/>
              </w:rPr>
              <w:t>月</w:t>
            </w:r>
            <w:r w:rsidR="00DB4249">
              <w:rPr>
                <w:rFonts w:ascii="宋体" w:hAnsi="宋体" w:hint="eastAsia"/>
                <w:szCs w:val="21"/>
              </w:rPr>
              <w:t>4</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DB4249">
              <w:rPr>
                <w:rFonts w:ascii="宋体" w:hAnsi="宋体" w:hint="eastAsia"/>
                <w:szCs w:val="21"/>
              </w:rPr>
              <w:t>1</w:t>
            </w:r>
            <w:r>
              <w:rPr>
                <w:rFonts w:ascii="宋体" w:hAnsi="宋体" w:hint="eastAsia"/>
                <w:szCs w:val="21"/>
              </w:rPr>
              <w:t>月</w:t>
            </w:r>
            <w:r w:rsidR="00DB4249">
              <w:rPr>
                <w:rFonts w:ascii="宋体" w:hAnsi="宋体" w:hint="eastAsia"/>
                <w:szCs w:val="21"/>
              </w:rPr>
              <w:t>5</w:t>
            </w:r>
            <w:r>
              <w:rPr>
                <w:rFonts w:ascii="宋体" w:hAnsi="宋体" w:hint="eastAsia"/>
                <w:szCs w:val="21"/>
              </w:rPr>
              <w:t>日</w:t>
            </w:r>
            <w:r w:rsidR="00BB2203">
              <w:rPr>
                <w:rFonts w:ascii="宋体" w:hAnsi="宋体" w:hint="eastAsia"/>
                <w:szCs w:val="21"/>
              </w:rPr>
              <w:t>9</w:t>
            </w:r>
            <w:r>
              <w:rPr>
                <w:rFonts w:ascii="宋体" w:hAnsi="宋体" w:hint="eastAsia"/>
                <w:szCs w:val="21"/>
              </w:rPr>
              <w:t>：</w:t>
            </w:r>
            <w:r w:rsidR="00BB2203">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10427D" w:rsidRPr="00224908" w:rsidRDefault="0010427D" w:rsidP="0010427D">
      <w:pPr>
        <w:pStyle w:val="12"/>
        <w:numPr>
          <w:ilvl w:val="0"/>
          <w:numId w:val="14"/>
        </w:numPr>
        <w:ind w:leftChars="-405" w:left="-430" w:hanging="420"/>
        <w:rPr>
          <w:rFonts w:ascii="仿宋" w:eastAsia="仿宋" w:hAnsi="仿宋"/>
          <w:color w:val="000000" w:themeColor="text1"/>
        </w:rPr>
      </w:pPr>
      <w:r w:rsidRPr="00224908">
        <w:rPr>
          <w:rFonts w:ascii="仿宋" w:eastAsia="仿宋" w:hAnsi="仿宋" w:hint="eastAsia"/>
          <w:color w:val="000000" w:themeColor="text1"/>
        </w:rPr>
        <w:t>项目简介</w:t>
      </w:r>
    </w:p>
    <w:p w:rsidR="0010427D" w:rsidRPr="00224908" w:rsidRDefault="0010427D" w:rsidP="0010427D">
      <w:pPr>
        <w:pStyle w:val="12"/>
        <w:ind w:leftChars="-405" w:left="-850" w:firstLineChars="200" w:firstLine="420"/>
        <w:rPr>
          <w:rFonts w:ascii="仿宋" w:eastAsia="仿宋" w:hAnsi="仿宋"/>
          <w:color w:val="000000" w:themeColor="text1"/>
        </w:rPr>
      </w:pPr>
      <w:r w:rsidRPr="00224908">
        <w:rPr>
          <w:rFonts w:ascii="仿宋" w:eastAsia="仿宋" w:hAnsi="仿宋" w:hint="eastAsia"/>
          <w:color w:val="000000" w:themeColor="text1"/>
        </w:rPr>
        <w:t>为进一步提高医院</w:t>
      </w:r>
      <w:r>
        <w:rPr>
          <w:rFonts w:ascii="仿宋" w:eastAsia="仿宋" w:hAnsi="仿宋" w:hint="eastAsia"/>
          <w:color w:val="000000" w:themeColor="text1"/>
        </w:rPr>
        <w:t>急诊三大中心诊治能力，增强信息化管理水平</w:t>
      </w:r>
      <w:r w:rsidRPr="00224908">
        <w:rPr>
          <w:rFonts w:ascii="仿宋" w:eastAsia="仿宋" w:hAnsi="仿宋" w:hint="eastAsia"/>
          <w:color w:val="000000" w:themeColor="text1"/>
        </w:rPr>
        <w:t>，医院建设</w:t>
      </w:r>
      <w:r>
        <w:rPr>
          <w:rFonts w:ascii="仿宋" w:eastAsia="仿宋" w:hAnsi="仿宋" w:hint="eastAsia"/>
          <w:color w:val="000000" w:themeColor="text1"/>
        </w:rPr>
        <w:t>急诊三大中心</w:t>
      </w:r>
      <w:r w:rsidRPr="00224908">
        <w:rPr>
          <w:rFonts w:ascii="仿宋" w:eastAsia="仿宋" w:hAnsi="仿宋" w:hint="eastAsia"/>
          <w:color w:val="000000" w:themeColor="text1"/>
        </w:rPr>
        <w:t>项目。医院目前年出院服务量约为8万人，</w:t>
      </w:r>
      <w:proofErr w:type="gramStart"/>
      <w:r w:rsidRPr="00224908">
        <w:rPr>
          <w:rFonts w:ascii="仿宋" w:eastAsia="仿宋" w:hAnsi="仿宋" w:hint="eastAsia"/>
          <w:color w:val="000000" w:themeColor="text1"/>
        </w:rPr>
        <w:t>年门急诊</w:t>
      </w:r>
      <w:proofErr w:type="gramEnd"/>
      <w:r w:rsidRPr="00224908">
        <w:rPr>
          <w:rFonts w:ascii="仿宋" w:eastAsia="仿宋" w:hAnsi="仿宋" w:hint="eastAsia"/>
          <w:color w:val="000000" w:themeColor="text1"/>
        </w:rPr>
        <w:t>服务量约150万人。医院住院、门急诊</w:t>
      </w:r>
      <w:r>
        <w:rPr>
          <w:rFonts w:ascii="仿宋" w:eastAsia="仿宋" w:hAnsi="仿宋" w:hint="eastAsia"/>
          <w:color w:val="000000" w:themeColor="text1"/>
        </w:rPr>
        <w:t>已完全</w:t>
      </w:r>
      <w:r w:rsidRPr="00224908">
        <w:rPr>
          <w:rFonts w:ascii="仿宋" w:eastAsia="仿宋" w:hAnsi="仿宋" w:hint="eastAsia"/>
          <w:color w:val="000000" w:themeColor="text1"/>
        </w:rPr>
        <w:t>实现</w:t>
      </w:r>
      <w:r>
        <w:rPr>
          <w:rFonts w:ascii="仿宋" w:eastAsia="仿宋" w:hAnsi="仿宋" w:hint="eastAsia"/>
          <w:color w:val="000000" w:themeColor="text1"/>
        </w:rPr>
        <w:t>电子医嘱化</w:t>
      </w:r>
      <w:r w:rsidRPr="00224908">
        <w:rPr>
          <w:rFonts w:ascii="仿宋" w:eastAsia="仿宋" w:hAnsi="仿宋" w:hint="eastAsia"/>
          <w:color w:val="000000" w:themeColor="text1"/>
        </w:rPr>
        <w:t>。医院已建设</w:t>
      </w:r>
      <w:r>
        <w:rPr>
          <w:rFonts w:ascii="仿宋" w:eastAsia="仿宋" w:hAnsi="仿宋" w:hint="eastAsia"/>
          <w:color w:val="000000" w:themeColor="text1"/>
        </w:rPr>
        <w:t>急诊系统，为医院三大中心系统建设</w:t>
      </w:r>
      <w:r w:rsidRPr="00224908">
        <w:rPr>
          <w:rFonts w:ascii="仿宋" w:eastAsia="仿宋" w:hAnsi="仿宋" w:hint="eastAsia"/>
          <w:color w:val="000000" w:themeColor="text1"/>
        </w:rPr>
        <w:t>奠定了基础。</w:t>
      </w:r>
    </w:p>
    <w:p w:rsidR="0010427D" w:rsidRPr="00224908" w:rsidRDefault="0010427D" w:rsidP="0010427D">
      <w:pPr>
        <w:pStyle w:val="12"/>
        <w:numPr>
          <w:ilvl w:val="0"/>
          <w:numId w:val="14"/>
        </w:numPr>
        <w:ind w:leftChars="-405" w:left="-430" w:hanging="420"/>
        <w:rPr>
          <w:rFonts w:ascii="仿宋" w:eastAsia="仿宋" w:hAnsi="仿宋"/>
          <w:color w:val="000000" w:themeColor="text1"/>
        </w:rPr>
      </w:pPr>
      <w:r w:rsidRPr="00224908">
        <w:rPr>
          <w:rFonts w:ascii="仿宋" w:eastAsia="仿宋" w:hAnsi="仿宋" w:hint="eastAsia"/>
          <w:color w:val="000000" w:themeColor="text1"/>
        </w:rPr>
        <w:t>项目建设目标</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Pr>
          <w:rFonts w:ascii="仿宋" w:eastAsia="仿宋" w:hAnsi="仿宋" w:hint="eastAsia"/>
          <w:color w:val="000000" w:themeColor="text1"/>
        </w:rPr>
        <w:t>建成</w:t>
      </w:r>
      <w:r w:rsidRPr="00224908">
        <w:rPr>
          <w:rFonts w:ascii="仿宋" w:eastAsia="仿宋" w:hAnsi="仿宋" w:hint="eastAsia"/>
          <w:color w:val="000000" w:themeColor="text1"/>
        </w:rPr>
        <w:t>医院</w:t>
      </w:r>
      <w:r>
        <w:rPr>
          <w:rFonts w:ascii="仿宋" w:eastAsia="仿宋" w:hAnsi="仿宋" w:hint="eastAsia"/>
          <w:color w:val="000000" w:themeColor="text1"/>
        </w:rPr>
        <w:t>急诊三大中心系统</w:t>
      </w:r>
      <w:r w:rsidRPr="00224908">
        <w:rPr>
          <w:rFonts w:ascii="仿宋" w:eastAsia="仿宋" w:hAnsi="仿宋" w:hint="eastAsia"/>
          <w:color w:val="000000" w:themeColor="text1"/>
        </w:rPr>
        <w:t>。</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sidRPr="00224908">
        <w:rPr>
          <w:rFonts w:ascii="仿宋" w:eastAsia="仿宋" w:hAnsi="仿宋" w:hint="eastAsia"/>
          <w:color w:val="000000" w:themeColor="text1"/>
        </w:rPr>
        <w:t>实现</w:t>
      </w:r>
      <w:r>
        <w:rPr>
          <w:rFonts w:ascii="仿宋" w:eastAsia="仿宋" w:hAnsi="仿宋" w:hint="eastAsia"/>
          <w:color w:val="000000" w:themeColor="text1"/>
        </w:rPr>
        <w:t>急诊三大中心患者</w:t>
      </w:r>
      <w:r w:rsidRPr="00224908">
        <w:rPr>
          <w:rFonts w:ascii="仿宋" w:eastAsia="仿宋" w:hAnsi="仿宋" w:hint="eastAsia"/>
          <w:color w:val="000000" w:themeColor="text1"/>
        </w:rPr>
        <w:t>全流程信息化管理，打通归档、质控环节信息交互。</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sidRPr="00224908">
        <w:rPr>
          <w:rFonts w:ascii="仿宋" w:eastAsia="仿宋" w:hAnsi="仿宋" w:hint="eastAsia"/>
          <w:color w:val="000000" w:themeColor="text1"/>
        </w:rPr>
        <w:t>提高医院</w:t>
      </w:r>
      <w:r>
        <w:rPr>
          <w:rFonts w:ascii="仿宋" w:eastAsia="仿宋" w:hAnsi="仿宋" w:hint="eastAsia"/>
          <w:color w:val="000000" w:themeColor="text1"/>
        </w:rPr>
        <w:t>三大中心患者</w:t>
      </w:r>
      <w:r w:rsidRPr="00224908">
        <w:rPr>
          <w:rFonts w:ascii="仿宋" w:eastAsia="仿宋" w:hAnsi="仿宋" w:hint="eastAsia"/>
          <w:color w:val="000000" w:themeColor="text1"/>
        </w:rPr>
        <w:t>相关数据质量。</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sidRPr="00224908">
        <w:rPr>
          <w:rFonts w:ascii="仿宋" w:eastAsia="仿宋" w:hAnsi="仿宋" w:hint="eastAsia"/>
          <w:color w:val="000000" w:themeColor="text1"/>
        </w:rPr>
        <w:t>实现患者病案资料的连续性管理。</w:t>
      </w:r>
    </w:p>
    <w:p w:rsidR="0010427D" w:rsidRPr="00224908" w:rsidRDefault="0010427D" w:rsidP="0010427D">
      <w:pPr>
        <w:pStyle w:val="12"/>
        <w:numPr>
          <w:ilvl w:val="0"/>
          <w:numId w:val="15"/>
        </w:numPr>
        <w:ind w:leftChars="-405" w:left="-850" w:firstLineChars="200" w:firstLine="420"/>
        <w:rPr>
          <w:rFonts w:ascii="仿宋" w:eastAsia="仿宋" w:hAnsi="仿宋"/>
          <w:color w:val="000000" w:themeColor="text1"/>
        </w:rPr>
      </w:pPr>
      <w:r>
        <w:rPr>
          <w:rFonts w:ascii="仿宋" w:eastAsia="仿宋" w:hAnsi="仿宋" w:hint="eastAsia"/>
          <w:color w:val="000000" w:themeColor="text1"/>
        </w:rPr>
        <w:t>三大中心</w:t>
      </w:r>
      <w:r w:rsidRPr="00224908">
        <w:rPr>
          <w:rFonts w:ascii="仿宋" w:eastAsia="仿宋" w:hAnsi="仿宋" w:hint="eastAsia"/>
          <w:color w:val="000000" w:themeColor="text1"/>
        </w:rPr>
        <w:t>的信息化管理。</w:t>
      </w:r>
    </w:p>
    <w:p w:rsidR="0010427D" w:rsidRPr="00224908" w:rsidRDefault="0010427D" w:rsidP="0010427D">
      <w:pPr>
        <w:pStyle w:val="12"/>
        <w:numPr>
          <w:ilvl w:val="0"/>
          <w:numId w:val="14"/>
        </w:numPr>
        <w:ind w:leftChars="-405" w:left="-430" w:hanging="420"/>
        <w:rPr>
          <w:rFonts w:ascii="仿宋" w:eastAsia="仿宋" w:hAnsi="仿宋"/>
          <w:color w:val="000000" w:themeColor="text1"/>
        </w:rPr>
      </w:pPr>
      <w:r w:rsidRPr="00224908">
        <w:rPr>
          <w:rFonts w:ascii="仿宋" w:eastAsia="仿宋" w:hAnsi="仿宋" w:hint="eastAsia"/>
          <w:color w:val="000000" w:themeColor="text1"/>
        </w:rPr>
        <w:t>项目建设内容</w:t>
      </w:r>
    </w:p>
    <w:p w:rsidR="0010427D" w:rsidRPr="00224908" w:rsidRDefault="0010427D" w:rsidP="0010427D">
      <w:pPr>
        <w:pStyle w:val="12"/>
        <w:numPr>
          <w:ilvl w:val="0"/>
          <w:numId w:val="16"/>
        </w:numPr>
        <w:ind w:leftChars="-405" w:left="-850" w:firstLineChars="200" w:firstLine="420"/>
        <w:rPr>
          <w:rFonts w:ascii="仿宋" w:eastAsia="仿宋" w:hAnsi="仿宋"/>
          <w:color w:val="0D0D0D" w:themeColor="text1" w:themeTint="F2"/>
        </w:rPr>
      </w:pPr>
      <w:r w:rsidRPr="00224908">
        <w:rPr>
          <w:rFonts w:ascii="仿宋" w:eastAsia="仿宋" w:hAnsi="仿宋" w:hint="eastAsia"/>
          <w:color w:val="000000" w:themeColor="text1"/>
        </w:rPr>
        <w:t>以医院IIH系统为核心</w:t>
      </w:r>
      <w:r>
        <w:rPr>
          <w:rFonts w:ascii="仿宋" w:eastAsia="仿宋" w:hAnsi="仿宋" w:hint="eastAsia"/>
          <w:color w:val="000000" w:themeColor="text1"/>
        </w:rPr>
        <w:t>，</w:t>
      </w:r>
      <w:proofErr w:type="gramStart"/>
      <w:r w:rsidRPr="00224908">
        <w:rPr>
          <w:rFonts w:ascii="仿宋" w:eastAsia="仿宋" w:hAnsi="仿宋" w:hint="eastAsia"/>
          <w:color w:val="000000" w:themeColor="text1"/>
        </w:rPr>
        <w:t>实</w:t>
      </w:r>
      <w:r w:rsidRPr="00224908">
        <w:rPr>
          <w:rFonts w:ascii="仿宋" w:eastAsia="仿宋" w:hAnsi="仿宋" w:hint="eastAsia"/>
          <w:color w:val="0D0D0D" w:themeColor="text1" w:themeTint="F2"/>
        </w:rPr>
        <w:t>现</w:t>
      </w:r>
      <w:r>
        <w:rPr>
          <w:rFonts w:ascii="仿宋" w:eastAsia="仿宋" w:hAnsi="仿宋" w:hint="eastAsia"/>
          <w:color w:val="0D0D0D" w:themeColor="text1" w:themeTint="F2"/>
        </w:rPr>
        <w:t>线</w:t>
      </w:r>
      <w:proofErr w:type="gramEnd"/>
      <w:r>
        <w:rPr>
          <w:rFonts w:ascii="仿宋" w:eastAsia="仿宋" w:hAnsi="仿宋" w:hint="eastAsia"/>
          <w:color w:val="0D0D0D" w:themeColor="text1" w:themeTint="F2"/>
        </w:rPr>
        <w:t>上、线下急诊三大中心业务互联互通，实现与院外系统数据实时共享，实现患者全流程闭环管理</w:t>
      </w:r>
      <w:r w:rsidRPr="00224908">
        <w:rPr>
          <w:rFonts w:ascii="仿宋" w:eastAsia="仿宋" w:hAnsi="仿宋" w:hint="eastAsia"/>
          <w:color w:val="0D0D0D" w:themeColor="text1" w:themeTint="F2"/>
        </w:rPr>
        <w:t>。</w:t>
      </w:r>
    </w:p>
    <w:p w:rsidR="0010427D" w:rsidRPr="00224908" w:rsidRDefault="0010427D" w:rsidP="0010427D">
      <w:pPr>
        <w:pStyle w:val="12"/>
        <w:numPr>
          <w:ilvl w:val="0"/>
          <w:numId w:val="16"/>
        </w:numPr>
        <w:ind w:leftChars="-405" w:left="-850" w:firstLineChars="200" w:firstLine="420"/>
        <w:rPr>
          <w:rFonts w:ascii="仿宋" w:eastAsia="仿宋" w:hAnsi="仿宋"/>
          <w:color w:val="0D0D0D" w:themeColor="text1" w:themeTint="F2"/>
        </w:rPr>
      </w:pPr>
      <w:r>
        <w:rPr>
          <w:rFonts w:ascii="仿宋" w:eastAsia="仿宋" w:hAnsi="仿宋" w:hint="eastAsia"/>
          <w:color w:val="0D0D0D" w:themeColor="text1" w:themeTint="F2"/>
        </w:rPr>
        <w:t>急诊三大中心</w:t>
      </w:r>
      <w:r w:rsidRPr="00224908">
        <w:rPr>
          <w:rFonts w:ascii="仿宋" w:eastAsia="仿宋" w:hAnsi="仿宋" w:hint="eastAsia"/>
          <w:color w:val="0D0D0D" w:themeColor="text1" w:themeTint="F2"/>
        </w:rPr>
        <w:t>患者</w:t>
      </w:r>
      <w:r>
        <w:rPr>
          <w:rFonts w:ascii="仿宋" w:eastAsia="仿宋" w:hAnsi="仿宋" w:hint="eastAsia"/>
          <w:color w:val="0D0D0D" w:themeColor="text1" w:themeTint="F2"/>
        </w:rPr>
        <w:t>临床</w:t>
      </w:r>
      <w:r w:rsidRPr="00224908">
        <w:rPr>
          <w:rFonts w:ascii="仿宋" w:eastAsia="仿宋" w:hAnsi="仿宋" w:hint="eastAsia"/>
          <w:color w:val="0D0D0D" w:themeColor="text1" w:themeTint="F2"/>
        </w:rPr>
        <w:t>资料的关联调阅，</w:t>
      </w:r>
      <w:r>
        <w:rPr>
          <w:rFonts w:ascii="仿宋" w:eastAsia="仿宋" w:hAnsi="仿宋"/>
          <w:color w:val="0D0D0D" w:themeColor="text1" w:themeTint="F2"/>
        </w:rPr>
        <w:tab/>
      </w:r>
      <w:r w:rsidRPr="00224908">
        <w:rPr>
          <w:rFonts w:ascii="仿宋" w:eastAsia="仿宋" w:hAnsi="仿宋" w:hint="eastAsia"/>
          <w:color w:val="0D0D0D" w:themeColor="text1" w:themeTint="F2"/>
        </w:rPr>
        <w:t>住院</w:t>
      </w:r>
      <w:r>
        <w:rPr>
          <w:rFonts w:ascii="仿宋" w:eastAsia="仿宋" w:hAnsi="仿宋" w:hint="eastAsia"/>
          <w:color w:val="0D0D0D" w:themeColor="text1" w:themeTint="F2"/>
        </w:rPr>
        <w:t>病历</w:t>
      </w:r>
      <w:r w:rsidRPr="00224908">
        <w:rPr>
          <w:rFonts w:ascii="仿宋" w:eastAsia="仿宋" w:hAnsi="仿宋" w:hint="eastAsia"/>
          <w:color w:val="0D0D0D" w:themeColor="text1" w:themeTint="F2"/>
        </w:rPr>
        <w:t>、门</w:t>
      </w:r>
      <w:r>
        <w:rPr>
          <w:rFonts w:ascii="仿宋" w:eastAsia="仿宋" w:hAnsi="仿宋" w:hint="eastAsia"/>
          <w:color w:val="0D0D0D" w:themeColor="text1" w:themeTint="F2"/>
        </w:rPr>
        <w:t>急</w:t>
      </w:r>
      <w:r w:rsidRPr="00224908">
        <w:rPr>
          <w:rFonts w:ascii="仿宋" w:eastAsia="仿宋" w:hAnsi="仿宋" w:hint="eastAsia"/>
          <w:color w:val="0D0D0D" w:themeColor="text1" w:themeTint="F2"/>
        </w:rPr>
        <w:t>诊</w:t>
      </w:r>
      <w:r>
        <w:rPr>
          <w:rFonts w:ascii="仿宋" w:eastAsia="仿宋" w:hAnsi="仿宋" w:hint="eastAsia"/>
          <w:color w:val="0D0D0D" w:themeColor="text1" w:themeTint="F2"/>
        </w:rPr>
        <w:t>病历、手术信息</w:t>
      </w:r>
      <w:r w:rsidRPr="00224908">
        <w:rPr>
          <w:rFonts w:ascii="仿宋" w:eastAsia="仿宋" w:hAnsi="仿宋" w:hint="eastAsia"/>
          <w:color w:val="0D0D0D" w:themeColor="text1" w:themeTint="F2"/>
        </w:rPr>
        <w:t>，历史病案资料统一</w:t>
      </w:r>
      <w:r>
        <w:rPr>
          <w:rFonts w:ascii="仿宋" w:eastAsia="仿宋" w:hAnsi="仿宋" w:hint="eastAsia"/>
          <w:color w:val="0D0D0D" w:themeColor="text1" w:themeTint="F2"/>
        </w:rPr>
        <w:t>共享</w:t>
      </w:r>
      <w:r w:rsidRPr="00224908">
        <w:rPr>
          <w:rFonts w:ascii="仿宋" w:eastAsia="仿宋" w:hAnsi="仿宋" w:hint="eastAsia"/>
          <w:color w:val="0D0D0D" w:themeColor="text1" w:themeTint="F2"/>
        </w:rPr>
        <w:t>。</w:t>
      </w:r>
    </w:p>
    <w:p w:rsidR="0010427D" w:rsidRDefault="0010427D" w:rsidP="0010427D">
      <w:pPr>
        <w:pStyle w:val="12"/>
        <w:numPr>
          <w:ilvl w:val="0"/>
          <w:numId w:val="16"/>
        </w:numPr>
        <w:ind w:leftChars="-405" w:left="-850" w:firstLineChars="200" w:firstLine="420"/>
        <w:rPr>
          <w:rFonts w:ascii="仿宋" w:eastAsia="仿宋" w:hAnsi="仿宋"/>
          <w:color w:val="0D0D0D" w:themeColor="text1" w:themeTint="F2"/>
        </w:rPr>
      </w:pPr>
      <w:r>
        <w:rPr>
          <w:rFonts w:ascii="仿宋" w:eastAsia="仿宋" w:hAnsi="仿宋" w:hint="eastAsia"/>
          <w:color w:val="0D0D0D" w:themeColor="text1" w:themeTint="F2"/>
        </w:rPr>
        <w:t>建立、健全急诊三大中心质量控制体系，满足各类数据上报及报表需求</w:t>
      </w:r>
      <w:r w:rsidRPr="00224908">
        <w:rPr>
          <w:rFonts w:ascii="仿宋" w:eastAsia="仿宋" w:hAnsi="仿宋" w:hint="eastAsia"/>
          <w:color w:val="0D0D0D" w:themeColor="text1" w:themeTint="F2"/>
        </w:rPr>
        <w:t>。</w:t>
      </w:r>
    </w:p>
    <w:p w:rsidR="0010427D" w:rsidRPr="00224908" w:rsidRDefault="0010427D" w:rsidP="0010427D">
      <w:pPr>
        <w:pStyle w:val="12"/>
        <w:numPr>
          <w:ilvl w:val="0"/>
          <w:numId w:val="16"/>
        </w:numPr>
        <w:ind w:leftChars="-405" w:left="-850" w:firstLineChars="200" w:firstLine="420"/>
        <w:rPr>
          <w:rFonts w:ascii="仿宋" w:eastAsia="仿宋" w:hAnsi="仿宋"/>
          <w:color w:val="0D0D0D" w:themeColor="text1" w:themeTint="F2"/>
        </w:rPr>
      </w:pPr>
      <w:r>
        <w:rPr>
          <w:rFonts w:ascii="仿宋" w:eastAsia="仿宋" w:hAnsi="仿宋" w:hint="eastAsia"/>
          <w:color w:val="0D0D0D" w:themeColor="text1" w:themeTint="F2"/>
        </w:rPr>
        <w:t>建成专业化疾病知识库，专病随访中心。</w:t>
      </w:r>
    </w:p>
    <w:p w:rsidR="0010427D" w:rsidRDefault="0010427D" w:rsidP="0010427D">
      <w:pPr>
        <w:pStyle w:val="12"/>
        <w:ind w:leftChars="-405" w:left="-849" w:hanging="1"/>
        <w:rPr>
          <w:rFonts w:ascii="仿宋" w:eastAsia="仿宋" w:hAnsi="仿宋"/>
          <w:color w:val="000000" w:themeColor="text1"/>
        </w:rPr>
      </w:pPr>
      <w:r w:rsidRPr="00224908">
        <w:rPr>
          <w:rFonts w:ascii="仿宋" w:eastAsia="仿宋" w:hAnsi="仿宋" w:hint="eastAsia"/>
          <w:color w:val="000000" w:themeColor="text1"/>
        </w:rPr>
        <w:t>四、技术参数</w:t>
      </w:r>
    </w:p>
    <w:p w:rsidR="000656FB" w:rsidRPr="00922C7E" w:rsidRDefault="000656FB" w:rsidP="000656FB">
      <w:pPr>
        <w:pStyle w:val="12"/>
        <w:ind w:leftChars="-405" w:left="-850" w:firstLineChars="200" w:firstLine="420"/>
        <w:rPr>
          <w:rFonts w:ascii="仿宋" w:eastAsia="仿宋" w:hAnsi="仿宋"/>
          <w:color w:val="000000" w:themeColor="text1"/>
        </w:rPr>
      </w:pPr>
      <w:r>
        <w:rPr>
          <w:rFonts w:ascii="仿宋" w:eastAsia="仿宋" w:hAnsi="仿宋" w:hint="eastAsia"/>
          <w:color w:val="000000" w:themeColor="text1"/>
          <w:szCs w:val="21"/>
        </w:rPr>
        <w:t>（一）</w:t>
      </w:r>
      <w:r w:rsidRPr="009A655B">
        <w:rPr>
          <w:rFonts w:ascii="仿宋" w:eastAsia="仿宋" w:hAnsi="仿宋" w:hint="eastAsia"/>
          <w:color w:val="000000" w:themeColor="text1"/>
          <w:szCs w:val="21"/>
        </w:rPr>
        <w:t>公共应用模块</w:t>
      </w:r>
    </w:p>
    <w:tbl>
      <w:tblPr>
        <w:tblStyle w:val="af"/>
        <w:tblpPr w:leftFromText="180" w:rightFromText="180" w:vertAnchor="text" w:tblpY="1"/>
        <w:tblOverlap w:val="never"/>
        <w:tblW w:w="8642" w:type="dxa"/>
        <w:tblLook w:val="04A0" w:firstRow="1" w:lastRow="0" w:firstColumn="1" w:lastColumn="0" w:noHBand="0" w:noVBand="1"/>
      </w:tblPr>
      <w:tblGrid>
        <w:gridCol w:w="704"/>
        <w:gridCol w:w="1701"/>
        <w:gridCol w:w="2906"/>
        <w:gridCol w:w="3331"/>
      </w:tblGrid>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编号</w:t>
            </w:r>
          </w:p>
        </w:tc>
        <w:tc>
          <w:tcPr>
            <w:tcW w:w="1701" w:type="dxa"/>
          </w:tcPr>
          <w:p w:rsidR="000656FB" w:rsidRPr="009A655B" w:rsidRDefault="000656FB" w:rsidP="000656FB">
            <w:pPr>
              <w:ind w:firstLineChars="200" w:firstLine="420"/>
              <w:rPr>
                <w:rFonts w:ascii="仿宋" w:eastAsia="仿宋" w:hAnsi="仿宋"/>
                <w:color w:val="000000" w:themeColor="text1"/>
                <w:szCs w:val="21"/>
              </w:rPr>
            </w:pPr>
            <w:r w:rsidRPr="009A655B">
              <w:rPr>
                <w:rFonts w:ascii="仿宋" w:eastAsia="仿宋" w:hAnsi="仿宋" w:hint="eastAsia"/>
                <w:color w:val="000000" w:themeColor="text1"/>
                <w:szCs w:val="21"/>
              </w:rPr>
              <w:t>名称</w:t>
            </w:r>
          </w:p>
        </w:tc>
        <w:tc>
          <w:tcPr>
            <w:tcW w:w="6237" w:type="dxa"/>
            <w:gridSpan w:val="2"/>
          </w:tcPr>
          <w:p w:rsidR="000656FB" w:rsidRPr="009A655B" w:rsidRDefault="000656FB" w:rsidP="000656FB">
            <w:pPr>
              <w:ind w:firstLineChars="1100" w:firstLine="2310"/>
              <w:rPr>
                <w:rFonts w:ascii="仿宋" w:eastAsia="仿宋" w:hAnsi="仿宋"/>
                <w:color w:val="000000" w:themeColor="text1"/>
                <w:szCs w:val="21"/>
              </w:rPr>
            </w:pPr>
            <w:r w:rsidRPr="009A655B">
              <w:rPr>
                <w:rFonts w:ascii="仿宋" w:eastAsia="仿宋" w:hAnsi="仿宋" w:hint="eastAsia"/>
                <w:color w:val="000000" w:themeColor="text1"/>
                <w:szCs w:val="21"/>
              </w:rPr>
              <w:t>参数要求</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1</w:t>
            </w:r>
          </w:p>
        </w:tc>
        <w:tc>
          <w:tcPr>
            <w:tcW w:w="1701"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基础数据</w:t>
            </w:r>
          </w:p>
        </w:tc>
        <w:tc>
          <w:tcPr>
            <w:tcW w:w="6237" w:type="dxa"/>
            <w:gridSpan w:val="2"/>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本次所采购软件，系统对接时均需支持对接</w:t>
            </w:r>
            <w:r w:rsidRPr="009A655B">
              <w:rPr>
                <w:rFonts w:ascii="仿宋" w:eastAsia="仿宋" w:hAnsi="仿宋" w:cs="宋体" w:hint="eastAsia"/>
                <w:color w:val="000000" w:themeColor="text1"/>
                <w:szCs w:val="21"/>
              </w:rPr>
              <w:t>医院信息集成平台自动获取基础数据并应用。基础数据同步方式，可支持平台推送、第三</w:t>
            </w:r>
            <w:proofErr w:type="gramStart"/>
            <w:r w:rsidRPr="009A655B">
              <w:rPr>
                <w:rFonts w:ascii="仿宋" w:eastAsia="仿宋" w:hAnsi="仿宋" w:cs="宋体" w:hint="eastAsia"/>
                <w:color w:val="000000" w:themeColor="text1"/>
                <w:szCs w:val="21"/>
              </w:rPr>
              <w:t>方主动</w:t>
            </w:r>
            <w:proofErr w:type="gramEnd"/>
            <w:r w:rsidRPr="009A655B">
              <w:rPr>
                <w:rFonts w:ascii="仿宋" w:eastAsia="仿宋" w:hAnsi="仿宋" w:cs="宋体" w:hint="eastAsia"/>
                <w:color w:val="000000" w:themeColor="text1"/>
                <w:szCs w:val="21"/>
              </w:rPr>
              <w:t>获取等方式。</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color w:val="000000" w:themeColor="text1"/>
                <w:szCs w:val="21"/>
              </w:rPr>
              <w:t>2</w:t>
            </w:r>
          </w:p>
        </w:tc>
        <w:tc>
          <w:tcPr>
            <w:tcW w:w="1701"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多院区管理</w:t>
            </w:r>
          </w:p>
        </w:tc>
        <w:tc>
          <w:tcPr>
            <w:tcW w:w="6237" w:type="dxa"/>
            <w:gridSpan w:val="2"/>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支持对接医院信息集成平台获取并应用基于医疗集团的院区及其代码。</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对分院区进行新增、修改、删除、停止、启动等功能操作。</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对分院区所使用的应用进行管理，功能包括新增、修改、删除、停止、启动等功能操作。</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对分院区使用的应用服务进行管理，功能包括开启或通用服务。</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color w:val="000000" w:themeColor="text1"/>
                <w:szCs w:val="21"/>
              </w:rPr>
              <w:t>3</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角色、权限管理</w:t>
            </w:r>
          </w:p>
        </w:tc>
        <w:tc>
          <w:tcPr>
            <w:tcW w:w="6237" w:type="dxa"/>
            <w:gridSpan w:val="2"/>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支持对接医院信息集成平台获取并应用基于医疗集团的角色种类。</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olor w:val="000000" w:themeColor="text1"/>
                <w:szCs w:val="21"/>
              </w:rPr>
              <w:t>2.</w:t>
            </w:r>
            <w:r w:rsidRPr="009A655B">
              <w:rPr>
                <w:rFonts w:ascii="仿宋" w:eastAsia="仿宋" w:hAnsi="仿宋" w:cs="宋体" w:hint="eastAsia"/>
                <w:color w:val="000000" w:themeColor="text1"/>
                <w:szCs w:val="21"/>
              </w:rPr>
              <w:t>角色维护。允许对角色进行维护，主要功能包含：新增、修改、删除、启用、停止。</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权限维护。对权限进行管理，主要功能包含：新增、修改、删除、启用、停止。</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角色权限维护。允许用户对角色的权限进行匹配管理，支持对应与取消。</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以上操作应支持留痕追溯。</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color w:val="000000" w:themeColor="text1"/>
                <w:szCs w:val="21"/>
              </w:rPr>
              <w:t>4</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用户管理</w:t>
            </w:r>
          </w:p>
        </w:tc>
        <w:tc>
          <w:tcPr>
            <w:tcW w:w="6237" w:type="dxa"/>
            <w:gridSpan w:val="2"/>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支持对接医院信息集成平台获取并应用基于医疗集团的用户基本信息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用户注册。允许系统开发用户注册，可根据管理员设置开放公网注册或内部注册。</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用户密码维护。</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lastRenderedPageBreak/>
              <w:t>4.</w:t>
            </w:r>
            <w:r w:rsidRPr="009A655B">
              <w:rPr>
                <w:rFonts w:ascii="仿宋" w:eastAsia="仿宋" w:hAnsi="仿宋" w:cs="宋体" w:hint="eastAsia"/>
                <w:color w:val="000000" w:themeColor="text1"/>
                <w:szCs w:val="21"/>
              </w:rPr>
              <w:t>系统管理员可将用户和角色进行匹配，赋予用户该角色的权限。</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lastRenderedPageBreak/>
              <w:t>5</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Pr>
                <w:rFonts w:ascii="仿宋" w:eastAsia="仿宋" w:hAnsi="仿宋" w:cs="宋体" w:hint="eastAsia"/>
                <w:color w:val="000000" w:themeColor="text1"/>
                <w:szCs w:val="21"/>
              </w:rPr>
              <w:t>功能菜单管理</w:t>
            </w:r>
          </w:p>
        </w:tc>
        <w:tc>
          <w:tcPr>
            <w:tcW w:w="6237" w:type="dxa"/>
            <w:gridSpan w:val="2"/>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bCs/>
                <w:color w:val="000000" w:themeColor="text1"/>
                <w:szCs w:val="21"/>
              </w:rPr>
              <w:t>可管理平台菜单的层级及菜单的跳转路径。可在菜单配置相应功能模块的启用与禁用，为不同业务路径的用户配置不同的功能模块；</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color w:val="000000" w:themeColor="text1"/>
                <w:szCs w:val="21"/>
              </w:rPr>
              <w:t>6</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抢救信息维护</w:t>
            </w:r>
          </w:p>
        </w:tc>
        <w:tc>
          <w:tcPr>
            <w:tcW w:w="6237" w:type="dxa"/>
            <w:gridSpan w:val="2"/>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支持对接医院信息集成平台获取并应用以下信息：科室设置、医生设置、设备设置</w:t>
            </w:r>
            <w:r>
              <w:rPr>
                <w:rFonts w:ascii="仿宋" w:eastAsia="仿宋" w:hAnsi="仿宋" w:cs="宋体" w:hint="eastAsia"/>
                <w:color w:val="000000" w:themeColor="text1"/>
                <w:szCs w:val="21"/>
              </w:rPr>
              <w:t>。</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color w:val="000000" w:themeColor="text1"/>
                <w:szCs w:val="21"/>
              </w:rPr>
              <w:t>7</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急救120信息维护</w:t>
            </w:r>
          </w:p>
        </w:tc>
        <w:tc>
          <w:tcPr>
            <w:tcW w:w="6237" w:type="dxa"/>
            <w:gridSpan w:val="2"/>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救护车维护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呼叫中心维护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对应转运医院维护</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color w:val="000000" w:themeColor="text1"/>
                <w:szCs w:val="21"/>
              </w:rPr>
              <w:t>8</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Pr>
                <w:rFonts w:ascii="仿宋" w:eastAsia="仿宋" w:hAnsi="仿宋" w:cs="宋体" w:hint="eastAsia"/>
                <w:color w:val="000000" w:themeColor="text1"/>
                <w:szCs w:val="21"/>
              </w:rPr>
              <w:t>医院</w:t>
            </w:r>
            <w:r w:rsidRPr="009A655B">
              <w:rPr>
                <w:rFonts w:ascii="仿宋" w:eastAsia="仿宋" w:hAnsi="仿宋" w:cs="宋体" w:hint="eastAsia"/>
                <w:color w:val="000000" w:themeColor="text1"/>
                <w:szCs w:val="21"/>
              </w:rPr>
              <w:t>信息维护</w:t>
            </w:r>
          </w:p>
        </w:tc>
        <w:tc>
          <w:tcPr>
            <w:tcW w:w="6237" w:type="dxa"/>
            <w:gridSpan w:val="2"/>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机构代码维护。维护上级机构代码信息。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区域信息维护。维护省市，区县信息。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通用服务。维护对外接口配置信息。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 xml:space="preserve">. </w:t>
            </w:r>
            <w:r w:rsidRPr="009A655B">
              <w:rPr>
                <w:rFonts w:ascii="仿宋" w:eastAsia="仿宋" w:hAnsi="仿宋" w:cs="宋体" w:hint="eastAsia"/>
                <w:color w:val="000000" w:themeColor="text1"/>
                <w:szCs w:val="21"/>
              </w:rPr>
              <w:t>支持多院区分别维护。</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color w:val="000000" w:themeColor="text1"/>
                <w:szCs w:val="21"/>
              </w:rPr>
              <w:t>9</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时间管理</w:t>
            </w:r>
          </w:p>
        </w:tc>
        <w:tc>
          <w:tcPr>
            <w:tcW w:w="6237" w:type="dxa"/>
            <w:gridSpan w:val="2"/>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本次采购系统需对接医院已有时间同步服务器，支持获取当前准确时间。</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支持统一管理本次采购系统运营过程中所需使用的设备（包括各类R</w:t>
            </w:r>
            <w:r w:rsidRPr="009A655B">
              <w:rPr>
                <w:rFonts w:ascii="仿宋" w:eastAsia="仿宋" w:hAnsi="仿宋" w:cs="宋体"/>
                <w:color w:val="000000" w:themeColor="text1"/>
                <w:szCs w:val="21"/>
              </w:rPr>
              <w:t>FID</w:t>
            </w:r>
            <w:r w:rsidRPr="009A655B">
              <w:rPr>
                <w:rFonts w:ascii="仿宋" w:eastAsia="仿宋" w:hAnsi="仿宋" w:cs="宋体" w:hint="eastAsia"/>
                <w:color w:val="000000" w:themeColor="text1"/>
                <w:szCs w:val="21"/>
              </w:rPr>
              <w:t>设备），支持为</w:t>
            </w:r>
            <w:r w:rsidRPr="009A655B">
              <w:rPr>
                <w:rFonts w:ascii="仿宋" w:eastAsia="仿宋" w:hAnsi="仿宋" w:cs="宋体"/>
                <w:color w:val="000000" w:themeColor="text1"/>
                <w:szCs w:val="21"/>
              </w:rPr>
              <w:t>windows</w:t>
            </w:r>
            <w:r w:rsidRPr="009A655B">
              <w:rPr>
                <w:rFonts w:ascii="仿宋" w:eastAsia="仿宋" w:hAnsi="仿宋" w:cs="宋体" w:hint="eastAsia"/>
                <w:color w:val="000000" w:themeColor="text1"/>
                <w:szCs w:val="21"/>
              </w:rPr>
              <w:t>、Linux、Android、苹果等操作系统对接医院时间同步服务器，自动同步设备时间。</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1</w:t>
            </w:r>
            <w:r w:rsidRPr="009A655B">
              <w:rPr>
                <w:rFonts w:ascii="仿宋" w:eastAsia="仿宋" w:hAnsi="仿宋"/>
                <w:color w:val="000000" w:themeColor="text1"/>
                <w:szCs w:val="21"/>
              </w:rPr>
              <w:t>0</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自动升级</w:t>
            </w:r>
          </w:p>
        </w:tc>
        <w:tc>
          <w:tcPr>
            <w:tcW w:w="6237" w:type="dxa"/>
            <w:gridSpan w:val="2"/>
          </w:tcPr>
          <w:p w:rsidR="000656FB" w:rsidRPr="009A655B" w:rsidRDefault="000656FB" w:rsidP="000528AE">
            <w:pPr>
              <w:pStyle w:val="30"/>
              <w:spacing w:after="0" w:line="360" w:lineRule="auto"/>
              <w:ind w:leftChars="0" w:left="0"/>
              <w:rPr>
                <w:rFonts w:ascii="仿宋" w:eastAsia="仿宋" w:hAnsi="仿宋" w:cs="宋体"/>
                <w:bCs/>
                <w:color w:val="000000" w:themeColor="text1"/>
                <w:sz w:val="21"/>
                <w:szCs w:val="21"/>
              </w:rPr>
            </w:pPr>
            <w:r w:rsidRPr="009A655B">
              <w:rPr>
                <w:rFonts w:ascii="仿宋" w:eastAsia="仿宋" w:hAnsi="仿宋" w:cs="宋体" w:hint="eastAsia"/>
                <w:bCs/>
                <w:color w:val="000000" w:themeColor="text1"/>
                <w:sz w:val="21"/>
                <w:szCs w:val="21"/>
              </w:rPr>
              <w:t>自动升级：平台提供客户端工作站的自动升级机制，降低日常客户端工作站的维护工作量。</w:t>
            </w:r>
          </w:p>
        </w:tc>
      </w:tr>
      <w:tr w:rsidR="000656FB" w:rsidRPr="009A655B" w:rsidTr="000528AE">
        <w:tc>
          <w:tcPr>
            <w:tcW w:w="8642" w:type="dxa"/>
            <w:gridSpan w:val="4"/>
          </w:tcPr>
          <w:p w:rsidR="000656FB" w:rsidRPr="009A655B" w:rsidRDefault="000656FB" w:rsidP="000528AE">
            <w:pPr>
              <w:pStyle w:val="30"/>
              <w:spacing w:after="0" w:line="360" w:lineRule="auto"/>
              <w:ind w:leftChars="0" w:left="0"/>
              <w:rPr>
                <w:rFonts w:ascii="仿宋" w:eastAsia="仿宋" w:hAnsi="仿宋" w:cs="宋体"/>
                <w:bCs/>
                <w:color w:val="000000" w:themeColor="text1"/>
                <w:sz w:val="21"/>
                <w:szCs w:val="21"/>
              </w:rPr>
            </w:pPr>
            <w:r>
              <w:rPr>
                <w:rFonts w:ascii="仿宋" w:eastAsia="仿宋" w:hAnsi="仿宋" w:cs="宋体" w:hint="eastAsia"/>
                <w:bCs/>
                <w:color w:val="000000" w:themeColor="text1"/>
                <w:sz w:val="21"/>
                <w:szCs w:val="21"/>
              </w:rPr>
              <w:t>系统集成要求</w:t>
            </w:r>
          </w:p>
        </w:tc>
      </w:tr>
      <w:tr w:rsidR="000656FB" w:rsidRPr="009A655B" w:rsidTr="000528AE">
        <w:tc>
          <w:tcPr>
            <w:tcW w:w="704" w:type="dxa"/>
          </w:tcPr>
          <w:p w:rsidR="000656FB" w:rsidRPr="009A655B" w:rsidRDefault="000656FB" w:rsidP="000528AE">
            <w:pPr>
              <w:rPr>
                <w:rFonts w:ascii="仿宋" w:eastAsia="仿宋" w:hAnsi="仿宋"/>
                <w:color w:val="000000" w:themeColor="text1"/>
                <w:szCs w:val="21"/>
              </w:rPr>
            </w:pPr>
            <w:r>
              <w:rPr>
                <w:rFonts w:ascii="仿宋" w:eastAsia="仿宋" w:hAnsi="仿宋" w:hint="eastAsia"/>
                <w:color w:val="000000" w:themeColor="text1"/>
                <w:szCs w:val="21"/>
              </w:rPr>
              <w:t>1</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Pr>
                <w:rFonts w:ascii="仿宋" w:eastAsia="仿宋" w:hAnsi="仿宋" w:cs="宋体" w:hint="eastAsia"/>
                <w:color w:val="000000" w:themeColor="text1"/>
                <w:szCs w:val="21"/>
              </w:rPr>
              <w:t>集成要求</w:t>
            </w:r>
          </w:p>
        </w:tc>
        <w:tc>
          <w:tcPr>
            <w:tcW w:w="6237" w:type="dxa"/>
            <w:gridSpan w:val="2"/>
          </w:tcPr>
          <w:p w:rsidR="000656FB" w:rsidRDefault="000656FB" w:rsidP="000528AE">
            <w:pPr>
              <w:pStyle w:val="30"/>
              <w:spacing w:after="0" w:line="360" w:lineRule="auto"/>
              <w:ind w:leftChars="0" w:left="0"/>
              <w:rPr>
                <w:rFonts w:ascii="仿宋" w:eastAsia="仿宋" w:hAnsi="仿宋" w:cs="宋体"/>
                <w:bCs/>
                <w:color w:val="000000" w:themeColor="text1"/>
                <w:sz w:val="21"/>
                <w:szCs w:val="21"/>
              </w:rPr>
            </w:pPr>
            <w:r>
              <w:rPr>
                <w:rFonts w:ascii="仿宋" w:eastAsia="仿宋" w:hAnsi="仿宋" w:cs="宋体" w:hint="eastAsia"/>
                <w:bCs/>
                <w:color w:val="000000" w:themeColor="text1"/>
                <w:sz w:val="21"/>
                <w:szCs w:val="21"/>
              </w:rPr>
              <w:t>1</w:t>
            </w:r>
            <w:r>
              <w:rPr>
                <w:rFonts w:ascii="仿宋" w:eastAsia="仿宋" w:hAnsi="仿宋" w:cs="宋体"/>
                <w:bCs/>
                <w:color w:val="000000" w:themeColor="text1"/>
                <w:sz w:val="21"/>
                <w:szCs w:val="21"/>
              </w:rPr>
              <w:t>.</w:t>
            </w:r>
            <w:r>
              <w:rPr>
                <w:rFonts w:ascii="仿宋" w:eastAsia="仿宋" w:hAnsi="仿宋" w:cs="宋体" w:hint="eastAsia"/>
                <w:bCs/>
                <w:color w:val="000000" w:themeColor="text1"/>
                <w:sz w:val="21"/>
                <w:szCs w:val="21"/>
              </w:rPr>
              <w:t>支持与医院现有信息系统全面</w:t>
            </w:r>
            <w:r w:rsidRPr="00FD4470">
              <w:rPr>
                <w:rFonts w:ascii="仿宋" w:eastAsia="仿宋" w:hAnsi="仿宋" w:cs="宋体" w:hint="eastAsia"/>
                <w:bCs/>
                <w:color w:val="000000" w:themeColor="text1"/>
                <w:sz w:val="21"/>
                <w:szCs w:val="21"/>
              </w:rPr>
              <w:t>信息集成，支持通过医院信息平台</w:t>
            </w:r>
            <w:r>
              <w:rPr>
                <w:rFonts w:ascii="仿宋" w:eastAsia="仿宋" w:hAnsi="仿宋" w:cs="宋体" w:hint="eastAsia"/>
                <w:bCs/>
                <w:color w:val="000000" w:themeColor="text1"/>
                <w:sz w:val="21"/>
                <w:szCs w:val="21"/>
              </w:rPr>
              <w:t>对接各</w:t>
            </w:r>
            <w:r w:rsidRPr="00FD4470">
              <w:rPr>
                <w:rFonts w:ascii="仿宋" w:eastAsia="仿宋" w:hAnsi="仿宋" w:cs="宋体" w:hint="eastAsia"/>
                <w:bCs/>
                <w:color w:val="000000" w:themeColor="text1"/>
                <w:sz w:val="21"/>
                <w:szCs w:val="21"/>
              </w:rPr>
              <w:t>业务系统</w:t>
            </w:r>
            <w:r>
              <w:rPr>
                <w:rFonts w:ascii="仿宋" w:eastAsia="仿宋" w:hAnsi="仿宋" w:cs="宋体" w:hint="eastAsia"/>
                <w:bCs/>
                <w:color w:val="000000" w:themeColor="text1"/>
                <w:sz w:val="21"/>
                <w:szCs w:val="21"/>
              </w:rPr>
              <w:t>，</w:t>
            </w:r>
            <w:r w:rsidRPr="00FD4470">
              <w:rPr>
                <w:rFonts w:ascii="仿宋" w:eastAsia="仿宋" w:hAnsi="仿宋" w:cs="宋体" w:hint="eastAsia"/>
                <w:bCs/>
                <w:color w:val="000000" w:themeColor="text1"/>
                <w:sz w:val="21"/>
                <w:szCs w:val="21"/>
              </w:rPr>
              <w:t>自动获取</w:t>
            </w:r>
            <w:r>
              <w:rPr>
                <w:rFonts w:ascii="仿宋" w:eastAsia="仿宋" w:hAnsi="仿宋" w:cs="宋体" w:hint="eastAsia"/>
                <w:bCs/>
                <w:color w:val="000000" w:themeColor="text1"/>
                <w:sz w:val="21"/>
                <w:szCs w:val="21"/>
              </w:rPr>
              <w:t>三大中心系统运营所需信息数据</w:t>
            </w:r>
            <w:r w:rsidRPr="00FD4470">
              <w:rPr>
                <w:rFonts w:ascii="仿宋" w:eastAsia="仿宋" w:hAnsi="仿宋" w:cs="宋体" w:hint="eastAsia"/>
                <w:bCs/>
                <w:color w:val="000000" w:themeColor="text1"/>
                <w:sz w:val="21"/>
                <w:szCs w:val="21"/>
              </w:rPr>
              <w:t>。如急诊预检分诊系统、一体化H</w:t>
            </w:r>
            <w:r w:rsidRPr="00FD4470">
              <w:rPr>
                <w:rFonts w:ascii="仿宋" w:eastAsia="仿宋" w:hAnsi="仿宋" w:cs="宋体"/>
                <w:bCs/>
                <w:color w:val="000000" w:themeColor="text1"/>
                <w:sz w:val="21"/>
                <w:szCs w:val="21"/>
              </w:rPr>
              <w:t>IS</w:t>
            </w:r>
            <w:r w:rsidRPr="00FD4470">
              <w:rPr>
                <w:rFonts w:ascii="仿宋" w:eastAsia="仿宋" w:hAnsi="仿宋" w:cs="宋体" w:hint="eastAsia"/>
                <w:bCs/>
                <w:color w:val="000000" w:themeColor="text1"/>
                <w:sz w:val="21"/>
                <w:szCs w:val="21"/>
              </w:rPr>
              <w:t>（电子病历）、L</w:t>
            </w:r>
            <w:r w:rsidRPr="00FD4470">
              <w:rPr>
                <w:rFonts w:ascii="仿宋" w:eastAsia="仿宋" w:hAnsi="仿宋" w:cs="宋体"/>
                <w:bCs/>
                <w:color w:val="000000" w:themeColor="text1"/>
                <w:sz w:val="21"/>
                <w:szCs w:val="21"/>
              </w:rPr>
              <w:t>IS</w:t>
            </w:r>
            <w:r w:rsidRPr="00FD4470">
              <w:rPr>
                <w:rFonts w:ascii="仿宋" w:eastAsia="仿宋" w:hAnsi="仿宋" w:cs="宋体" w:hint="eastAsia"/>
                <w:bCs/>
                <w:color w:val="000000" w:themeColor="text1"/>
                <w:sz w:val="21"/>
                <w:szCs w:val="21"/>
              </w:rPr>
              <w:t>、P</w:t>
            </w:r>
            <w:r w:rsidRPr="00FD4470">
              <w:rPr>
                <w:rFonts w:ascii="仿宋" w:eastAsia="仿宋" w:hAnsi="仿宋" w:cs="宋体"/>
                <w:bCs/>
                <w:color w:val="000000" w:themeColor="text1"/>
                <w:sz w:val="21"/>
                <w:szCs w:val="21"/>
              </w:rPr>
              <w:t>ACS</w:t>
            </w:r>
            <w:r w:rsidRPr="00FD4470">
              <w:rPr>
                <w:rFonts w:ascii="仿宋" w:eastAsia="仿宋" w:hAnsi="仿宋" w:cs="宋体" w:hint="eastAsia"/>
                <w:bCs/>
                <w:color w:val="000000" w:themeColor="text1"/>
                <w:sz w:val="21"/>
                <w:szCs w:val="21"/>
              </w:rPr>
              <w:t>、心电系统、院前急救系统</w:t>
            </w:r>
            <w:r>
              <w:rPr>
                <w:rFonts w:ascii="仿宋" w:eastAsia="仿宋" w:hAnsi="仿宋" w:cs="宋体" w:hint="eastAsia"/>
                <w:bCs/>
                <w:color w:val="000000" w:themeColor="text1"/>
                <w:sz w:val="21"/>
                <w:szCs w:val="21"/>
              </w:rPr>
              <w:t>等</w:t>
            </w:r>
          </w:p>
          <w:p w:rsidR="000656FB" w:rsidRDefault="000656FB" w:rsidP="000528AE">
            <w:pPr>
              <w:pStyle w:val="30"/>
              <w:spacing w:after="0" w:line="360" w:lineRule="auto"/>
              <w:ind w:leftChars="0" w:left="0"/>
              <w:rPr>
                <w:rFonts w:ascii="仿宋" w:eastAsia="仿宋" w:hAnsi="仿宋" w:cs="宋体"/>
                <w:bCs/>
                <w:color w:val="000000" w:themeColor="text1"/>
                <w:sz w:val="21"/>
                <w:szCs w:val="21"/>
              </w:rPr>
            </w:pPr>
            <w:r>
              <w:rPr>
                <w:rFonts w:ascii="仿宋" w:eastAsia="仿宋" w:hAnsi="仿宋" w:cs="宋体" w:hint="eastAsia"/>
                <w:bCs/>
                <w:color w:val="000000" w:themeColor="text1"/>
                <w:sz w:val="21"/>
                <w:szCs w:val="21"/>
              </w:rPr>
              <w:t>2</w:t>
            </w:r>
            <w:r>
              <w:rPr>
                <w:rFonts w:ascii="仿宋" w:eastAsia="仿宋" w:hAnsi="仿宋" w:cs="宋体"/>
                <w:bCs/>
                <w:color w:val="000000" w:themeColor="text1"/>
                <w:sz w:val="21"/>
                <w:szCs w:val="21"/>
              </w:rPr>
              <w:t>.</w:t>
            </w:r>
            <w:r>
              <w:rPr>
                <w:rFonts w:ascii="仿宋" w:eastAsia="仿宋" w:hAnsi="仿宋" w:cs="宋体" w:hint="eastAsia"/>
                <w:bCs/>
                <w:color w:val="000000" w:themeColor="text1"/>
                <w:sz w:val="21"/>
                <w:szCs w:val="21"/>
              </w:rPr>
              <w:t>全面支持对接硬件设备，能够实时采集设备医疗数据，并实时上传三大中心系统。</w:t>
            </w:r>
          </w:p>
          <w:p w:rsidR="000656FB" w:rsidRPr="009A655B" w:rsidRDefault="000656FB" w:rsidP="000528AE">
            <w:pPr>
              <w:pStyle w:val="30"/>
              <w:spacing w:after="0" w:line="360" w:lineRule="auto"/>
              <w:ind w:leftChars="0" w:left="0"/>
              <w:rPr>
                <w:rFonts w:ascii="仿宋" w:eastAsia="仿宋" w:hAnsi="仿宋" w:cs="宋体"/>
                <w:bCs/>
                <w:color w:val="000000" w:themeColor="text1"/>
                <w:sz w:val="21"/>
                <w:szCs w:val="21"/>
              </w:rPr>
            </w:pPr>
            <w:r>
              <w:rPr>
                <w:rFonts w:ascii="仿宋" w:eastAsia="仿宋" w:hAnsi="仿宋" w:cs="宋体" w:hint="eastAsia"/>
                <w:bCs/>
                <w:color w:val="000000" w:themeColor="text1"/>
                <w:sz w:val="21"/>
                <w:szCs w:val="21"/>
              </w:rPr>
              <w:t>3</w:t>
            </w:r>
            <w:r>
              <w:rPr>
                <w:rFonts w:ascii="仿宋" w:eastAsia="仿宋" w:hAnsi="仿宋" w:cs="宋体"/>
                <w:bCs/>
                <w:color w:val="000000" w:themeColor="text1"/>
                <w:sz w:val="21"/>
                <w:szCs w:val="21"/>
              </w:rPr>
              <w:t>.</w:t>
            </w:r>
            <w:r>
              <w:rPr>
                <w:rFonts w:ascii="仿宋" w:eastAsia="仿宋" w:hAnsi="仿宋" w:cs="宋体" w:hint="eastAsia"/>
                <w:bCs/>
                <w:color w:val="000000" w:themeColor="text1"/>
                <w:sz w:val="21"/>
                <w:szCs w:val="21"/>
              </w:rPr>
              <w:t>符合</w:t>
            </w:r>
            <w:r w:rsidRPr="008C36B9">
              <w:rPr>
                <w:rFonts w:ascii="仿宋" w:eastAsia="仿宋" w:hAnsi="仿宋" w:cs="宋体"/>
                <w:bCs/>
                <w:color w:val="000000" w:themeColor="text1"/>
                <w:sz w:val="21"/>
                <w:szCs w:val="21"/>
              </w:rPr>
              <w:t>国家医疗健康信息互联互通标准化成熟度等级测评</w:t>
            </w:r>
            <w:r w:rsidRPr="008C36B9">
              <w:rPr>
                <w:rFonts w:ascii="仿宋" w:eastAsia="仿宋" w:hAnsi="仿宋" w:cs="宋体" w:hint="eastAsia"/>
                <w:bCs/>
                <w:color w:val="000000" w:themeColor="text1"/>
                <w:sz w:val="21"/>
                <w:szCs w:val="21"/>
              </w:rPr>
              <w:t>四级甲等要求，符合</w:t>
            </w:r>
            <w:r w:rsidRPr="008C36B9">
              <w:rPr>
                <w:rFonts w:ascii="仿宋" w:eastAsia="仿宋" w:hAnsi="仿宋" w:cs="宋体"/>
                <w:bCs/>
                <w:color w:val="000000" w:themeColor="text1"/>
                <w:sz w:val="21"/>
                <w:szCs w:val="21"/>
              </w:rPr>
              <w:t>国家电子病历应用水平五级评审</w:t>
            </w:r>
            <w:r>
              <w:rPr>
                <w:rFonts w:ascii="仿宋" w:eastAsia="仿宋" w:hAnsi="仿宋" w:cs="宋体" w:hint="eastAsia"/>
                <w:bCs/>
                <w:color w:val="000000" w:themeColor="text1"/>
                <w:sz w:val="21"/>
                <w:szCs w:val="21"/>
              </w:rPr>
              <w:t>要求。</w:t>
            </w:r>
          </w:p>
        </w:tc>
      </w:tr>
      <w:tr w:rsidR="000656FB" w:rsidRPr="009A655B" w:rsidTr="000528AE">
        <w:tc>
          <w:tcPr>
            <w:tcW w:w="8642" w:type="dxa"/>
            <w:gridSpan w:val="4"/>
          </w:tcPr>
          <w:p w:rsidR="000656FB" w:rsidRPr="009A655B" w:rsidRDefault="000656FB" w:rsidP="000528AE">
            <w:pPr>
              <w:spacing w:line="360" w:lineRule="auto"/>
              <w:rPr>
                <w:rFonts w:ascii="仿宋" w:eastAsia="仿宋" w:hAnsi="仿宋" w:cs="宋体"/>
                <w:color w:val="000000" w:themeColor="text1"/>
                <w:szCs w:val="21"/>
              </w:rPr>
            </w:pPr>
            <w:r w:rsidRPr="009A655B">
              <w:rPr>
                <w:rFonts w:ascii="宋体" w:hAnsi="宋体" w:cs="宋体" w:hint="eastAsia"/>
                <w:color w:val="000000" w:themeColor="text1"/>
                <w:sz w:val="24"/>
              </w:rPr>
              <w:t>急救业务通讯服务平台（含硬件设备）</w:t>
            </w:r>
          </w:p>
        </w:tc>
      </w:tr>
      <w:tr w:rsidR="000656FB" w:rsidRPr="009A655B" w:rsidTr="000528AE">
        <w:tc>
          <w:tcPr>
            <w:tcW w:w="704" w:type="dxa"/>
          </w:tcPr>
          <w:p w:rsidR="000656FB" w:rsidRPr="009A655B" w:rsidRDefault="000656FB" w:rsidP="000528AE">
            <w:pPr>
              <w:spacing w:line="360" w:lineRule="auto"/>
              <w:rPr>
                <w:rFonts w:ascii="仿宋" w:eastAsia="仿宋" w:hAnsi="仿宋" w:cs="宋体"/>
                <w:color w:val="000000" w:themeColor="text1"/>
                <w:szCs w:val="21"/>
              </w:rPr>
            </w:pPr>
          </w:p>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客户端（电视屏、微信、A</w:t>
            </w:r>
            <w:r w:rsidRPr="009A655B">
              <w:rPr>
                <w:rFonts w:ascii="仿宋" w:eastAsia="仿宋" w:hAnsi="仿宋" w:cs="宋体"/>
                <w:color w:val="000000" w:themeColor="text1"/>
                <w:szCs w:val="21"/>
              </w:rPr>
              <w:t>PP</w:t>
            </w:r>
            <w:r w:rsidRPr="009A655B">
              <w:rPr>
                <w:rFonts w:ascii="仿宋" w:eastAsia="仿宋" w:hAnsi="仿宋" w:cs="宋体" w:hint="eastAsia"/>
                <w:color w:val="000000" w:themeColor="text1"/>
                <w:szCs w:val="21"/>
              </w:rPr>
              <w:t>、短信、电话等）信息推送</w:t>
            </w:r>
          </w:p>
        </w:tc>
        <w:tc>
          <w:tcPr>
            <w:tcW w:w="6237" w:type="dxa"/>
            <w:gridSpan w:val="2"/>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支持通过客户端，在120转运、患者到院、主动召集等医院设定的时间或事件节点下，以多种消息推送方式，用于提醒或通知用户当前重要事件。</w:t>
            </w:r>
          </w:p>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支持对接各急救中心排班表，一键发起信息提醒。</w:t>
            </w:r>
          </w:p>
        </w:tc>
      </w:tr>
      <w:tr w:rsidR="000656FB" w:rsidRPr="009A655B" w:rsidTr="000528AE">
        <w:tc>
          <w:tcPr>
            <w:tcW w:w="704" w:type="dxa"/>
            <w:vMerge w:val="restart"/>
          </w:tcPr>
          <w:p w:rsidR="000656FB" w:rsidRPr="009A655B" w:rsidRDefault="000656FB" w:rsidP="000528AE">
            <w:pPr>
              <w:spacing w:line="360" w:lineRule="auto"/>
              <w:rPr>
                <w:rFonts w:ascii="仿宋" w:eastAsia="仿宋" w:hAnsi="仿宋" w:cs="宋体"/>
                <w:color w:val="000000" w:themeColor="text1"/>
                <w:szCs w:val="21"/>
              </w:rPr>
            </w:pPr>
          </w:p>
          <w:p w:rsidR="000656FB" w:rsidRPr="009A655B" w:rsidRDefault="000656FB" w:rsidP="000528AE">
            <w:pPr>
              <w:spacing w:line="360" w:lineRule="auto"/>
              <w:rPr>
                <w:rFonts w:ascii="仿宋" w:eastAsia="仿宋" w:hAnsi="仿宋" w:cs="宋体"/>
                <w:color w:val="000000" w:themeColor="text1"/>
                <w:szCs w:val="21"/>
              </w:rPr>
            </w:pPr>
          </w:p>
          <w:p w:rsidR="000656FB" w:rsidRPr="009A655B" w:rsidRDefault="000656FB" w:rsidP="000528AE">
            <w:pPr>
              <w:spacing w:line="360" w:lineRule="auto"/>
              <w:rPr>
                <w:rFonts w:ascii="仿宋" w:eastAsia="仿宋" w:hAnsi="仿宋" w:cs="宋体"/>
                <w:color w:val="000000" w:themeColor="text1"/>
                <w:szCs w:val="21"/>
              </w:rPr>
            </w:pPr>
          </w:p>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p>
        </w:tc>
        <w:tc>
          <w:tcPr>
            <w:tcW w:w="1701" w:type="dxa"/>
            <w:vMerge w:val="restart"/>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lastRenderedPageBreak/>
              <w:t>短消息提醒</w:t>
            </w:r>
          </w:p>
        </w:tc>
        <w:tc>
          <w:tcPr>
            <w:tcW w:w="2906"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新到</w:t>
            </w:r>
            <w:proofErr w:type="gramStart"/>
            <w:r w:rsidRPr="009A655B">
              <w:rPr>
                <w:rFonts w:ascii="仿宋" w:eastAsia="仿宋" w:hAnsi="仿宋" w:cs="宋体" w:hint="eastAsia"/>
                <w:color w:val="000000" w:themeColor="text1"/>
                <w:szCs w:val="21"/>
              </w:rPr>
              <w:t>院消息</w:t>
            </w:r>
            <w:proofErr w:type="gramEnd"/>
          </w:p>
        </w:tc>
        <w:tc>
          <w:tcPr>
            <w:tcW w:w="3331"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528AE">
        <w:tc>
          <w:tcPr>
            <w:tcW w:w="704" w:type="dxa"/>
            <w:vMerge/>
          </w:tcPr>
          <w:p w:rsidR="000656FB" w:rsidRPr="009A655B" w:rsidRDefault="000656FB" w:rsidP="000528AE">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528AE">
            <w:pPr>
              <w:spacing w:line="360" w:lineRule="auto"/>
              <w:rPr>
                <w:rFonts w:ascii="仿宋" w:eastAsia="仿宋" w:hAnsi="仿宋" w:cs="宋体"/>
                <w:color w:val="000000" w:themeColor="text1"/>
                <w:szCs w:val="21"/>
              </w:rPr>
            </w:pPr>
          </w:p>
        </w:tc>
        <w:tc>
          <w:tcPr>
            <w:tcW w:w="2906"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120转运确认后消息</w:t>
            </w:r>
          </w:p>
        </w:tc>
        <w:tc>
          <w:tcPr>
            <w:tcW w:w="3331"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528AE">
        <w:tc>
          <w:tcPr>
            <w:tcW w:w="704" w:type="dxa"/>
            <w:vMerge/>
          </w:tcPr>
          <w:p w:rsidR="000656FB" w:rsidRPr="009A655B" w:rsidRDefault="000656FB" w:rsidP="000528AE">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528AE">
            <w:pPr>
              <w:spacing w:line="360" w:lineRule="auto"/>
              <w:rPr>
                <w:rFonts w:ascii="仿宋" w:eastAsia="仿宋" w:hAnsi="仿宋" w:cs="宋体"/>
                <w:color w:val="000000" w:themeColor="text1"/>
                <w:szCs w:val="21"/>
              </w:rPr>
            </w:pPr>
          </w:p>
        </w:tc>
        <w:tc>
          <w:tcPr>
            <w:tcW w:w="2906"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急救送到</w:t>
            </w:r>
            <w:proofErr w:type="gramStart"/>
            <w:r w:rsidRPr="009A655B">
              <w:rPr>
                <w:rFonts w:ascii="仿宋" w:eastAsia="仿宋" w:hAnsi="仿宋" w:cs="宋体" w:hint="eastAsia"/>
                <w:color w:val="000000" w:themeColor="text1"/>
                <w:szCs w:val="21"/>
              </w:rPr>
              <w:t>院消息</w:t>
            </w:r>
            <w:proofErr w:type="gramEnd"/>
          </w:p>
        </w:tc>
        <w:tc>
          <w:tcPr>
            <w:tcW w:w="3331"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528AE">
        <w:tc>
          <w:tcPr>
            <w:tcW w:w="704" w:type="dxa"/>
            <w:vMerge/>
          </w:tcPr>
          <w:p w:rsidR="000656FB" w:rsidRPr="009A655B" w:rsidRDefault="000656FB" w:rsidP="000528AE">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528AE">
            <w:pPr>
              <w:spacing w:line="360" w:lineRule="auto"/>
              <w:rPr>
                <w:rFonts w:ascii="仿宋" w:eastAsia="仿宋" w:hAnsi="仿宋" w:cs="宋体"/>
                <w:color w:val="000000" w:themeColor="text1"/>
                <w:szCs w:val="21"/>
              </w:rPr>
            </w:pPr>
          </w:p>
        </w:tc>
        <w:tc>
          <w:tcPr>
            <w:tcW w:w="2906"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抢救召集消息</w:t>
            </w:r>
          </w:p>
        </w:tc>
        <w:tc>
          <w:tcPr>
            <w:tcW w:w="3331"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召集短消息模板措辞及状态维护</w:t>
            </w:r>
          </w:p>
        </w:tc>
      </w:tr>
      <w:tr w:rsidR="000656FB" w:rsidRPr="009A655B" w:rsidTr="000528AE">
        <w:tc>
          <w:tcPr>
            <w:tcW w:w="704" w:type="dxa"/>
            <w:vMerge w:val="restart"/>
          </w:tcPr>
          <w:p w:rsidR="000656FB" w:rsidRPr="009A655B" w:rsidRDefault="000656FB" w:rsidP="000528AE">
            <w:pPr>
              <w:spacing w:line="360" w:lineRule="auto"/>
              <w:rPr>
                <w:rFonts w:ascii="仿宋" w:eastAsia="仿宋" w:hAnsi="仿宋" w:cs="宋体"/>
                <w:color w:val="000000" w:themeColor="text1"/>
                <w:szCs w:val="21"/>
              </w:rPr>
            </w:pPr>
          </w:p>
          <w:p w:rsidR="000656FB" w:rsidRPr="009A655B" w:rsidRDefault="000656FB" w:rsidP="000528AE">
            <w:pPr>
              <w:spacing w:line="360" w:lineRule="auto"/>
              <w:rPr>
                <w:rFonts w:ascii="仿宋" w:eastAsia="仿宋" w:hAnsi="仿宋" w:cs="宋体"/>
                <w:color w:val="000000" w:themeColor="text1"/>
                <w:szCs w:val="21"/>
              </w:rPr>
            </w:pPr>
          </w:p>
          <w:p w:rsidR="000656FB" w:rsidRPr="009A655B" w:rsidRDefault="000656FB" w:rsidP="000528AE">
            <w:pPr>
              <w:spacing w:line="360" w:lineRule="auto"/>
              <w:rPr>
                <w:rFonts w:ascii="仿宋" w:eastAsia="仿宋" w:hAnsi="仿宋" w:cs="宋体"/>
                <w:color w:val="000000" w:themeColor="text1"/>
                <w:szCs w:val="21"/>
              </w:rPr>
            </w:pPr>
          </w:p>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p>
        </w:tc>
        <w:tc>
          <w:tcPr>
            <w:tcW w:w="1701" w:type="dxa"/>
            <w:vMerge w:val="restart"/>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语音电话提醒</w:t>
            </w:r>
          </w:p>
        </w:tc>
        <w:tc>
          <w:tcPr>
            <w:tcW w:w="2906"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新到院语音电话提醒</w:t>
            </w:r>
          </w:p>
        </w:tc>
        <w:tc>
          <w:tcPr>
            <w:tcW w:w="3331"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528AE">
        <w:tc>
          <w:tcPr>
            <w:tcW w:w="704" w:type="dxa"/>
            <w:vMerge/>
          </w:tcPr>
          <w:p w:rsidR="000656FB" w:rsidRPr="009A655B" w:rsidRDefault="000656FB" w:rsidP="000528AE">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528AE">
            <w:pPr>
              <w:spacing w:line="360" w:lineRule="auto"/>
              <w:rPr>
                <w:rFonts w:ascii="仿宋" w:eastAsia="仿宋" w:hAnsi="仿宋" w:cs="宋体"/>
                <w:color w:val="000000" w:themeColor="text1"/>
                <w:szCs w:val="21"/>
              </w:rPr>
            </w:pPr>
          </w:p>
        </w:tc>
        <w:tc>
          <w:tcPr>
            <w:tcW w:w="2906"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120转运确认后电话提醒</w:t>
            </w:r>
          </w:p>
        </w:tc>
        <w:tc>
          <w:tcPr>
            <w:tcW w:w="3331"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528AE">
        <w:tc>
          <w:tcPr>
            <w:tcW w:w="704" w:type="dxa"/>
            <w:vMerge/>
          </w:tcPr>
          <w:p w:rsidR="000656FB" w:rsidRPr="009A655B" w:rsidRDefault="000656FB" w:rsidP="000528AE">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528AE">
            <w:pPr>
              <w:spacing w:line="360" w:lineRule="auto"/>
              <w:rPr>
                <w:rFonts w:ascii="仿宋" w:eastAsia="仿宋" w:hAnsi="仿宋" w:cs="宋体"/>
                <w:color w:val="000000" w:themeColor="text1"/>
                <w:szCs w:val="21"/>
              </w:rPr>
            </w:pPr>
          </w:p>
        </w:tc>
        <w:tc>
          <w:tcPr>
            <w:tcW w:w="2906"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急救送到</w:t>
            </w:r>
            <w:proofErr w:type="gramStart"/>
            <w:r w:rsidRPr="009A655B">
              <w:rPr>
                <w:rFonts w:ascii="仿宋" w:eastAsia="仿宋" w:hAnsi="仿宋" w:cs="宋体" w:hint="eastAsia"/>
                <w:color w:val="000000" w:themeColor="text1"/>
                <w:szCs w:val="21"/>
              </w:rPr>
              <w:t>院电话</w:t>
            </w:r>
            <w:proofErr w:type="gramEnd"/>
            <w:r w:rsidRPr="009A655B">
              <w:rPr>
                <w:rFonts w:ascii="仿宋" w:eastAsia="仿宋" w:hAnsi="仿宋" w:cs="宋体" w:hint="eastAsia"/>
                <w:color w:val="000000" w:themeColor="text1"/>
                <w:szCs w:val="21"/>
              </w:rPr>
              <w:t>提醒</w:t>
            </w:r>
          </w:p>
        </w:tc>
        <w:tc>
          <w:tcPr>
            <w:tcW w:w="3331"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预警模板措辞及状态维护、召集模板措辞及状态维护；</w:t>
            </w:r>
          </w:p>
        </w:tc>
      </w:tr>
      <w:tr w:rsidR="000656FB" w:rsidRPr="009A655B" w:rsidTr="000528AE">
        <w:tc>
          <w:tcPr>
            <w:tcW w:w="704" w:type="dxa"/>
            <w:vMerge/>
          </w:tcPr>
          <w:p w:rsidR="000656FB" w:rsidRPr="009A655B" w:rsidRDefault="000656FB" w:rsidP="000528AE">
            <w:pPr>
              <w:spacing w:line="360" w:lineRule="auto"/>
              <w:rPr>
                <w:rFonts w:ascii="仿宋" w:eastAsia="仿宋" w:hAnsi="仿宋" w:cs="宋体"/>
                <w:color w:val="000000" w:themeColor="text1"/>
                <w:szCs w:val="21"/>
              </w:rPr>
            </w:pPr>
          </w:p>
        </w:tc>
        <w:tc>
          <w:tcPr>
            <w:tcW w:w="1701" w:type="dxa"/>
            <w:vMerge/>
            <w:vAlign w:val="center"/>
          </w:tcPr>
          <w:p w:rsidR="000656FB" w:rsidRPr="009A655B" w:rsidRDefault="000656FB" w:rsidP="000528AE">
            <w:pPr>
              <w:spacing w:line="360" w:lineRule="auto"/>
              <w:rPr>
                <w:rFonts w:ascii="仿宋" w:eastAsia="仿宋" w:hAnsi="仿宋" w:cs="宋体"/>
                <w:color w:val="000000" w:themeColor="text1"/>
                <w:szCs w:val="21"/>
              </w:rPr>
            </w:pPr>
          </w:p>
        </w:tc>
        <w:tc>
          <w:tcPr>
            <w:tcW w:w="2906"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抢救召集电话提醒</w:t>
            </w:r>
          </w:p>
        </w:tc>
        <w:tc>
          <w:tcPr>
            <w:tcW w:w="3331" w:type="dxa"/>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召集语音电话模板措辞及状态维护。</w:t>
            </w:r>
          </w:p>
        </w:tc>
      </w:tr>
      <w:tr w:rsidR="000656FB" w:rsidRPr="009A655B" w:rsidTr="000528AE">
        <w:tc>
          <w:tcPr>
            <w:tcW w:w="704"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信息推送方式设置</w:t>
            </w:r>
          </w:p>
        </w:tc>
        <w:tc>
          <w:tcPr>
            <w:tcW w:w="6237" w:type="dxa"/>
            <w:gridSpan w:val="2"/>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可对每个用户设置不同的信息推送方式，支持消息推送方式依次提醒顺序的设置（</w:t>
            </w:r>
            <w:proofErr w:type="gramStart"/>
            <w:r w:rsidRPr="009A655B">
              <w:rPr>
                <w:rFonts w:ascii="仿宋" w:eastAsia="仿宋" w:hAnsi="仿宋" w:cs="宋体" w:hint="eastAsia"/>
                <w:color w:val="000000" w:themeColor="text1"/>
                <w:szCs w:val="21"/>
              </w:rPr>
              <w:t>微信</w:t>
            </w:r>
            <w:proofErr w:type="gramEnd"/>
            <w:r w:rsidRPr="009A655B">
              <w:rPr>
                <w:rFonts w:ascii="仿宋" w:eastAsia="仿宋" w:hAnsi="仿宋" w:cs="宋体" w:hint="eastAsia"/>
                <w:color w:val="000000" w:themeColor="text1"/>
                <w:szCs w:val="21"/>
              </w:rPr>
              <w:t>/短信/</w:t>
            </w:r>
            <w:r w:rsidRPr="009A655B">
              <w:rPr>
                <w:rFonts w:ascii="仿宋" w:eastAsia="仿宋" w:hAnsi="仿宋" w:cs="宋体"/>
                <w:color w:val="000000" w:themeColor="text1"/>
                <w:szCs w:val="21"/>
              </w:rPr>
              <w:t>APP</w:t>
            </w:r>
            <w:r w:rsidRPr="009A655B">
              <w:rPr>
                <w:rFonts w:ascii="仿宋" w:eastAsia="仿宋" w:hAnsi="仿宋" w:cs="宋体" w:hint="eastAsia"/>
                <w:color w:val="000000" w:themeColor="text1"/>
                <w:szCs w:val="21"/>
              </w:rPr>
              <w:t>，电话）。支持系统记录消息接收方回复短信或者接听电话的行为时间。</w:t>
            </w:r>
          </w:p>
        </w:tc>
      </w:tr>
      <w:tr w:rsidR="000656FB" w:rsidRPr="009A655B" w:rsidTr="000528AE">
        <w:tc>
          <w:tcPr>
            <w:tcW w:w="704"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信息接收设置</w:t>
            </w:r>
          </w:p>
        </w:tc>
        <w:tc>
          <w:tcPr>
            <w:tcW w:w="6237" w:type="dxa"/>
            <w:gridSpan w:val="2"/>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用户可针对当前的工作状态（上班、下班），主动设置是否接收信息推送。</w:t>
            </w:r>
          </w:p>
        </w:tc>
      </w:tr>
      <w:tr w:rsidR="000656FB" w:rsidRPr="009A655B" w:rsidTr="000528AE">
        <w:tc>
          <w:tcPr>
            <w:tcW w:w="704"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p>
        </w:tc>
        <w:tc>
          <w:tcPr>
            <w:tcW w:w="1701" w:type="dxa"/>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跨终端信息推送</w:t>
            </w:r>
          </w:p>
        </w:tc>
        <w:tc>
          <w:tcPr>
            <w:tcW w:w="6237" w:type="dxa"/>
            <w:gridSpan w:val="2"/>
            <w:vAlign w:val="center"/>
          </w:tcPr>
          <w:p w:rsidR="000656FB" w:rsidRPr="009A655B" w:rsidRDefault="000656FB" w:rsidP="000528AE">
            <w:pPr>
              <w:spacing w:line="360" w:lineRule="auto"/>
              <w:rPr>
                <w:rFonts w:ascii="仿宋" w:eastAsia="仿宋" w:hAnsi="仿宋" w:cs="宋体"/>
                <w:color w:val="000000" w:themeColor="text1"/>
                <w:szCs w:val="21"/>
              </w:rPr>
            </w:pPr>
            <w:r w:rsidRPr="009A655B">
              <w:rPr>
                <w:rFonts w:ascii="仿宋" w:eastAsia="仿宋" w:hAnsi="仿宋" w:cs="宋体" w:hint="eastAsia"/>
                <w:color w:val="000000" w:themeColor="text1"/>
                <w:szCs w:val="21"/>
              </w:rPr>
              <w:t>本次采购三大中心产品，均可实现患者在院前急救、院中救治过程中的检查数据（CT数据、血检结果）、诊断结果、时间节点等实时推送。支持短消息、</w:t>
            </w:r>
            <w:proofErr w:type="gramStart"/>
            <w:r w:rsidRPr="009A655B">
              <w:rPr>
                <w:rFonts w:ascii="仿宋" w:eastAsia="仿宋" w:hAnsi="仿宋" w:cs="宋体" w:hint="eastAsia"/>
                <w:color w:val="000000" w:themeColor="text1"/>
                <w:szCs w:val="21"/>
              </w:rPr>
              <w:t>微信通知</w:t>
            </w:r>
            <w:proofErr w:type="gramEnd"/>
            <w:r w:rsidRPr="009A655B">
              <w:rPr>
                <w:rFonts w:ascii="仿宋" w:eastAsia="仿宋" w:hAnsi="仿宋" w:cs="宋体" w:hint="eastAsia"/>
                <w:color w:val="000000" w:themeColor="text1"/>
                <w:szCs w:val="21"/>
              </w:rPr>
              <w:t>、客户端消息（B/S,C/S）、公共区域广播、私人电话语音提醒、多媒体信息屏等多种形式的消息推送，实现跨终端的消息实时推送目标。</w:t>
            </w:r>
          </w:p>
        </w:tc>
      </w:tr>
      <w:tr w:rsidR="000656FB" w:rsidRPr="009A655B" w:rsidTr="000528AE">
        <w:tc>
          <w:tcPr>
            <w:tcW w:w="8642" w:type="dxa"/>
            <w:gridSpan w:val="4"/>
            <w:vAlign w:val="center"/>
          </w:tcPr>
          <w:p w:rsidR="000656FB" w:rsidRPr="009A655B" w:rsidRDefault="000656FB" w:rsidP="000528AE">
            <w:pPr>
              <w:spacing w:line="360" w:lineRule="auto"/>
              <w:rPr>
                <w:rFonts w:ascii="仿宋" w:eastAsia="仿宋" w:hAnsi="仿宋" w:cs="宋体"/>
                <w:color w:val="000000" w:themeColor="text1"/>
                <w:sz w:val="22"/>
                <w:szCs w:val="21"/>
              </w:rPr>
            </w:pPr>
            <w:r w:rsidRPr="009A655B">
              <w:rPr>
                <w:rFonts w:ascii="宋体" w:hAnsi="宋体" w:cs="宋体" w:hint="eastAsia"/>
                <w:color w:val="000000" w:themeColor="text1"/>
                <w:sz w:val="22"/>
              </w:rPr>
              <w:t>物联网定位基点时间节点采集管理（RFID）</w:t>
            </w:r>
          </w:p>
        </w:tc>
      </w:tr>
      <w:tr w:rsidR="000656FB" w:rsidRPr="009A655B" w:rsidTr="000528AE">
        <w:trPr>
          <w:trHeight w:val="586"/>
        </w:trPr>
        <w:tc>
          <w:tcPr>
            <w:tcW w:w="704" w:type="dxa"/>
          </w:tcPr>
          <w:p w:rsidR="000656FB" w:rsidRPr="009A655B" w:rsidRDefault="000656FB" w:rsidP="000528AE">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t>1</w:t>
            </w:r>
          </w:p>
        </w:tc>
        <w:tc>
          <w:tcPr>
            <w:tcW w:w="1701" w:type="dxa"/>
          </w:tcPr>
          <w:p w:rsidR="000656FB" w:rsidRPr="009A655B" w:rsidRDefault="000656FB" w:rsidP="000528AE">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t>定位业务</w:t>
            </w:r>
          </w:p>
        </w:tc>
        <w:tc>
          <w:tcPr>
            <w:tcW w:w="6237" w:type="dxa"/>
            <w:gridSpan w:val="2"/>
          </w:tcPr>
          <w:p w:rsidR="000656FB" w:rsidRPr="009A655B" w:rsidRDefault="000656FB" w:rsidP="000528AE">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t>基于物联网定位技术的患者就医时间自动采集系统，在医院大门、急诊科、CT室、导管室、病房部署定位基站，通过信标标识患者，自动采集/</w:t>
            </w:r>
            <w:proofErr w:type="gramStart"/>
            <w:r w:rsidRPr="009A655B">
              <w:rPr>
                <w:rFonts w:ascii="仿宋" w:eastAsia="仿宋" w:hAnsi="仿宋" w:cs="宋体" w:hint="eastAsia"/>
                <w:color w:val="000000" w:themeColor="text1"/>
              </w:rPr>
              <w:t>人工扫码报到</w:t>
            </w:r>
            <w:proofErr w:type="gramEnd"/>
            <w:r w:rsidRPr="009A655B">
              <w:rPr>
                <w:rFonts w:ascii="仿宋" w:eastAsia="仿宋" w:hAnsi="仿宋" w:cs="宋体" w:hint="eastAsia"/>
                <w:color w:val="000000" w:themeColor="text1"/>
              </w:rPr>
              <w:t>，记录患者到达医院大门、急诊科、CT室、导管室、病房就医全程时间轨迹。</w:t>
            </w:r>
          </w:p>
        </w:tc>
      </w:tr>
      <w:tr w:rsidR="000656FB" w:rsidRPr="009A655B" w:rsidTr="000528AE">
        <w:trPr>
          <w:trHeight w:val="586"/>
        </w:trPr>
        <w:tc>
          <w:tcPr>
            <w:tcW w:w="704" w:type="dxa"/>
          </w:tcPr>
          <w:p w:rsidR="000656FB" w:rsidRPr="009A655B" w:rsidRDefault="000656FB" w:rsidP="000528AE">
            <w:pPr>
              <w:spacing w:line="360" w:lineRule="auto"/>
              <w:rPr>
                <w:rFonts w:ascii="仿宋" w:eastAsia="仿宋" w:hAnsi="仿宋" w:cs="宋体"/>
                <w:color w:val="000000" w:themeColor="text1"/>
              </w:rPr>
            </w:pPr>
            <w:r>
              <w:rPr>
                <w:rFonts w:ascii="仿宋" w:eastAsia="仿宋" w:hAnsi="仿宋" w:cs="宋体" w:hint="eastAsia"/>
                <w:color w:val="000000" w:themeColor="text1"/>
              </w:rPr>
              <w:t>2</w:t>
            </w:r>
          </w:p>
        </w:tc>
        <w:tc>
          <w:tcPr>
            <w:tcW w:w="7938" w:type="dxa"/>
            <w:gridSpan w:val="3"/>
          </w:tcPr>
          <w:p w:rsidR="000656FB" w:rsidRPr="009A655B" w:rsidRDefault="000656FB" w:rsidP="000528AE">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szCs w:val="22"/>
              </w:rPr>
              <w:t>基于智能硬件、物联网，实现抢救节点、流程节点的时间自动采集和记录存储，助力</w:t>
            </w:r>
            <w:r w:rsidRPr="009A655B">
              <w:rPr>
                <w:rFonts w:ascii="仿宋" w:eastAsia="仿宋" w:hAnsi="仿宋" w:cs="宋体" w:hint="eastAsia"/>
                <w:color w:val="000000" w:themeColor="text1"/>
                <w:szCs w:val="22"/>
              </w:rPr>
              <w:lastRenderedPageBreak/>
              <w:t>急救质控。</w:t>
            </w:r>
          </w:p>
        </w:tc>
      </w:tr>
      <w:tr w:rsidR="000656FB" w:rsidRPr="009A655B" w:rsidTr="000528AE">
        <w:trPr>
          <w:trHeight w:val="586"/>
        </w:trPr>
        <w:tc>
          <w:tcPr>
            <w:tcW w:w="704" w:type="dxa"/>
          </w:tcPr>
          <w:p w:rsidR="000656FB" w:rsidRPr="009A655B" w:rsidRDefault="000656FB" w:rsidP="000528AE">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lastRenderedPageBreak/>
              <w:t>3</w:t>
            </w:r>
          </w:p>
        </w:tc>
        <w:tc>
          <w:tcPr>
            <w:tcW w:w="1701" w:type="dxa"/>
          </w:tcPr>
          <w:p w:rsidR="000656FB" w:rsidRPr="009A655B" w:rsidRDefault="000656FB" w:rsidP="000528AE">
            <w:pPr>
              <w:spacing w:line="360" w:lineRule="auto"/>
              <w:rPr>
                <w:rFonts w:ascii="仿宋" w:eastAsia="仿宋" w:hAnsi="仿宋" w:cs="宋体"/>
                <w:color w:val="000000" w:themeColor="text1"/>
              </w:rPr>
            </w:pPr>
            <w:r>
              <w:rPr>
                <w:rFonts w:ascii="仿宋" w:eastAsia="仿宋" w:hAnsi="仿宋" w:cs="宋体" w:hint="eastAsia"/>
                <w:color w:val="000000" w:themeColor="text1"/>
              </w:rPr>
              <w:t>R</w:t>
            </w:r>
            <w:r>
              <w:rPr>
                <w:rFonts w:ascii="仿宋" w:eastAsia="仿宋" w:hAnsi="仿宋" w:cs="宋体"/>
                <w:color w:val="000000" w:themeColor="text1"/>
              </w:rPr>
              <w:t>FID</w:t>
            </w:r>
            <w:r>
              <w:rPr>
                <w:rFonts w:ascii="仿宋" w:eastAsia="仿宋" w:hAnsi="仿宋" w:cs="宋体" w:hint="eastAsia"/>
                <w:color w:val="000000" w:themeColor="text1"/>
              </w:rPr>
              <w:t>设备</w:t>
            </w:r>
            <w:r w:rsidRPr="009A655B">
              <w:rPr>
                <w:rFonts w:ascii="仿宋" w:eastAsia="仿宋" w:hAnsi="仿宋" w:cs="宋体" w:hint="eastAsia"/>
                <w:color w:val="000000" w:themeColor="text1"/>
              </w:rPr>
              <w:t>管理</w:t>
            </w:r>
          </w:p>
        </w:tc>
        <w:tc>
          <w:tcPr>
            <w:tcW w:w="6237" w:type="dxa"/>
            <w:gridSpan w:val="2"/>
          </w:tcPr>
          <w:p w:rsidR="000656FB" w:rsidRPr="0084254E" w:rsidRDefault="000656FB" w:rsidP="000528AE">
            <w:pPr>
              <w:rPr>
                <w:rFonts w:ascii="仿宋" w:eastAsia="仿宋" w:hAnsi="仿宋"/>
                <w:color w:val="000000" w:themeColor="text1"/>
                <w:szCs w:val="21"/>
              </w:rPr>
            </w:pPr>
            <w:r>
              <w:rPr>
                <w:rFonts w:ascii="仿宋" w:eastAsia="仿宋" w:hAnsi="仿宋" w:cs="宋体" w:hint="eastAsia"/>
                <w:color w:val="000000" w:themeColor="text1"/>
              </w:rPr>
              <w:t>R</w:t>
            </w:r>
            <w:r w:rsidRPr="002D1FEE">
              <w:rPr>
                <w:rFonts w:ascii="仿宋" w:eastAsia="仿宋" w:hAnsi="仿宋"/>
                <w:color w:val="000000" w:themeColor="text1"/>
                <w:szCs w:val="21"/>
              </w:rPr>
              <w:t>FID</w:t>
            </w:r>
            <w:r w:rsidRPr="002D1FEE">
              <w:rPr>
                <w:rFonts w:ascii="仿宋" w:eastAsia="仿宋" w:hAnsi="仿宋" w:hint="eastAsia"/>
                <w:color w:val="000000" w:themeColor="text1"/>
                <w:szCs w:val="21"/>
              </w:rPr>
              <w:t>设备管理作为用户应用系统的一部分，应嵌入到用户系统中。</w:t>
            </w:r>
            <w:r w:rsidRPr="0084254E">
              <w:rPr>
                <w:rFonts w:ascii="仿宋" w:eastAsia="仿宋" w:hAnsi="仿宋" w:hint="eastAsia"/>
                <w:color w:val="000000" w:themeColor="text1"/>
                <w:szCs w:val="21"/>
              </w:rPr>
              <w:t>标签管理：支持新增、编辑、删除、查询、批量删除标签信息，进行标签电池复位操作；</w:t>
            </w:r>
          </w:p>
          <w:p w:rsidR="000656FB" w:rsidRPr="0084254E" w:rsidRDefault="000656FB" w:rsidP="000528AE">
            <w:pPr>
              <w:rPr>
                <w:rFonts w:ascii="仿宋" w:eastAsia="仿宋" w:hAnsi="仿宋"/>
                <w:color w:val="000000" w:themeColor="text1"/>
                <w:szCs w:val="21"/>
              </w:rPr>
            </w:pPr>
            <w:proofErr w:type="gramStart"/>
            <w:r w:rsidRPr="0084254E">
              <w:rPr>
                <w:rFonts w:ascii="仿宋" w:eastAsia="仿宋" w:hAnsi="仿宋" w:hint="eastAsia"/>
                <w:color w:val="000000" w:themeColor="text1"/>
                <w:szCs w:val="21"/>
              </w:rPr>
              <w:t>定位</w:t>
            </w:r>
            <w:r>
              <w:rPr>
                <w:rFonts w:ascii="仿宋" w:eastAsia="仿宋" w:hAnsi="仿宋" w:hint="eastAsia"/>
                <w:color w:val="000000" w:themeColor="text1"/>
                <w:szCs w:val="21"/>
              </w:rPr>
              <w:t>定位</w:t>
            </w:r>
            <w:proofErr w:type="gramEnd"/>
            <w:r>
              <w:rPr>
                <w:rFonts w:ascii="仿宋" w:eastAsia="仿宋" w:hAnsi="仿宋" w:hint="eastAsia"/>
                <w:color w:val="000000" w:themeColor="text1"/>
                <w:szCs w:val="21"/>
              </w:rPr>
              <w:t>基站</w:t>
            </w:r>
            <w:r w:rsidRPr="0084254E">
              <w:rPr>
                <w:rFonts w:ascii="仿宋" w:eastAsia="仿宋" w:hAnsi="仿宋" w:hint="eastAsia"/>
                <w:color w:val="000000" w:themeColor="text1"/>
                <w:szCs w:val="21"/>
              </w:rPr>
              <w:t>管理：支持新增、编辑、删除、查询定位网关信息，集中配置定位网关参数；</w:t>
            </w:r>
          </w:p>
          <w:p w:rsidR="000656FB" w:rsidRPr="0084254E" w:rsidRDefault="000656FB" w:rsidP="000528AE">
            <w:pPr>
              <w:rPr>
                <w:rFonts w:ascii="仿宋" w:eastAsia="仿宋" w:hAnsi="仿宋"/>
                <w:color w:val="000000" w:themeColor="text1"/>
                <w:szCs w:val="21"/>
              </w:rPr>
            </w:pPr>
            <w:r>
              <w:rPr>
                <w:rFonts w:ascii="仿宋" w:eastAsia="仿宋" w:hAnsi="仿宋" w:hint="eastAsia"/>
                <w:color w:val="000000" w:themeColor="text1"/>
                <w:szCs w:val="21"/>
              </w:rPr>
              <w:t>设备地图</w:t>
            </w:r>
            <w:r w:rsidRPr="0084254E">
              <w:rPr>
                <w:rFonts w:ascii="仿宋" w:eastAsia="仿宋" w:hAnsi="仿宋" w:hint="eastAsia"/>
                <w:color w:val="000000" w:themeColor="text1"/>
                <w:szCs w:val="21"/>
              </w:rPr>
              <w:t>：</w:t>
            </w:r>
            <w:r>
              <w:rPr>
                <w:rFonts w:ascii="仿宋" w:eastAsia="仿宋" w:hAnsi="仿宋" w:hint="eastAsia"/>
                <w:color w:val="000000" w:themeColor="text1"/>
                <w:szCs w:val="21"/>
              </w:rPr>
              <w:t>支持建立准3</w:t>
            </w:r>
            <w:r>
              <w:rPr>
                <w:rFonts w:ascii="仿宋" w:eastAsia="仿宋" w:hAnsi="仿宋"/>
                <w:color w:val="000000" w:themeColor="text1"/>
                <w:szCs w:val="21"/>
              </w:rPr>
              <w:t>D</w:t>
            </w:r>
            <w:r>
              <w:rPr>
                <w:rFonts w:ascii="仿宋" w:eastAsia="仿宋" w:hAnsi="仿宋" w:hint="eastAsia"/>
                <w:color w:val="000000" w:themeColor="text1"/>
                <w:szCs w:val="21"/>
              </w:rPr>
              <w:t>地图，</w:t>
            </w:r>
            <w:r w:rsidRPr="0084254E">
              <w:rPr>
                <w:rFonts w:ascii="仿宋" w:eastAsia="仿宋" w:hAnsi="仿宋" w:hint="eastAsia"/>
                <w:color w:val="000000" w:themeColor="text1"/>
                <w:szCs w:val="21"/>
              </w:rPr>
              <w:t>建立定位器与地图之间的</w:t>
            </w:r>
            <w:r>
              <w:rPr>
                <w:rFonts w:ascii="仿宋" w:eastAsia="仿宋" w:hAnsi="仿宋" w:hint="eastAsia"/>
                <w:color w:val="000000" w:themeColor="text1"/>
                <w:szCs w:val="21"/>
              </w:rPr>
              <w:t>对应</w:t>
            </w:r>
            <w:r w:rsidRPr="0084254E">
              <w:rPr>
                <w:rFonts w:ascii="仿宋" w:eastAsia="仿宋" w:hAnsi="仿宋" w:hint="eastAsia"/>
                <w:color w:val="000000" w:themeColor="text1"/>
                <w:szCs w:val="21"/>
              </w:rPr>
              <w:t>关系，</w:t>
            </w:r>
            <w:r>
              <w:rPr>
                <w:rFonts w:ascii="仿宋" w:eastAsia="仿宋" w:hAnsi="仿宋" w:hint="eastAsia"/>
                <w:color w:val="000000" w:themeColor="text1"/>
                <w:szCs w:val="21"/>
              </w:rPr>
              <w:t>给出</w:t>
            </w:r>
            <w:r w:rsidRPr="0084254E">
              <w:rPr>
                <w:rFonts w:ascii="仿宋" w:eastAsia="仿宋" w:hAnsi="仿宋" w:hint="eastAsia"/>
                <w:color w:val="000000" w:themeColor="text1"/>
                <w:szCs w:val="21"/>
              </w:rPr>
              <w:t>具体的位置信息；</w:t>
            </w:r>
          </w:p>
          <w:p w:rsidR="000656FB" w:rsidRPr="009A655B" w:rsidRDefault="000656FB" w:rsidP="000528AE">
            <w:pPr>
              <w:rPr>
                <w:rFonts w:ascii="仿宋" w:eastAsia="仿宋" w:hAnsi="仿宋" w:cs="宋体"/>
                <w:color w:val="000000" w:themeColor="text1"/>
              </w:rPr>
            </w:pPr>
            <w:r w:rsidRPr="0084254E">
              <w:rPr>
                <w:rFonts w:ascii="仿宋" w:eastAsia="仿宋" w:hAnsi="仿宋" w:hint="eastAsia"/>
                <w:color w:val="000000" w:themeColor="text1"/>
                <w:szCs w:val="21"/>
              </w:rPr>
              <w:t>第三方</w:t>
            </w:r>
            <w:r w:rsidRPr="0084254E">
              <w:rPr>
                <w:rFonts w:ascii="仿宋" w:eastAsia="仿宋" w:hAnsi="仿宋"/>
                <w:color w:val="000000" w:themeColor="text1"/>
                <w:szCs w:val="21"/>
              </w:rPr>
              <w:t>API：支持</w:t>
            </w:r>
            <w:proofErr w:type="spellStart"/>
            <w:r w:rsidRPr="0084254E">
              <w:rPr>
                <w:rFonts w:ascii="仿宋" w:eastAsia="仿宋" w:hAnsi="仿宋"/>
                <w:color w:val="000000" w:themeColor="text1"/>
                <w:szCs w:val="21"/>
              </w:rPr>
              <w:t>WEBservice,WEBAPI</w:t>
            </w:r>
            <w:proofErr w:type="spellEnd"/>
            <w:r w:rsidRPr="0084254E">
              <w:rPr>
                <w:rFonts w:ascii="仿宋" w:eastAsia="仿宋" w:hAnsi="仿宋"/>
                <w:color w:val="000000" w:themeColor="text1"/>
                <w:szCs w:val="21"/>
              </w:rPr>
              <w:t>推送/查询数据同步、异步处理；</w:t>
            </w:r>
          </w:p>
        </w:tc>
      </w:tr>
      <w:tr w:rsidR="000656FB" w:rsidRPr="009A655B" w:rsidTr="000528AE">
        <w:trPr>
          <w:trHeight w:val="586"/>
        </w:trPr>
        <w:tc>
          <w:tcPr>
            <w:tcW w:w="704" w:type="dxa"/>
          </w:tcPr>
          <w:p w:rsidR="000656FB" w:rsidRPr="009A655B" w:rsidRDefault="000656FB" w:rsidP="000528AE">
            <w:pPr>
              <w:spacing w:line="360" w:lineRule="auto"/>
              <w:rPr>
                <w:rFonts w:ascii="仿宋" w:eastAsia="仿宋" w:hAnsi="仿宋" w:cs="宋体"/>
                <w:color w:val="000000" w:themeColor="text1"/>
              </w:rPr>
            </w:pPr>
            <w:r w:rsidRPr="009A655B">
              <w:rPr>
                <w:rFonts w:ascii="仿宋" w:eastAsia="仿宋" w:hAnsi="仿宋" w:cs="宋体"/>
                <w:color w:val="000000" w:themeColor="text1"/>
              </w:rPr>
              <w:t>4</w:t>
            </w:r>
          </w:p>
        </w:tc>
        <w:tc>
          <w:tcPr>
            <w:tcW w:w="1701" w:type="dxa"/>
          </w:tcPr>
          <w:p w:rsidR="000656FB" w:rsidRPr="009A655B" w:rsidRDefault="000656FB" w:rsidP="000528AE">
            <w:pPr>
              <w:spacing w:line="360" w:lineRule="auto"/>
              <w:rPr>
                <w:rFonts w:ascii="仿宋" w:eastAsia="仿宋" w:hAnsi="仿宋" w:cs="宋体"/>
                <w:color w:val="000000" w:themeColor="text1"/>
              </w:rPr>
            </w:pPr>
            <w:r w:rsidRPr="009A655B">
              <w:rPr>
                <w:rFonts w:ascii="仿宋" w:eastAsia="仿宋" w:hAnsi="仿宋" w:cs="宋体" w:hint="eastAsia"/>
                <w:color w:val="000000" w:themeColor="text1"/>
              </w:rPr>
              <w:t>信息采集</w:t>
            </w:r>
          </w:p>
        </w:tc>
        <w:tc>
          <w:tcPr>
            <w:tcW w:w="6237" w:type="dxa"/>
            <w:gridSpan w:val="2"/>
          </w:tcPr>
          <w:p w:rsidR="000656FB" w:rsidRPr="009A655B" w:rsidRDefault="000656FB" w:rsidP="000528AE">
            <w:pPr>
              <w:rPr>
                <w:rFonts w:ascii="仿宋" w:eastAsia="仿宋" w:hAnsi="仿宋" w:cs="宋体"/>
                <w:color w:val="000000" w:themeColor="text1"/>
              </w:rPr>
            </w:pPr>
            <w:r w:rsidRPr="002D1FEE">
              <w:rPr>
                <w:rFonts w:ascii="仿宋" w:eastAsia="仿宋" w:hAnsi="仿宋" w:hint="eastAsia"/>
                <w:color w:val="000000" w:themeColor="text1"/>
                <w:szCs w:val="21"/>
              </w:rPr>
              <w:t>能够实现患者、医生就医轨迹的时间轴回放，便于医院掌握患者就医的整个过程及时间节点。实现：数据接收（从RFID设备接收数据、智能化事件生成（到达、离开））、数据分离（从数据中分离信息：RFID标签、时间、事件）、绑定定位手环（腕带（RFID标签）编号对应到时间、状态合理性等校验）、从定位系统推送数据到急救管理信息系统。</w:t>
            </w:r>
          </w:p>
        </w:tc>
      </w:tr>
    </w:tbl>
    <w:p w:rsidR="000656FB" w:rsidRPr="009A655B" w:rsidRDefault="000656FB" w:rsidP="000656FB">
      <w:pPr>
        <w:spacing w:line="360" w:lineRule="auto"/>
        <w:rPr>
          <w:rFonts w:ascii="仿宋" w:eastAsia="仿宋" w:hAnsi="仿宋" w:cs="宋体"/>
          <w:color w:val="000000" w:themeColor="text1"/>
          <w:kern w:val="0"/>
          <w:szCs w:val="21"/>
        </w:rPr>
      </w:pPr>
    </w:p>
    <w:p w:rsidR="000656FB" w:rsidRPr="009A655B" w:rsidRDefault="000656FB" w:rsidP="000656FB">
      <w:pPr>
        <w:rPr>
          <w:rFonts w:ascii="仿宋" w:eastAsia="仿宋" w:hAnsi="仿宋"/>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176"/>
        <w:gridCol w:w="6366"/>
      </w:tblGrid>
      <w:tr w:rsidR="000656FB" w:rsidRPr="009A655B" w:rsidTr="00E972A2">
        <w:tc>
          <w:tcPr>
            <w:tcW w:w="8466" w:type="dxa"/>
            <w:gridSpan w:val="3"/>
            <w:vAlign w:val="center"/>
          </w:tcPr>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（二）</w:t>
            </w:r>
            <w:r w:rsidRPr="009A655B">
              <w:rPr>
                <w:rFonts w:ascii="仿宋" w:eastAsia="仿宋" w:hAnsi="仿宋" w:hint="eastAsia"/>
                <w:color w:val="000000" w:themeColor="text1"/>
                <w:szCs w:val="21"/>
              </w:rPr>
              <w:t>院前急救衔接模块</w:t>
            </w:r>
            <w:bookmarkStart w:id="3" w:name="_GoBack"/>
            <w:bookmarkEnd w:id="3"/>
          </w:p>
          <w:p w:rsidR="000656FB" w:rsidRPr="000656FB" w:rsidRDefault="000656FB" w:rsidP="000528AE">
            <w:pPr>
              <w:widowControl/>
              <w:jc w:val="center"/>
              <w:rPr>
                <w:rFonts w:ascii="仿宋" w:eastAsia="仿宋" w:hAnsi="仿宋" w:cs="宋体" w:hint="eastAsia"/>
                <w:bCs/>
                <w:color w:val="000000" w:themeColor="text1"/>
                <w:szCs w:val="21"/>
              </w:rPr>
            </w:pPr>
          </w:p>
        </w:tc>
      </w:tr>
      <w:tr w:rsidR="000656FB" w:rsidRPr="009A655B" w:rsidTr="000528AE">
        <w:tc>
          <w:tcPr>
            <w:tcW w:w="924" w:type="dxa"/>
            <w:vAlign w:val="center"/>
          </w:tcPr>
          <w:p w:rsidR="000656FB" w:rsidRPr="009A655B" w:rsidRDefault="000656FB" w:rsidP="000528AE">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编号</w:t>
            </w:r>
          </w:p>
        </w:tc>
        <w:tc>
          <w:tcPr>
            <w:tcW w:w="1176" w:type="dxa"/>
            <w:vAlign w:val="center"/>
          </w:tcPr>
          <w:p w:rsidR="000656FB" w:rsidRPr="009A655B" w:rsidRDefault="000656FB" w:rsidP="000528AE">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名称</w:t>
            </w:r>
          </w:p>
        </w:tc>
        <w:tc>
          <w:tcPr>
            <w:tcW w:w="6366" w:type="dxa"/>
            <w:vAlign w:val="center"/>
          </w:tcPr>
          <w:p w:rsidR="000656FB" w:rsidRPr="009A655B" w:rsidRDefault="000656FB" w:rsidP="000528AE">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参数要求</w:t>
            </w:r>
          </w:p>
        </w:tc>
      </w:tr>
      <w:tr w:rsidR="000656FB" w:rsidRPr="009A655B" w:rsidTr="000528AE">
        <w:tc>
          <w:tcPr>
            <w:tcW w:w="924" w:type="dxa"/>
            <w:vAlign w:val="center"/>
          </w:tcPr>
          <w:p w:rsidR="000656FB" w:rsidRPr="009A655B" w:rsidRDefault="000656FB" w:rsidP="000656FB">
            <w:pPr>
              <w:pStyle w:val="af3"/>
              <w:numPr>
                <w:ilvl w:val="0"/>
                <w:numId w:val="12"/>
              </w:numPr>
              <w:ind w:firstLineChars="0"/>
              <w:jc w:val="center"/>
              <w:rPr>
                <w:rFonts w:ascii="仿宋" w:eastAsia="仿宋" w:hAnsi="仿宋" w:cs="宋体"/>
                <w:bCs/>
                <w:color w:val="000000" w:themeColor="text1"/>
                <w:szCs w:val="21"/>
              </w:rPr>
            </w:pPr>
          </w:p>
        </w:tc>
        <w:tc>
          <w:tcPr>
            <w:tcW w:w="1176"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院前急救衔接模块</w:t>
            </w:r>
          </w:p>
        </w:tc>
        <w:tc>
          <w:tcPr>
            <w:tcW w:w="6366" w:type="dxa"/>
          </w:tcPr>
          <w:p w:rsidR="000656FB" w:rsidRPr="009A655B" w:rsidRDefault="000656FB" w:rsidP="000528AE">
            <w:pPr>
              <w:ind w:firstLineChars="200" w:firstLine="420"/>
              <w:jc w:val="left"/>
              <w:rPr>
                <w:rFonts w:ascii="仿宋" w:eastAsia="仿宋" w:hAnsi="仿宋"/>
                <w:color w:val="000000" w:themeColor="text1"/>
                <w:szCs w:val="21"/>
              </w:rPr>
            </w:pPr>
            <w:r w:rsidRPr="009A655B">
              <w:rPr>
                <w:rFonts w:ascii="仿宋" w:eastAsia="仿宋" w:hAnsi="仿宋" w:hint="eastAsia"/>
                <w:color w:val="000000" w:themeColor="text1"/>
                <w:szCs w:val="21"/>
              </w:rPr>
              <w:t>1</w:t>
            </w:r>
            <w:r w:rsidRPr="009A655B">
              <w:rPr>
                <w:rFonts w:ascii="仿宋" w:eastAsia="仿宋" w:hAnsi="仿宋"/>
                <w:color w:val="000000" w:themeColor="text1"/>
                <w:szCs w:val="21"/>
              </w:rPr>
              <w:t>.</w:t>
            </w:r>
            <w:r w:rsidRPr="009A655B">
              <w:rPr>
                <w:rFonts w:ascii="仿宋" w:eastAsia="仿宋" w:hAnsi="仿宋" w:hint="eastAsia"/>
                <w:color w:val="000000" w:themeColor="text1"/>
                <w:szCs w:val="21"/>
              </w:rPr>
              <w:t>根据医院需要，院前急救衔接模块可定制提供A</w:t>
            </w:r>
            <w:r w:rsidRPr="009A655B">
              <w:rPr>
                <w:rFonts w:ascii="仿宋" w:eastAsia="仿宋" w:hAnsi="仿宋"/>
                <w:color w:val="000000" w:themeColor="text1"/>
                <w:szCs w:val="21"/>
              </w:rPr>
              <w:t>PP</w:t>
            </w:r>
            <w:r w:rsidRPr="009A655B">
              <w:rPr>
                <w:rFonts w:ascii="仿宋" w:eastAsia="仿宋" w:hAnsi="仿宋" w:hint="eastAsia"/>
                <w:color w:val="000000" w:themeColor="text1"/>
                <w:szCs w:val="21"/>
              </w:rPr>
              <w:t>版本。A</w:t>
            </w:r>
            <w:r w:rsidRPr="009A655B">
              <w:rPr>
                <w:rFonts w:ascii="仿宋" w:eastAsia="仿宋" w:hAnsi="仿宋"/>
                <w:color w:val="000000" w:themeColor="text1"/>
                <w:szCs w:val="21"/>
              </w:rPr>
              <w:t>PP</w:t>
            </w:r>
            <w:r w:rsidRPr="009A655B">
              <w:rPr>
                <w:rFonts w:ascii="仿宋" w:eastAsia="仿宋" w:hAnsi="仿宋" w:hint="eastAsia"/>
                <w:color w:val="000000" w:themeColor="text1"/>
                <w:szCs w:val="21"/>
              </w:rPr>
              <w:t>应根据中心建设情况提供整合入口，分</w:t>
            </w:r>
            <w:proofErr w:type="gramStart"/>
            <w:r w:rsidRPr="009A655B">
              <w:rPr>
                <w:rFonts w:ascii="仿宋" w:eastAsia="仿宋" w:hAnsi="仿宋" w:hint="eastAsia"/>
                <w:color w:val="000000" w:themeColor="text1"/>
                <w:szCs w:val="21"/>
              </w:rPr>
              <w:t>页独立</w:t>
            </w:r>
            <w:proofErr w:type="gramEnd"/>
            <w:r w:rsidRPr="009A655B">
              <w:rPr>
                <w:rFonts w:ascii="仿宋" w:eastAsia="仿宋" w:hAnsi="仿宋" w:hint="eastAsia"/>
                <w:color w:val="000000" w:themeColor="text1"/>
                <w:szCs w:val="21"/>
              </w:rPr>
              <w:t>支持胸痛中心、卒中中心、创伤中心。</w:t>
            </w:r>
          </w:p>
          <w:p w:rsidR="000656FB" w:rsidRPr="009A655B" w:rsidRDefault="000656FB" w:rsidP="000528AE">
            <w:pPr>
              <w:ind w:firstLineChars="200" w:firstLine="420"/>
              <w:jc w:val="left"/>
              <w:rPr>
                <w:rFonts w:ascii="仿宋" w:eastAsia="仿宋" w:hAnsi="仿宋"/>
                <w:color w:val="000000" w:themeColor="text1"/>
                <w:szCs w:val="21"/>
              </w:rPr>
            </w:pPr>
            <w:r w:rsidRPr="009A655B">
              <w:rPr>
                <w:rFonts w:ascii="仿宋" w:eastAsia="仿宋" w:hAnsi="仿宋"/>
                <w:color w:val="000000" w:themeColor="text1"/>
                <w:szCs w:val="21"/>
              </w:rPr>
              <w:t>2.</w:t>
            </w:r>
            <w:r w:rsidRPr="009A655B">
              <w:rPr>
                <w:rFonts w:ascii="仿宋" w:eastAsia="仿宋" w:hAnsi="仿宋" w:hint="eastAsia"/>
                <w:color w:val="000000" w:themeColor="text1"/>
                <w:szCs w:val="21"/>
              </w:rPr>
              <w:t>支持对接省、市级院前急救管理系统，获取已采集的急救任务信息、患者信息、生命体征监测数据、车辆时间节点信息、车辆位置数据等。提供手机A</w:t>
            </w:r>
            <w:r w:rsidRPr="009A655B">
              <w:rPr>
                <w:rFonts w:ascii="仿宋" w:eastAsia="仿宋" w:hAnsi="仿宋"/>
                <w:color w:val="000000" w:themeColor="text1"/>
                <w:szCs w:val="21"/>
              </w:rPr>
              <w:t>PP</w:t>
            </w:r>
            <w:r w:rsidRPr="009A655B">
              <w:rPr>
                <w:rFonts w:ascii="仿宋" w:eastAsia="仿宋" w:hAnsi="仿宋" w:hint="eastAsia"/>
                <w:color w:val="000000" w:themeColor="text1"/>
                <w:szCs w:val="21"/>
              </w:rPr>
              <w:t>操作端（支持苹果、安卓）支持以无限网络方式。支持以扬大附院</w:t>
            </w:r>
            <w:proofErr w:type="gramStart"/>
            <w:r w:rsidRPr="009A655B">
              <w:rPr>
                <w:rFonts w:ascii="仿宋" w:eastAsia="仿宋" w:hAnsi="仿宋" w:hint="eastAsia"/>
                <w:color w:val="000000" w:themeColor="text1"/>
                <w:szCs w:val="21"/>
              </w:rPr>
              <w:t>医</w:t>
            </w:r>
            <w:proofErr w:type="gramEnd"/>
            <w:r w:rsidRPr="009A655B">
              <w:rPr>
                <w:rFonts w:ascii="仿宋" w:eastAsia="仿宋" w:hAnsi="仿宋" w:hint="eastAsia"/>
                <w:color w:val="000000" w:themeColor="text1"/>
                <w:szCs w:val="21"/>
              </w:rPr>
              <w:t>联体成员单位为核心单位群体，实现业务工作场景全覆盖、无死角，实现成员单位之间快速转诊，快速移交临床急救信息，实现院前急救与院内救治无缝对接，数据共享。为有效救治患者争取宝贵的时间、辅助当前诊疗决策及推动持续流程改进。</w:t>
            </w:r>
          </w:p>
          <w:p w:rsidR="000656FB" w:rsidRPr="009A655B" w:rsidRDefault="000656FB" w:rsidP="000528AE">
            <w:pPr>
              <w:ind w:firstLineChars="200" w:firstLine="420"/>
              <w:jc w:val="left"/>
              <w:rPr>
                <w:rFonts w:ascii="仿宋" w:eastAsia="仿宋" w:hAnsi="仿宋" w:cs="宋体"/>
                <w:color w:val="000000" w:themeColor="text1"/>
                <w:szCs w:val="21"/>
              </w:rPr>
            </w:pPr>
            <w:r w:rsidRPr="009A655B">
              <w:rPr>
                <w:rFonts w:ascii="仿宋" w:eastAsia="仿宋" w:hAnsi="仿宋"/>
                <w:color w:val="000000" w:themeColor="text1"/>
                <w:szCs w:val="21"/>
              </w:rPr>
              <w:t>3.</w:t>
            </w:r>
            <w:r w:rsidRPr="009A655B">
              <w:rPr>
                <w:rFonts w:ascii="仿宋" w:eastAsia="仿宋" w:hAnsi="仿宋" w:hint="eastAsia"/>
                <w:color w:val="000000" w:themeColor="text1"/>
                <w:szCs w:val="21"/>
              </w:rPr>
              <w:t>支持获取送医过程中已采集</w:t>
            </w:r>
            <w:r w:rsidRPr="009A655B">
              <w:rPr>
                <w:rFonts w:ascii="仿宋" w:eastAsia="仿宋" w:hAnsi="仿宋" w:cs="宋体" w:hint="eastAsia"/>
                <w:color w:val="000000" w:themeColor="text1"/>
                <w:szCs w:val="21"/>
              </w:rPr>
              <w:t>完成的检查数据，支持医院远程快速诊断，并将诊断结论回传至救护车，协助院前医护人员对急症患者进行快速识别。</w:t>
            </w:r>
          </w:p>
          <w:p w:rsidR="000656FB" w:rsidRPr="009A655B" w:rsidRDefault="000656FB" w:rsidP="000528AE">
            <w:pPr>
              <w:pStyle w:val="af3"/>
              <w:jc w:val="left"/>
              <w:rPr>
                <w:rFonts w:ascii="仿宋" w:eastAsia="仿宋" w:hAnsi="仿宋" w:cs="宋体"/>
                <w:color w:val="000000" w:themeColor="text1"/>
                <w:szCs w:val="21"/>
              </w:rPr>
            </w:pPr>
            <w:r w:rsidRPr="009A655B">
              <w:rPr>
                <w:rFonts w:ascii="仿宋" w:eastAsia="仿宋" w:hAnsi="仿宋"/>
                <w:color w:val="000000" w:themeColor="text1"/>
                <w:szCs w:val="21"/>
              </w:rPr>
              <w:t>4.</w:t>
            </w:r>
            <w:r w:rsidRPr="009A655B">
              <w:rPr>
                <w:rFonts w:ascii="仿宋" w:eastAsia="仿宋" w:hAnsi="仿宋" w:hint="eastAsia"/>
                <w:color w:val="000000" w:themeColor="text1"/>
                <w:szCs w:val="21"/>
              </w:rPr>
              <w:t>支持利用多种显示工具(大屏、电视、A</w:t>
            </w:r>
            <w:r w:rsidRPr="009A655B">
              <w:rPr>
                <w:rFonts w:ascii="仿宋" w:eastAsia="仿宋" w:hAnsi="仿宋"/>
                <w:color w:val="000000" w:themeColor="text1"/>
                <w:szCs w:val="21"/>
              </w:rPr>
              <w:t>PP</w:t>
            </w:r>
            <w:r w:rsidRPr="009A655B">
              <w:rPr>
                <w:rFonts w:ascii="仿宋" w:eastAsia="仿宋" w:hAnsi="仿宋" w:hint="eastAsia"/>
                <w:color w:val="000000" w:themeColor="text1"/>
                <w:szCs w:val="21"/>
              </w:rPr>
              <w:t>）展示</w:t>
            </w:r>
            <w:r w:rsidRPr="009A655B">
              <w:rPr>
                <w:rFonts w:ascii="仿宋" w:eastAsia="仿宋" w:hAnsi="仿宋" w:cs="宋体" w:hint="eastAsia"/>
                <w:color w:val="000000" w:themeColor="text1"/>
                <w:szCs w:val="21"/>
              </w:rPr>
              <w:t>急救车辆GIS地理位置，支持同步展示患者实时临床信息，并支持脱敏处理。支持预判急救车辆到院时间，并可提前提醒医护人员做好抢救准备（声、光、电）。</w:t>
            </w:r>
          </w:p>
          <w:p w:rsidR="000656FB" w:rsidRPr="009A655B" w:rsidRDefault="000656FB" w:rsidP="000528AE">
            <w:pPr>
              <w:pStyle w:val="af3"/>
              <w:jc w:val="left"/>
              <w:rPr>
                <w:rFonts w:ascii="仿宋" w:eastAsia="仿宋" w:hAnsi="仿宋" w:cs="宋体"/>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支持</w:t>
            </w:r>
            <w:r>
              <w:rPr>
                <w:rFonts w:ascii="仿宋" w:eastAsia="仿宋" w:hAnsi="仿宋" w:cs="宋体" w:hint="eastAsia"/>
                <w:color w:val="000000" w:themeColor="text1"/>
                <w:szCs w:val="21"/>
              </w:rPr>
              <w:t>身份证读卡器</w:t>
            </w:r>
            <w:r w:rsidRPr="009A655B">
              <w:rPr>
                <w:rFonts w:ascii="仿宋" w:eastAsia="仿宋" w:hAnsi="仿宋" w:cs="宋体" w:hint="eastAsia"/>
                <w:color w:val="000000" w:themeColor="text1"/>
                <w:szCs w:val="21"/>
              </w:rPr>
              <w:t>识别身份证数据，可为患者生成院前急救电子病历，记录患者院前诊疗数据，并将院前急救时间节点生成完整的救治时间轴。</w:t>
            </w:r>
          </w:p>
          <w:p w:rsidR="000656FB" w:rsidRPr="009A655B" w:rsidRDefault="000656FB" w:rsidP="000528AE">
            <w:pPr>
              <w:pStyle w:val="af3"/>
              <w:jc w:val="left"/>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支持对上传的检查数据进行实时分析，对危急值和阳性数据做危急值预警，提醒医护人员快速识别急症患者。</w:t>
            </w:r>
          </w:p>
          <w:p w:rsidR="000656FB" w:rsidRPr="009A655B" w:rsidRDefault="000656FB" w:rsidP="000528AE">
            <w:pPr>
              <w:pStyle w:val="af3"/>
              <w:jc w:val="left"/>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具备智能评估工具，支持对患者病情进行快速有效的综合评</w:t>
            </w:r>
            <w:r w:rsidRPr="009A655B">
              <w:rPr>
                <w:rFonts w:ascii="仿宋" w:eastAsia="仿宋" w:hAnsi="仿宋" w:cs="宋体" w:hint="eastAsia"/>
                <w:color w:val="000000" w:themeColor="text1"/>
                <w:szCs w:val="21"/>
              </w:rPr>
              <w:lastRenderedPageBreak/>
              <w:t>估，如：FAST-ED评估、NIHSS评分、溶栓核查、TI评分等。</w:t>
            </w:r>
          </w:p>
          <w:p w:rsidR="000656FB" w:rsidRPr="009A655B" w:rsidRDefault="000656FB" w:rsidP="000528AE">
            <w:pPr>
              <w:pStyle w:val="af3"/>
              <w:ind w:firstLineChars="0" w:firstLine="0"/>
              <w:jc w:val="left"/>
              <w:rPr>
                <w:rFonts w:ascii="仿宋" w:eastAsia="仿宋" w:hAnsi="仿宋" w:cs="宋体"/>
                <w:color w:val="000000" w:themeColor="text1"/>
                <w:szCs w:val="21"/>
              </w:rPr>
            </w:pP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（三）</w:t>
      </w:r>
      <w:r w:rsidRPr="009A655B">
        <w:rPr>
          <w:rFonts w:ascii="仿宋" w:eastAsia="仿宋" w:hAnsi="仿宋"/>
          <w:color w:val="000000" w:themeColor="text1"/>
          <w:szCs w:val="21"/>
        </w:rPr>
        <w:t>胸</w:t>
      </w:r>
      <w:proofErr w:type="gramStart"/>
      <w:r w:rsidRPr="009A655B">
        <w:rPr>
          <w:rFonts w:ascii="仿宋" w:eastAsia="仿宋" w:hAnsi="仿宋"/>
          <w:color w:val="000000" w:themeColor="text1"/>
          <w:szCs w:val="21"/>
        </w:rPr>
        <w:t>痛中心</w:t>
      </w:r>
      <w:proofErr w:type="gramEnd"/>
      <w:r w:rsidRPr="009A655B">
        <w:rPr>
          <w:rFonts w:ascii="仿宋" w:eastAsia="仿宋" w:hAnsi="仿宋"/>
          <w:color w:val="000000" w:themeColor="text1"/>
          <w:szCs w:val="21"/>
        </w:rPr>
        <w:t>管理平台</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176"/>
        <w:gridCol w:w="6366"/>
      </w:tblGrid>
      <w:tr w:rsidR="000656FB" w:rsidRPr="009A655B" w:rsidTr="000528AE">
        <w:tc>
          <w:tcPr>
            <w:tcW w:w="924" w:type="dxa"/>
            <w:vAlign w:val="center"/>
          </w:tcPr>
          <w:p w:rsidR="000656FB" w:rsidRPr="009A655B" w:rsidRDefault="000656FB" w:rsidP="000528AE">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编号</w:t>
            </w:r>
          </w:p>
        </w:tc>
        <w:tc>
          <w:tcPr>
            <w:tcW w:w="1176" w:type="dxa"/>
            <w:vAlign w:val="center"/>
          </w:tcPr>
          <w:p w:rsidR="000656FB" w:rsidRPr="009A655B" w:rsidRDefault="000656FB" w:rsidP="000528AE">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名称</w:t>
            </w:r>
          </w:p>
        </w:tc>
        <w:tc>
          <w:tcPr>
            <w:tcW w:w="6366" w:type="dxa"/>
            <w:vAlign w:val="center"/>
          </w:tcPr>
          <w:p w:rsidR="000656FB" w:rsidRPr="009A655B" w:rsidRDefault="000656FB" w:rsidP="000528AE">
            <w:pPr>
              <w:widowControl/>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招标要求</w:t>
            </w:r>
          </w:p>
        </w:tc>
      </w:tr>
      <w:tr w:rsidR="000656FB" w:rsidRPr="009A655B" w:rsidTr="000528AE">
        <w:tc>
          <w:tcPr>
            <w:tcW w:w="924" w:type="dxa"/>
            <w:vAlign w:val="center"/>
          </w:tcPr>
          <w:p w:rsidR="000656FB" w:rsidRPr="009A655B" w:rsidRDefault="000656FB" w:rsidP="000656FB">
            <w:pPr>
              <w:pStyle w:val="af3"/>
              <w:numPr>
                <w:ilvl w:val="0"/>
                <w:numId w:val="13"/>
              </w:numPr>
              <w:ind w:firstLineChars="0"/>
              <w:jc w:val="center"/>
              <w:rPr>
                <w:rFonts w:ascii="仿宋" w:eastAsia="仿宋" w:hAnsi="仿宋" w:cs="宋体"/>
                <w:bCs/>
                <w:color w:val="000000" w:themeColor="text1"/>
                <w:szCs w:val="21"/>
              </w:rPr>
            </w:pPr>
            <w:r w:rsidRPr="009A655B">
              <w:rPr>
                <w:rFonts w:ascii="仿宋" w:eastAsia="仿宋" w:hAnsi="仿宋" w:cs="宋体"/>
                <w:bCs/>
                <w:color w:val="000000" w:themeColor="text1"/>
                <w:szCs w:val="21"/>
              </w:rPr>
              <w:t>1</w:t>
            </w:r>
          </w:p>
          <w:p w:rsidR="000656FB" w:rsidRPr="009A655B" w:rsidRDefault="000656FB" w:rsidP="000528AE">
            <w:pPr>
              <w:rPr>
                <w:color w:val="000000" w:themeColor="text1"/>
              </w:rPr>
            </w:pPr>
          </w:p>
          <w:p w:rsidR="000656FB" w:rsidRPr="009A655B" w:rsidRDefault="000656FB" w:rsidP="000528AE">
            <w:pPr>
              <w:rPr>
                <w:color w:val="000000" w:themeColor="text1"/>
              </w:rPr>
            </w:pPr>
            <w:r w:rsidRPr="009A655B">
              <w:rPr>
                <w:rFonts w:hint="eastAsia"/>
                <w:color w:val="000000" w:themeColor="text1"/>
              </w:rPr>
              <w:t>1</w:t>
            </w:r>
          </w:p>
        </w:tc>
        <w:tc>
          <w:tcPr>
            <w:tcW w:w="1176"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急诊胸痛信息系统</w:t>
            </w:r>
          </w:p>
        </w:tc>
        <w:tc>
          <w:tcPr>
            <w:tcW w:w="6366" w:type="dxa"/>
            <w:vAlign w:val="center"/>
          </w:tcPr>
          <w:p w:rsidR="000656FB" w:rsidRPr="009A655B" w:rsidRDefault="000656FB" w:rsidP="000528AE">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w:t>
            </w:r>
            <w:r w:rsidRPr="009A655B">
              <w:rPr>
                <w:rFonts w:ascii="仿宋" w:eastAsia="仿宋" w:hAnsi="仿宋" w:cs="Arial" w:hint="eastAsia"/>
                <w:color w:val="000000" w:themeColor="text1"/>
                <w:szCs w:val="21"/>
              </w:rPr>
              <w:t>急诊胸痛信息管理系统以胸痛患者为服务对象，以抢救诊疗路径为主线，其功能必须全面支持移动终端（A</w:t>
            </w:r>
            <w:r w:rsidRPr="009A655B">
              <w:rPr>
                <w:rFonts w:ascii="仿宋" w:eastAsia="仿宋" w:hAnsi="仿宋" w:cs="Arial"/>
                <w:color w:val="000000" w:themeColor="text1"/>
                <w:szCs w:val="21"/>
              </w:rPr>
              <w:t>PP/</w:t>
            </w:r>
            <w:r w:rsidRPr="009A655B">
              <w:rPr>
                <w:rFonts w:ascii="仿宋" w:eastAsia="仿宋" w:hAnsi="仿宋" w:cs="Arial" w:hint="eastAsia"/>
                <w:color w:val="000000" w:themeColor="text1"/>
                <w:szCs w:val="21"/>
              </w:rPr>
              <w:t>小程序/）、电脑终端等多种载体，并可采集管理胸痛患者全程详细的诊疗信息。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患者建档支持快速同步获取第三方系统患者信息，支持打印并绑定患者腕带，作为绿色通道患者唯一性标识；</w:t>
            </w:r>
            <w:r w:rsidRPr="009A655B">
              <w:rPr>
                <w:rFonts w:ascii="仿宋" w:eastAsia="仿宋" w:hAnsi="仿宋" w:cs="宋体"/>
                <w:color w:val="000000" w:themeColor="text1"/>
                <w:szCs w:val="21"/>
              </w:rPr>
              <w:t xml:space="preserve"> </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支持通过集成平台关联急诊信息系统、HIS、P</w:t>
            </w:r>
            <w:r w:rsidRPr="009A655B">
              <w:rPr>
                <w:rFonts w:ascii="仿宋" w:eastAsia="仿宋" w:hAnsi="仿宋" w:cs="宋体"/>
                <w:color w:val="000000" w:themeColor="text1"/>
                <w:szCs w:val="21"/>
              </w:rPr>
              <w:t>ACS/RIS</w:t>
            </w:r>
            <w:r w:rsidRPr="009A655B">
              <w:rPr>
                <w:rFonts w:ascii="仿宋" w:eastAsia="仿宋" w:hAnsi="仿宋" w:cs="宋体" w:hint="eastAsia"/>
                <w:color w:val="000000" w:themeColor="text1"/>
                <w:szCs w:val="21"/>
              </w:rPr>
              <w:t>、L</w:t>
            </w:r>
            <w:r w:rsidRPr="009A655B">
              <w:rPr>
                <w:rFonts w:ascii="仿宋" w:eastAsia="仿宋" w:hAnsi="仿宋" w:cs="宋体"/>
                <w:color w:val="000000" w:themeColor="text1"/>
                <w:szCs w:val="21"/>
              </w:rPr>
              <w:t>IS</w:t>
            </w:r>
            <w:r w:rsidRPr="009A655B">
              <w:rPr>
                <w:rFonts w:ascii="仿宋" w:eastAsia="仿宋" w:hAnsi="仿宋" w:cs="宋体" w:hint="eastAsia"/>
                <w:color w:val="000000" w:themeColor="text1"/>
                <w:szCs w:val="21"/>
              </w:rPr>
              <w:t>等各院内业务系统患者信息及患者临床相关数据调阅；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按照患者急诊救治流程，对四个维</w:t>
            </w:r>
            <w:proofErr w:type="gramStart"/>
            <w:r w:rsidRPr="009A655B">
              <w:rPr>
                <w:rFonts w:ascii="仿宋" w:eastAsia="仿宋" w:hAnsi="仿宋" w:cs="宋体" w:hint="eastAsia"/>
                <w:color w:val="000000" w:themeColor="text1"/>
                <w:szCs w:val="21"/>
              </w:rPr>
              <w:t>度开展</w:t>
            </w:r>
            <w:proofErr w:type="gramEnd"/>
            <w:r w:rsidRPr="009A655B">
              <w:rPr>
                <w:rFonts w:ascii="仿宋" w:eastAsia="仿宋" w:hAnsi="仿宋" w:cs="宋体" w:hint="eastAsia"/>
                <w:color w:val="000000" w:themeColor="text1"/>
                <w:szCs w:val="21"/>
              </w:rPr>
              <w:t>诊疗数据采集，应包括并不少于：分诊、检诊、治疗和转归等维度。系统数据采集从1</w:t>
            </w:r>
            <w:r w:rsidRPr="009A655B">
              <w:rPr>
                <w:rFonts w:ascii="仿宋" w:eastAsia="仿宋" w:hAnsi="仿宋" w:cs="宋体"/>
                <w:color w:val="000000" w:themeColor="text1"/>
                <w:szCs w:val="21"/>
              </w:rPr>
              <w:t>20</w:t>
            </w:r>
            <w:r w:rsidRPr="009A655B">
              <w:rPr>
                <w:rFonts w:ascii="仿宋" w:eastAsia="仿宋" w:hAnsi="仿宋" w:cs="宋体" w:hint="eastAsia"/>
                <w:color w:val="000000" w:themeColor="text1"/>
                <w:szCs w:val="21"/>
              </w:rPr>
              <w:t>院前转运、患者进院、急诊分诊、胸痛接诊、医生查体、病情记录、心电检查、实验室检查、影像检查、会诊信息、初步诊断、ACS给药、抗凝给药、静脉溶栓评估、静脉溶栓知情谈话、启动导管室、术前谈话以及急诊转归等诊疗步骤。</w:t>
            </w:r>
          </w:p>
          <w:p w:rsidR="000656FB" w:rsidRPr="009A655B" w:rsidRDefault="000656FB" w:rsidP="000528AE">
            <w:pPr>
              <w:rPr>
                <w:rFonts w:ascii="仿宋" w:eastAsia="仿宋" w:hAnsi="仿宋" w:cs="Arial"/>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支持物联网电子标签捆绑员工信息或者地点信息，支持通过移动式物联网设备终端快速采集医护身份信息和重要诊疗时间节点信息，记录可自动同步到胸痛患者电子病历档案，支持上</w:t>
            </w:r>
            <w:proofErr w:type="gramStart"/>
            <w:r w:rsidRPr="009A655B">
              <w:rPr>
                <w:rFonts w:ascii="仿宋" w:eastAsia="仿宋" w:hAnsi="仿宋" w:cs="宋体" w:hint="eastAsia"/>
                <w:color w:val="000000" w:themeColor="text1"/>
                <w:szCs w:val="21"/>
              </w:rPr>
              <w:t>传医院</w:t>
            </w:r>
            <w:proofErr w:type="gramEnd"/>
            <w:r w:rsidRPr="009A655B">
              <w:rPr>
                <w:rFonts w:ascii="仿宋" w:eastAsia="仿宋" w:hAnsi="仿宋" w:cs="宋体" w:hint="eastAsia"/>
                <w:color w:val="000000" w:themeColor="text1"/>
                <w:szCs w:val="21"/>
              </w:rPr>
              <w:t>信息平台，完成患者就诊流程闭环展示。</w:t>
            </w:r>
          </w:p>
          <w:p w:rsidR="000656FB" w:rsidRPr="009A655B" w:rsidRDefault="000656FB" w:rsidP="000528AE">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6</w:t>
            </w:r>
            <w:r w:rsidRPr="009A655B">
              <w:rPr>
                <w:rFonts w:ascii="仿宋" w:eastAsia="仿宋" w:hAnsi="仿宋" w:cs="Arial"/>
                <w:color w:val="000000" w:themeColor="text1"/>
                <w:szCs w:val="21"/>
              </w:rPr>
              <w:t>.</w:t>
            </w:r>
            <w:proofErr w:type="gramStart"/>
            <w:r w:rsidRPr="009A655B">
              <w:rPr>
                <w:rFonts w:ascii="仿宋" w:eastAsia="仿宋" w:hAnsi="仿宋" w:cs="Arial" w:hint="eastAsia"/>
                <w:color w:val="000000" w:themeColor="text1"/>
                <w:szCs w:val="21"/>
              </w:rPr>
              <w:t>借助院端三</w:t>
            </w:r>
            <w:proofErr w:type="gramEnd"/>
            <w:r w:rsidRPr="009A655B">
              <w:rPr>
                <w:rFonts w:ascii="仿宋" w:eastAsia="仿宋" w:hAnsi="仿宋" w:cs="Arial" w:hint="eastAsia"/>
                <w:color w:val="000000" w:themeColor="text1"/>
                <w:szCs w:val="21"/>
              </w:rPr>
              <w:t>大中心移动端系统，通过消息协同的方式，在整合界面能够实现与胸</w:t>
            </w:r>
            <w:proofErr w:type="gramStart"/>
            <w:r w:rsidRPr="009A655B">
              <w:rPr>
                <w:rFonts w:ascii="仿宋" w:eastAsia="仿宋" w:hAnsi="仿宋" w:cs="Arial" w:hint="eastAsia"/>
                <w:color w:val="000000" w:themeColor="text1"/>
                <w:szCs w:val="21"/>
              </w:rPr>
              <w:t>痛中心</w:t>
            </w:r>
            <w:proofErr w:type="gramEnd"/>
            <w:r w:rsidRPr="009A655B">
              <w:rPr>
                <w:rFonts w:ascii="仿宋" w:eastAsia="仿宋" w:hAnsi="仿宋" w:cs="Arial" w:hint="eastAsia"/>
                <w:color w:val="000000" w:themeColor="text1"/>
                <w:szCs w:val="21"/>
              </w:rPr>
              <w:t>值班医生、急诊检验、急诊影像、导管室、重症手术室等多科室协同救治，信息共享。</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color w:val="000000" w:themeColor="text1"/>
                <w:szCs w:val="21"/>
              </w:rPr>
              <w:t>7.</w:t>
            </w:r>
            <w:r w:rsidRPr="009A655B">
              <w:rPr>
                <w:rFonts w:ascii="仿宋" w:eastAsia="仿宋" w:hAnsi="仿宋" w:cs="Arial" w:hint="eastAsia"/>
                <w:color w:val="000000" w:themeColor="text1"/>
                <w:szCs w:val="21"/>
              </w:rPr>
              <w:t>支持在三大中心移动端实时查看患者生命体征数据、心电图检查数据、实验室检查结果、CT检查结果等检验检查数据的远程调阅，提升临床诊疗效率。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8</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支持结合患者病情，开展溶栓适应症评估和禁忌症评估，评估过程中支持对接院内C</w:t>
            </w:r>
            <w:r w:rsidRPr="009A655B">
              <w:rPr>
                <w:rFonts w:ascii="仿宋" w:eastAsia="仿宋" w:hAnsi="仿宋" w:cs="宋体"/>
                <w:color w:val="000000" w:themeColor="text1"/>
                <w:szCs w:val="21"/>
              </w:rPr>
              <w:t>DSS</w:t>
            </w:r>
            <w:r w:rsidRPr="009A655B">
              <w:rPr>
                <w:rFonts w:ascii="仿宋" w:eastAsia="仿宋" w:hAnsi="仿宋" w:cs="宋体" w:hint="eastAsia"/>
                <w:color w:val="000000" w:themeColor="text1"/>
                <w:szCs w:val="21"/>
              </w:rPr>
              <w:t>、第三方A</w:t>
            </w:r>
            <w:r w:rsidRPr="009A655B">
              <w:rPr>
                <w:rFonts w:ascii="仿宋" w:eastAsia="仿宋" w:hAnsi="仿宋" w:cs="宋体"/>
                <w:color w:val="000000" w:themeColor="text1"/>
                <w:szCs w:val="21"/>
              </w:rPr>
              <w:t>I</w:t>
            </w:r>
            <w:r w:rsidRPr="009A655B">
              <w:rPr>
                <w:rFonts w:ascii="仿宋" w:eastAsia="仿宋" w:hAnsi="仿宋" w:cs="宋体" w:hint="eastAsia"/>
                <w:color w:val="000000" w:themeColor="text1"/>
                <w:szCs w:val="21"/>
              </w:rPr>
              <w:t>智能分析软件，根据血检、心电图报告、CT报告等帮助医护人员快速完成临床决策。</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hint="eastAsia"/>
                <w:color w:val="000000" w:themeColor="text1"/>
                <w:szCs w:val="21"/>
              </w:rPr>
              <w:t>9</w:t>
            </w:r>
            <w:r w:rsidRPr="009A655B">
              <w:rPr>
                <w:rFonts w:ascii="仿宋" w:eastAsia="仿宋" w:hAnsi="仿宋" w:cs="Arial"/>
                <w:color w:val="000000" w:themeColor="text1"/>
                <w:szCs w:val="21"/>
              </w:rPr>
              <w:t>.</w:t>
            </w:r>
            <w:r w:rsidRPr="009A655B">
              <w:rPr>
                <w:rFonts w:ascii="仿宋" w:eastAsia="仿宋" w:hAnsi="仿宋" w:cs="Arial" w:hint="eastAsia"/>
                <w:color w:val="000000" w:themeColor="text1"/>
                <w:szCs w:val="21"/>
              </w:rPr>
              <w:t>支持提供专业评分工具，对患者病情进行快速有效的综合评估。如：Grace评分、GCS评分等;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0</w:t>
            </w:r>
            <w:r w:rsidRPr="009A655B">
              <w:rPr>
                <w:rFonts w:ascii="仿宋" w:eastAsia="仿宋" w:hAnsi="仿宋" w:cs="Arial" w:hint="eastAsia"/>
                <w:color w:val="000000" w:themeColor="text1"/>
                <w:szCs w:val="21"/>
              </w:rPr>
              <w:t>.支持实时展示急诊绿</w:t>
            </w:r>
            <w:proofErr w:type="gramStart"/>
            <w:r w:rsidRPr="009A655B">
              <w:rPr>
                <w:rFonts w:ascii="仿宋" w:eastAsia="仿宋" w:hAnsi="仿宋" w:cs="Arial" w:hint="eastAsia"/>
                <w:color w:val="000000" w:themeColor="text1"/>
                <w:szCs w:val="21"/>
              </w:rPr>
              <w:t>道患者距</w:t>
            </w:r>
            <w:proofErr w:type="gramEnd"/>
            <w:r w:rsidRPr="009A655B">
              <w:rPr>
                <w:rFonts w:ascii="仿宋" w:eastAsia="仿宋" w:hAnsi="仿宋" w:cs="Arial" w:hint="eastAsia"/>
                <w:color w:val="000000" w:themeColor="text1"/>
                <w:szCs w:val="21"/>
              </w:rPr>
              <w:t>发病、已到院的时长实时展示，以便医护人员紧急救治；</w:t>
            </w:r>
            <w:r w:rsidRPr="009A655B">
              <w:rPr>
                <w:rFonts w:ascii="仿宋" w:eastAsia="仿宋" w:hAnsi="仿宋" w:cs="宋体" w:hint="eastAsia"/>
                <w:color w:val="000000" w:themeColor="text1"/>
                <w:szCs w:val="21"/>
              </w:rPr>
              <w:t xml:space="preserve"> </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1</w:t>
            </w:r>
            <w:r w:rsidRPr="009A655B">
              <w:rPr>
                <w:rFonts w:ascii="仿宋" w:eastAsia="仿宋" w:hAnsi="仿宋" w:cs="Arial" w:hint="eastAsia"/>
                <w:color w:val="000000" w:themeColor="text1"/>
                <w:szCs w:val="21"/>
              </w:rPr>
              <w:t>.支持急诊绿</w:t>
            </w:r>
            <w:proofErr w:type="gramStart"/>
            <w:r w:rsidRPr="009A655B">
              <w:rPr>
                <w:rFonts w:ascii="仿宋" w:eastAsia="仿宋" w:hAnsi="仿宋" w:cs="Arial" w:hint="eastAsia"/>
                <w:color w:val="000000" w:themeColor="text1"/>
                <w:szCs w:val="21"/>
              </w:rPr>
              <w:t>道患者</w:t>
            </w:r>
            <w:proofErr w:type="gramEnd"/>
            <w:r w:rsidRPr="009A655B">
              <w:rPr>
                <w:rFonts w:ascii="仿宋" w:eastAsia="仿宋" w:hAnsi="仿宋" w:cs="Arial" w:hint="eastAsia"/>
                <w:color w:val="000000" w:themeColor="text1"/>
                <w:szCs w:val="21"/>
              </w:rPr>
              <w:t>诊疗过程时间轴的可视化展示，支持电视机、大屏作为展示工具；</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支持质控管理：对急诊绿</w:t>
            </w:r>
            <w:proofErr w:type="gramStart"/>
            <w:r w:rsidRPr="009A655B">
              <w:rPr>
                <w:rFonts w:ascii="仿宋" w:eastAsia="仿宋" w:hAnsi="仿宋" w:cs="宋体" w:hint="eastAsia"/>
                <w:color w:val="000000" w:themeColor="text1"/>
                <w:szCs w:val="21"/>
              </w:rPr>
              <w:t>道患者</w:t>
            </w:r>
            <w:proofErr w:type="gramEnd"/>
            <w:r w:rsidRPr="009A655B">
              <w:rPr>
                <w:rFonts w:ascii="仿宋" w:eastAsia="仿宋" w:hAnsi="仿宋" w:cs="宋体" w:hint="eastAsia"/>
                <w:color w:val="000000" w:themeColor="text1"/>
                <w:szCs w:val="21"/>
              </w:rPr>
              <w:t>的诊疗数据进行采集、汇总、自动分析，为急诊绿</w:t>
            </w:r>
            <w:proofErr w:type="gramStart"/>
            <w:r w:rsidRPr="009A655B">
              <w:rPr>
                <w:rFonts w:ascii="仿宋" w:eastAsia="仿宋" w:hAnsi="仿宋" w:cs="宋体" w:hint="eastAsia"/>
                <w:color w:val="000000" w:themeColor="text1"/>
                <w:szCs w:val="21"/>
              </w:rPr>
              <w:t>道患者</w:t>
            </w:r>
            <w:proofErr w:type="gramEnd"/>
            <w:r w:rsidRPr="009A655B">
              <w:rPr>
                <w:rFonts w:ascii="仿宋" w:eastAsia="仿宋" w:hAnsi="仿宋" w:cs="宋体" w:hint="eastAsia"/>
                <w:color w:val="000000" w:themeColor="text1"/>
                <w:szCs w:val="21"/>
              </w:rPr>
              <w:t>的救治质</w:t>
            </w:r>
            <w:proofErr w:type="gramStart"/>
            <w:r w:rsidRPr="009A655B">
              <w:rPr>
                <w:rFonts w:ascii="仿宋" w:eastAsia="仿宋" w:hAnsi="仿宋" w:cs="宋体" w:hint="eastAsia"/>
                <w:color w:val="000000" w:themeColor="text1"/>
                <w:szCs w:val="21"/>
              </w:rPr>
              <w:t>控提供</w:t>
            </w:r>
            <w:proofErr w:type="gramEnd"/>
            <w:r w:rsidRPr="009A655B">
              <w:rPr>
                <w:rFonts w:ascii="仿宋" w:eastAsia="仿宋" w:hAnsi="仿宋" w:cs="宋体" w:hint="eastAsia"/>
                <w:color w:val="000000" w:themeColor="text1"/>
                <w:szCs w:val="21"/>
              </w:rPr>
              <w:t>数据支撑。</w:t>
            </w:r>
          </w:p>
        </w:tc>
      </w:tr>
      <w:tr w:rsidR="000656FB" w:rsidRPr="009A655B" w:rsidTr="000528AE">
        <w:tc>
          <w:tcPr>
            <w:tcW w:w="924" w:type="dxa"/>
            <w:vAlign w:val="center"/>
          </w:tcPr>
          <w:p w:rsidR="000656FB" w:rsidRPr="009A655B" w:rsidRDefault="000656FB" w:rsidP="000656FB">
            <w:pPr>
              <w:pStyle w:val="af3"/>
              <w:numPr>
                <w:ilvl w:val="0"/>
                <w:numId w:val="13"/>
              </w:numPr>
              <w:ind w:firstLineChars="0"/>
              <w:jc w:val="center"/>
              <w:rPr>
                <w:rFonts w:ascii="仿宋" w:eastAsia="仿宋" w:hAnsi="仿宋" w:cs="宋体"/>
                <w:bCs/>
                <w:color w:val="000000" w:themeColor="text1"/>
                <w:szCs w:val="21"/>
              </w:rPr>
            </w:pPr>
          </w:p>
          <w:p w:rsidR="000656FB" w:rsidRPr="009A655B" w:rsidRDefault="000656FB" w:rsidP="000528AE">
            <w:pPr>
              <w:rPr>
                <w:color w:val="000000" w:themeColor="text1"/>
              </w:rPr>
            </w:pPr>
          </w:p>
          <w:p w:rsidR="000656FB" w:rsidRPr="009A655B" w:rsidRDefault="000656FB" w:rsidP="000528AE">
            <w:pPr>
              <w:rPr>
                <w:color w:val="000000" w:themeColor="text1"/>
              </w:rPr>
            </w:pPr>
          </w:p>
          <w:p w:rsidR="000656FB" w:rsidRPr="009A655B" w:rsidRDefault="000656FB" w:rsidP="000528AE">
            <w:pPr>
              <w:rPr>
                <w:color w:val="000000" w:themeColor="text1"/>
              </w:rPr>
            </w:pPr>
          </w:p>
          <w:p w:rsidR="000656FB" w:rsidRPr="009A655B" w:rsidRDefault="000656FB" w:rsidP="000528AE">
            <w:pPr>
              <w:rPr>
                <w:color w:val="000000" w:themeColor="text1"/>
              </w:rPr>
            </w:pPr>
          </w:p>
          <w:p w:rsidR="000656FB" w:rsidRPr="009A655B" w:rsidRDefault="000656FB" w:rsidP="000528AE">
            <w:pPr>
              <w:rPr>
                <w:color w:val="000000" w:themeColor="text1"/>
              </w:rPr>
            </w:pPr>
            <w:r w:rsidRPr="009A655B">
              <w:rPr>
                <w:rFonts w:hint="eastAsia"/>
                <w:color w:val="000000" w:themeColor="text1"/>
              </w:rPr>
              <w:lastRenderedPageBreak/>
              <w:t>2</w:t>
            </w:r>
          </w:p>
        </w:tc>
        <w:tc>
          <w:tcPr>
            <w:tcW w:w="1176"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患者信息服务及数据再利用</w:t>
            </w:r>
          </w:p>
        </w:tc>
        <w:tc>
          <w:tcPr>
            <w:tcW w:w="6366"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胸痛患者信息综合管理系统</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hint="eastAsia"/>
                <w:color w:val="000000" w:themeColor="text1"/>
                <w:szCs w:val="21"/>
              </w:rPr>
              <w:t>胸痛患者信息综合管理系统，其功能必须全面支持移动终端（A</w:t>
            </w:r>
            <w:r w:rsidRPr="009A655B">
              <w:rPr>
                <w:rFonts w:ascii="仿宋" w:eastAsia="仿宋" w:hAnsi="仿宋" w:cs="Arial"/>
                <w:color w:val="000000" w:themeColor="text1"/>
                <w:szCs w:val="21"/>
              </w:rPr>
              <w:t>PP/</w:t>
            </w:r>
            <w:r w:rsidRPr="009A655B">
              <w:rPr>
                <w:rFonts w:ascii="仿宋" w:eastAsia="仿宋" w:hAnsi="仿宋" w:cs="Arial" w:hint="eastAsia"/>
                <w:color w:val="000000" w:themeColor="text1"/>
                <w:szCs w:val="21"/>
              </w:rPr>
              <w:t>小程序/）、电脑终端等多种载体。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hint="eastAsia"/>
                <w:color w:val="000000" w:themeColor="text1"/>
                <w:szCs w:val="21"/>
                <w:shd w:val="clear" w:color="auto" w:fill="FFFFFF"/>
              </w:rPr>
              <w:t>1</w:t>
            </w:r>
            <w:r w:rsidRPr="009A655B">
              <w:rPr>
                <w:rFonts w:ascii="仿宋" w:eastAsia="仿宋" w:hAnsi="仿宋" w:cs="Arial"/>
                <w:color w:val="000000" w:themeColor="text1"/>
                <w:szCs w:val="21"/>
                <w:shd w:val="clear" w:color="auto" w:fill="FFFFFF"/>
              </w:rPr>
              <w:t>.1</w:t>
            </w:r>
            <w:r w:rsidRPr="009A655B">
              <w:rPr>
                <w:rFonts w:ascii="仿宋" w:eastAsia="仿宋" w:hAnsi="仿宋" w:cs="Arial" w:hint="eastAsia"/>
                <w:color w:val="000000" w:themeColor="text1"/>
                <w:szCs w:val="21"/>
                <w:shd w:val="clear" w:color="auto" w:fill="FFFFFF"/>
              </w:rPr>
              <w:t>管理患者全流程诊疗数据，支持对接第三方系统，整合本系统数据，按需将患者临床救治信息集中整合界面展示。支持可视化以时</w:t>
            </w:r>
            <w:r w:rsidRPr="009A655B">
              <w:rPr>
                <w:rFonts w:ascii="仿宋" w:eastAsia="仿宋" w:hAnsi="仿宋" w:cs="Arial" w:hint="eastAsia"/>
                <w:color w:val="000000" w:themeColor="text1"/>
                <w:szCs w:val="21"/>
                <w:shd w:val="clear" w:color="auto" w:fill="FFFFFF"/>
              </w:rPr>
              <w:lastRenderedPageBreak/>
              <w:t>间节点为轴线显示患者救治过程，支持时间质控功能，可提示质控为异常的时间节点。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支持自动创建患者就诊档案。支持对接第三方系统，采集并归集患者信息、来院方式、检验检查数据、评分评估内容、急诊绿色通道转归信息、影像检查、救治措施、诊断结论、用药信息、手术过程信息、手术耗材信息、并发症信息、患者转归信息、患者救治时间轴等；支持档案材料</w:t>
            </w:r>
            <w:proofErr w:type="gramStart"/>
            <w:r w:rsidRPr="009A655B">
              <w:rPr>
                <w:rFonts w:ascii="仿宋" w:eastAsia="仿宋" w:hAnsi="仿宋" w:cs="宋体" w:hint="eastAsia"/>
                <w:color w:val="000000" w:themeColor="text1"/>
                <w:szCs w:val="21"/>
              </w:rPr>
              <w:t>编目按</w:t>
            </w:r>
            <w:proofErr w:type="gramEnd"/>
            <w:r w:rsidRPr="009A655B">
              <w:rPr>
                <w:rFonts w:ascii="仿宋" w:eastAsia="仿宋" w:hAnsi="仿宋" w:cs="宋体" w:hint="eastAsia"/>
                <w:color w:val="000000" w:themeColor="text1"/>
                <w:szCs w:val="21"/>
              </w:rPr>
              <w:t>设定规则自动排序。</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支持患者综合档案数据的自动采集/手工录入、自动/人工审核、归档三级审核流程；</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根据医院业务需求，可自定义配置患者档案列表及复合查询条件；支持患者信息档案指定内容以P</w:t>
            </w:r>
            <w:r w:rsidRPr="009A655B">
              <w:rPr>
                <w:rFonts w:ascii="仿宋" w:eastAsia="仿宋" w:hAnsi="仿宋" w:cs="宋体"/>
                <w:color w:val="000000" w:themeColor="text1"/>
                <w:szCs w:val="21"/>
              </w:rPr>
              <w:t>DF</w:t>
            </w:r>
            <w:r w:rsidRPr="009A655B">
              <w:rPr>
                <w:rFonts w:ascii="仿宋" w:eastAsia="仿宋" w:hAnsi="仿宋" w:cs="宋体" w:hint="eastAsia"/>
                <w:color w:val="000000" w:themeColor="text1"/>
                <w:szCs w:val="21"/>
              </w:rPr>
              <w:t>（带水印）模式导出、打印。</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支持对国家平台要求按期建档、审核、归档的胸痛患者数据，未及时同步至平台的数据进行监控和提醒；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提供胸</w:t>
            </w:r>
            <w:proofErr w:type="gramStart"/>
            <w:r w:rsidRPr="009A655B">
              <w:rPr>
                <w:rFonts w:ascii="仿宋" w:eastAsia="仿宋" w:hAnsi="仿宋" w:cs="宋体" w:hint="eastAsia"/>
                <w:color w:val="000000" w:themeColor="text1"/>
                <w:szCs w:val="21"/>
              </w:rPr>
              <w:t>痛中心</w:t>
            </w:r>
            <w:proofErr w:type="gramEnd"/>
            <w:r w:rsidRPr="009A655B">
              <w:rPr>
                <w:rFonts w:ascii="仿宋" w:eastAsia="仿宋" w:hAnsi="仿宋" w:cs="宋体" w:hint="eastAsia"/>
                <w:color w:val="000000" w:themeColor="text1"/>
                <w:szCs w:val="21"/>
              </w:rPr>
              <w:t>专用知识库</w:t>
            </w:r>
          </w:p>
        </w:tc>
      </w:tr>
      <w:tr w:rsidR="000656FB" w:rsidRPr="009A655B" w:rsidTr="000528AE">
        <w:tc>
          <w:tcPr>
            <w:tcW w:w="924" w:type="dxa"/>
            <w:vAlign w:val="center"/>
          </w:tcPr>
          <w:p w:rsidR="000656FB" w:rsidRPr="009A655B" w:rsidRDefault="000656FB" w:rsidP="000656FB">
            <w:pPr>
              <w:pStyle w:val="af3"/>
              <w:numPr>
                <w:ilvl w:val="0"/>
                <w:numId w:val="13"/>
              </w:numPr>
              <w:ind w:firstLineChars="0"/>
              <w:jc w:val="center"/>
              <w:rPr>
                <w:rFonts w:ascii="仿宋" w:eastAsia="仿宋" w:hAnsi="仿宋" w:cs="宋体"/>
                <w:bCs/>
                <w:color w:val="000000" w:themeColor="text1"/>
                <w:szCs w:val="21"/>
              </w:rPr>
            </w:pPr>
          </w:p>
          <w:p w:rsidR="000656FB" w:rsidRPr="009A655B" w:rsidRDefault="000656FB" w:rsidP="000528AE">
            <w:pPr>
              <w:rPr>
                <w:color w:val="000000" w:themeColor="text1"/>
              </w:rPr>
            </w:pPr>
          </w:p>
          <w:p w:rsidR="000656FB" w:rsidRPr="009A655B" w:rsidRDefault="000656FB" w:rsidP="000528AE">
            <w:pPr>
              <w:rPr>
                <w:color w:val="000000" w:themeColor="text1"/>
              </w:rPr>
            </w:pPr>
          </w:p>
          <w:p w:rsidR="000656FB" w:rsidRPr="009A655B" w:rsidRDefault="000656FB" w:rsidP="000528AE">
            <w:pPr>
              <w:rPr>
                <w:color w:val="000000" w:themeColor="text1"/>
              </w:rPr>
            </w:pPr>
          </w:p>
          <w:p w:rsidR="000656FB" w:rsidRPr="009A655B" w:rsidRDefault="000656FB" w:rsidP="000528AE">
            <w:pPr>
              <w:rPr>
                <w:color w:val="000000" w:themeColor="text1"/>
              </w:rPr>
            </w:pPr>
            <w:r w:rsidRPr="009A655B">
              <w:rPr>
                <w:rFonts w:hint="eastAsia"/>
                <w:color w:val="000000" w:themeColor="text1"/>
              </w:rPr>
              <w:t>3</w:t>
            </w:r>
          </w:p>
        </w:tc>
        <w:tc>
          <w:tcPr>
            <w:tcW w:w="1176"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胸</w:t>
            </w:r>
            <w:proofErr w:type="gramStart"/>
            <w:r w:rsidRPr="009A655B">
              <w:rPr>
                <w:rFonts w:ascii="仿宋" w:eastAsia="仿宋" w:hAnsi="仿宋" w:cs="宋体" w:hint="eastAsia"/>
                <w:bCs/>
                <w:color w:val="000000" w:themeColor="text1"/>
                <w:szCs w:val="21"/>
              </w:rPr>
              <w:t>痛中心</w:t>
            </w:r>
            <w:proofErr w:type="gramEnd"/>
            <w:r w:rsidRPr="009A655B">
              <w:rPr>
                <w:rFonts w:ascii="仿宋" w:eastAsia="仿宋" w:hAnsi="仿宋" w:cs="宋体" w:hint="eastAsia"/>
                <w:bCs/>
                <w:color w:val="000000" w:themeColor="text1"/>
                <w:szCs w:val="21"/>
              </w:rPr>
              <w:t>手术信息管理系统</w:t>
            </w:r>
          </w:p>
        </w:tc>
        <w:tc>
          <w:tcPr>
            <w:tcW w:w="6366"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提供独立的基于急救三大中心的手术信息管理系统，支持与医院信息平台对接，获取其他系统相关数据。支持对接医院门急诊区域手麻系统，实现系统之间数据共享，业务流程无缝对接、医嘱闭环管理。支持根据院方要求，指定不同系统之间的各字段、文书的数据获取源头。</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提供手术信息管理系统移动端程序（支持苹果系统、安卓系统、鸿蒙系统），可与三大中心移动端整合。支持医护人员利用移动端程序便捷采集手术过程相关信息。支持患者手术过程信息的详细全面记录，并能够自动关联该患者电子档案（病历）系统。 </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支持手动创建手术记录或从患者档案系统（挂号系统、E</w:t>
            </w:r>
            <w:r w:rsidRPr="009A655B">
              <w:rPr>
                <w:rFonts w:ascii="仿宋" w:eastAsia="仿宋" w:hAnsi="仿宋" w:cs="宋体"/>
                <w:color w:val="000000" w:themeColor="text1"/>
                <w:szCs w:val="21"/>
              </w:rPr>
              <w:t>MPI</w:t>
            </w:r>
            <w:r w:rsidRPr="009A655B">
              <w:rPr>
                <w:rFonts w:ascii="仿宋" w:eastAsia="仿宋" w:hAnsi="仿宋" w:cs="宋体" w:hint="eastAsia"/>
                <w:color w:val="000000" w:themeColor="text1"/>
                <w:szCs w:val="21"/>
              </w:rPr>
              <w:t>系统）获取患者信息。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支持患者基本信息和生命体征信息结构化登记，支持患者手术前如术前谈话、术前准备、术前给药及术前相关心电图数据回看。支持对接医院已有手术麻醉系统获取院方指定数据、文书相关内容。</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支持手术谈话过程录音、录像文件统一管理，本系统</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对接C</w:t>
            </w:r>
            <w:r w:rsidRPr="009A655B">
              <w:rPr>
                <w:rFonts w:ascii="仿宋" w:eastAsia="仿宋" w:hAnsi="仿宋" w:cs="宋体"/>
                <w:color w:val="000000" w:themeColor="text1"/>
                <w:szCs w:val="21"/>
              </w:rPr>
              <w:t>A</w:t>
            </w:r>
            <w:r w:rsidRPr="009A655B">
              <w:rPr>
                <w:rFonts w:ascii="仿宋" w:eastAsia="仿宋" w:hAnsi="仿宋" w:cs="宋体" w:hint="eastAsia"/>
                <w:color w:val="000000" w:themeColor="text1"/>
                <w:szCs w:val="21"/>
              </w:rPr>
              <w:t>（医护、患者）。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支持手术过程中如介入医护人员、术中给药、重要时间节点信息（如</w:t>
            </w:r>
            <w:proofErr w:type="gramStart"/>
            <w:r w:rsidRPr="009A655B">
              <w:rPr>
                <w:rFonts w:ascii="仿宋" w:eastAsia="仿宋" w:hAnsi="仿宋" w:cs="宋体" w:hint="eastAsia"/>
                <w:color w:val="000000" w:themeColor="text1"/>
                <w:szCs w:val="21"/>
              </w:rPr>
              <w:t>导管室</w:t>
            </w:r>
            <w:proofErr w:type="gramEnd"/>
            <w:r w:rsidRPr="009A655B">
              <w:rPr>
                <w:rFonts w:ascii="仿宋" w:eastAsia="仿宋" w:hAnsi="仿宋" w:cs="宋体" w:hint="eastAsia"/>
                <w:color w:val="000000" w:themeColor="text1"/>
                <w:szCs w:val="21"/>
              </w:rPr>
              <w:t>激活时间、患者到达</w:t>
            </w:r>
            <w:proofErr w:type="gramStart"/>
            <w:r w:rsidRPr="009A655B">
              <w:rPr>
                <w:rFonts w:ascii="仿宋" w:eastAsia="仿宋" w:hAnsi="仿宋" w:cs="宋体" w:hint="eastAsia"/>
                <w:color w:val="000000" w:themeColor="text1"/>
                <w:szCs w:val="21"/>
              </w:rPr>
              <w:t>导管室</w:t>
            </w:r>
            <w:proofErr w:type="gramEnd"/>
            <w:r w:rsidRPr="009A655B">
              <w:rPr>
                <w:rFonts w:ascii="仿宋" w:eastAsia="仿宋" w:hAnsi="仿宋" w:cs="宋体" w:hint="eastAsia"/>
                <w:color w:val="000000" w:themeColor="text1"/>
                <w:szCs w:val="21"/>
              </w:rPr>
              <w:t>时间、开始穿刺时间、造影开始时间、导</w:t>
            </w:r>
            <w:proofErr w:type="gramStart"/>
            <w:r w:rsidRPr="009A655B">
              <w:rPr>
                <w:rFonts w:ascii="仿宋" w:eastAsia="仿宋" w:hAnsi="仿宋" w:cs="宋体" w:hint="eastAsia"/>
                <w:color w:val="000000" w:themeColor="text1"/>
                <w:szCs w:val="21"/>
              </w:rPr>
              <w:t>丝通过</w:t>
            </w:r>
            <w:proofErr w:type="gramEnd"/>
            <w:r w:rsidRPr="009A655B">
              <w:rPr>
                <w:rFonts w:ascii="仿宋" w:eastAsia="仿宋" w:hAnsi="仿宋" w:cs="宋体" w:hint="eastAsia"/>
                <w:color w:val="000000" w:themeColor="text1"/>
                <w:szCs w:val="21"/>
              </w:rPr>
              <w:t>时间、手术结束时间）等信息的详细记录。也可以根据医院实际情况对接医院手术麻醉管理系统获取以上相关信息。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支持自动计算D2W时间，并标记是否延误及延误原因的登记。</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支持登记或者自第三方系统中获取：患者冠脉造影结果、手术器械、术中并发症等相关信息；</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9.</w:t>
            </w:r>
            <w:r w:rsidRPr="009A655B">
              <w:rPr>
                <w:rFonts w:ascii="仿宋" w:eastAsia="仿宋" w:hAnsi="仿宋" w:cs="宋体" w:hint="eastAsia"/>
                <w:color w:val="000000" w:themeColor="text1"/>
                <w:szCs w:val="21"/>
              </w:rPr>
              <w:t>支持调取患者历史造影信息，便于术前术后造影对比。</w:t>
            </w:r>
          </w:p>
        </w:tc>
      </w:tr>
      <w:tr w:rsidR="000656FB" w:rsidRPr="009A655B" w:rsidTr="000528AE">
        <w:tc>
          <w:tcPr>
            <w:tcW w:w="924" w:type="dxa"/>
            <w:vAlign w:val="center"/>
          </w:tcPr>
          <w:p w:rsidR="000656FB" w:rsidRPr="009A655B" w:rsidRDefault="000656FB" w:rsidP="000656FB">
            <w:pPr>
              <w:pStyle w:val="af3"/>
              <w:numPr>
                <w:ilvl w:val="0"/>
                <w:numId w:val="13"/>
              </w:numPr>
              <w:ind w:firstLineChars="0"/>
              <w:jc w:val="center"/>
              <w:rPr>
                <w:rFonts w:ascii="仿宋" w:eastAsia="仿宋" w:hAnsi="仿宋" w:cs="宋体"/>
                <w:bCs/>
                <w:color w:val="000000" w:themeColor="text1"/>
                <w:szCs w:val="21"/>
              </w:rPr>
            </w:pPr>
          </w:p>
          <w:p w:rsidR="000656FB" w:rsidRPr="009A655B" w:rsidRDefault="000656FB" w:rsidP="000528AE">
            <w:pPr>
              <w:rPr>
                <w:color w:val="000000" w:themeColor="text1"/>
              </w:rPr>
            </w:pPr>
            <w:r w:rsidRPr="009A655B">
              <w:rPr>
                <w:color w:val="000000" w:themeColor="text1"/>
              </w:rPr>
              <w:t>4</w:t>
            </w:r>
          </w:p>
        </w:tc>
        <w:tc>
          <w:tcPr>
            <w:tcW w:w="1176"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胸</w:t>
            </w:r>
            <w:proofErr w:type="gramStart"/>
            <w:r w:rsidRPr="009A655B">
              <w:rPr>
                <w:rFonts w:ascii="仿宋" w:eastAsia="仿宋" w:hAnsi="仿宋" w:cs="宋体" w:hint="eastAsia"/>
                <w:bCs/>
                <w:color w:val="000000" w:themeColor="text1"/>
                <w:szCs w:val="21"/>
              </w:rPr>
              <w:t>痛中心专</w:t>
            </w:r>
            <w:proofErr w:type="gramEnd"/>
            <w:r w:rsidRPr="009A655B">
              <w:rPr>
                <w:rFonts w:ascii="仿宋" w:eastAsia="仿宋" w:hAnsi="仿宋" w:cs="宋体" w:hint="eastAsia"/>
                <w:bCs/>
                <w:color w:val="000000" w:themeColor="text1"/>
                <w:szCs w:val="21"/>
              </w:rPr>
              <w:t>病随访</w:t>
            </w:r>
          </w:p>
        </w:tc>
        <w:tc>
          <w:tcPr>
            <w:tcW w:w="6366"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1智能随访。智能化线上随访系统包括医生端和患者端，医生通过系统定制随访计划，线上收集离</w:t>
            </w:r>
            <w:proofErr w:type="gramStart"/>
            <w:r w:rsidRPr="009A655B">
              <w:rPr>
                <w:rFonts w:ascii="仿宋" w:eastAsia="仿宋" w:hAnsi="仿宋" w:cs="宋体" w:hint="eastAsia"/>
                <w:color w:val="000000" w:themeColor="text1"/>
                <w:szCs w:val="21"/>
              </w:rPr>
              <w:t>院患者</w:t>
            </w:r>
            <w:proofErr w:type="gramEnd"/>
            <w:r w:rsidRPr="009A655B">
              <w:rPr>
                <w:rFonts w:ascii="仿宋" w:eastAsia="仿宋" w:hAnsi="仿宋" w:cs="宋体" w:hint="eastAsia"/>
                <w:color w:val="000000" w:themeColor="text1"/>
                <w:szCs w:val="21"/>
              </w:rPr>
              <w:t>的长期随访数据并进行远程患者管理。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医生可定制随访计划，系统自动推送并引导患者完成随访检查检验项目，在</w:t>
            </w:r>
            <w:proofErr w:type="gramStart"/>
            <w:r w:rsidRPr="009A655B">
              <w:rPr>
                <w:rFonts w:ascii="仿宋" w:eastAsia="仿宋" w:hAnsi="仿宋" w:cs="宋体" w:hint="eastAsia"/>
                <w:color w:val="000000" w:themeColor="text1"/>
                <w:szCs w:val="21"/>
              </w:rPr>
              <w:t>微信端小</w:t>
            </w:r>
            <w:proofErr w:type="gramEnd"/>
            <w:r w:rsidRPr="009A655B">
              <w:rPr>
                <w:rFonts w:ascii="仿宋" w:eastAsia="仿宋" w:hAnsi="仿宋" w:cs="宋体" w:hint="eastAsia"/>
                <w:color w:val="000000" w:themeColor="text1"/>
                <w:szCs w:val="21"/>
              </w:rPr>
              <w:t>程序拍照上传纸质报告，线上收集相关数据；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lastRenderedPageBreak/>
              <w:t>1.2</w:t>
            </w:r>
            <w:r w:rsidRPr="009A655B">
              <w:rPr>
                <w:rFonts w:ascii="仿宋" w:eastAsia="仿宋" w:hAnsi="仿宋" w:cs="宋体" w:hint="eastAsia"/>
                <w:color w:val="000000" w:themeColor="text1"/>
                <w:szCs w:val="21"/>
              </w:rPr>
              <w:t>机构可定制管理计划（包括周期、表单、报告、重点指标、</w:t>
            </w:r>
            <w:proofErr w:type="gramStart"/>
            <w:r w:rsidRPr="009A655B">
              <w:rPr>
                <w:rFonts w:ascii="仿宋" w:eastAsia="仿宋" w:hAnsi="仿宋" w:cs="宋体" w:hint="eastAsia"/>
                <w:color w:val="000000" w:themeColor="text1"/>
                <w:szCs w:val="21"/>
              </w:rPr>
              <w:t>患教等</w:t>
            </w:r>
            <w:proofErr w:type="gramEnd"/>
            <w:r w:rsidRPr="009A655B">
              <w:rPr>
                <w:rFonts w:ascii="仿宋" w:eastAsia="仿宋" w:hAnsi="仿宋" w:cs="宋体" w:hint="eastAsia"/>
                <w:color w:val="000000" w:themeColor="text1"/>
                <w:szCs w:val="21"/>
              </w:rPr>
              <w:t>），系统自动推送并引导患者完成表单和检查检验项目；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在医生PC</w:t>
            </w:r>
            <w:proofErr w:type="gramStart"/>
            <w:r w:rsidRPr="009A655B">
              <w:rPr>
                <w:rFonts w:ascii="仿宋" w:eastAsia="仿宋" w:hAnsi="仿宋" w:cs="宋体" w:hint="eastAsia"/>
                <w:color w:val="000000" w:themeColor="text1"/>
                <w:szCs w:val="21"/>
              </w:rPr>
              <w:t>端具备</w:t>
            </w:r>
            <w:proofErr w:type="gramEnd"/>
            <w:r w:rsidRPr="009A655B">
              <w:rPr>
                <w:rFonts w:ascii="仿宋" w:eastAsia="仿宋" w:hAnsi="仿宋" w:cs="宋体" w:hint="eastAsia"/>
                <w:color w:val="000000" w:themeColor="text1"/>
                <w:szCs w:val="21"/>
              </w:rPr>
              <w:t>患者数据展示功能，并有智能数据分析引擎，通过OCR和医疗文本结构化能力，对数据并进行智能转换、整理和分析，形成指标趋势图，群体生存曲线等；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项目协作功能，项目组的医生可以共享患者随访数据，构建单病种随访数据库；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proofErr w:type="gramStart"/>
            <w:r w:rsidRPr="009A655B">
              <w:rPr>
                <w:rFonts w:ascii="仿宋" w:eastAsia="仿宋" w:hAnsi="仿宋" w:cs="宋体" w:hint="eastAsia"/>
                <w:color w:val="000000" w:themeColor="text1"/>
                <w:szCs w:val="21"/>
              </w:rPr>
              <w:t>医</w:t>
            </w:r>
            <w:proofErr w:type="gramEnd"/>
            <w:r w:rsidRPr="009A655B">
              <w:rPr>
                <w:rFonts w:ascii="仿宋" w:eastAsia="仿宋" w:hAnsi="仿宋" w:cs="宋体" w:hint="eastAsia"/>
                <w:color w:val="000000" w:themeColor="text1"/>
                <w:szCs w:val="21"/>
              </w:rPr>
              <w:t>患间即时消息沟通功能；</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可按患者标签分组，群发消息，并进行针对性患者教育；</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1.7</w:t>
            </w:r>
            <w:r w:rsidRPr="009A655B">
              <w:rPr>
                <w:rFonts w:ascii="仿宋" w:eastAsia="仿宋" w:hAnsi="仿宋" w:cs="宋体" w:hint="eastAsia"/>
                <w:color w:val="000000" w:themeColor="text1"/>
                <w:szCs w:val="21"/>
              </w:rPr>
              <w:t>为患者提供各类健康宣教与需知事项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1.8</w:t>
            </w:r>
            <w:r w:rsidRPr="009A655B">
              <w:rPr>
                <w:rFonts w:ascii="仿宋" w:eastAsia="仿宋" w:hAnsi="仿宋" w:cs="宋体" w:hint="eastAsia"/>
                <w:color w:val="000000" w:themeColor="text1"/>
                <w:szCs w:val="21"/>
              </w:rPr>
              <w:t>患者提交数据智能处理，危急值预警并做提示和解答，</w:t>
            </w:r>
            <w:proofErr w:type="gramStart"/>
            <w:r w:rsidRPr="009A655B">
              <w:rPr>
                <w:rFonts w:ascii="仿宋" w:eastAsia="仿宋" w:hAnsi="仿宋" w:cs="宋体" w:hint="eastAsia"/>
                <w:color w:val="000000" w:themeColor="text1"/>
                <w:szCs w:val="21"/>
              </w:rPr>
              <w:t>分析高</w:t>
            </w:r>
            <w:proofErr w:type="gramEnd"/>
            <w:r w:rsidRPr="009A655B">
              <w:rPr>
                <w:rFonts w:ascii="仿宋" w:eastAsia="仿宋" w:hAnsi="仿宋" w:cs="宋体" w:hint="eastAsia"/>
                <w:color w:val="000000" w:themeColor="text1"/>
                <w:szCs w:val="21"/>
              </w:rPr>
              <w:t>风险因素。</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慢病管理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患者360视图展示：患者在</w:t>
            </w:r>
            <w:proofErr w:type="gramStart"/>
            <w:r w:rsidRPr="009A655B">
              <w:rPr>
                <w:rFonts w:ascii="仿宋" w:eastAsia="仿宋" w:hAnsi="仿宋" w:cs="宋体" w:hint="eastAsia"/>
                <w:color w:val="000000" w:themeColor="text1"/>
                <w:szCs w:val="21"/>
              </w:rPr>
              <w:t>院数据</w:t>
            </w:r>
            <w:proofErr w:type="gramEnd"/>
            <w:r w:rsidRPr="009A655B">
              <w:rPr>
                <w:rFonts w:ascii="仿宋" w:eastAsia="仿宋" w:hAnsi="仿宋" w:cs="宋体" w:hint="eastAsia"/>
                <w:color w:val="000000" w:themeColor="text1"/>
                <w:szCs w:val="21"/>
              </w:rPr>
              <w:t>的展示，基本信息、检验、检查、医嘱、病历。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慢病信息展示：慢病相关的所有数据展示，包含历次随访和复诊的数据。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信息修改：对慢病相关的数据进行增删改。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标签管理：通过标签管理相关患者。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智能搜索：可通过慢性病病症、患者名称、诊疗医生等多种方式的患者搜索。</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在线聊天：医生可与患者或患者所在社区医院的相关医生进行线上沟通。</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健康宣教：为患者提供各类健康宣教与需知事项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患者档案，充分利用三大中心患者信息档案作为随访数据库，信息档案</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对接并存储患者居家自行上传的医疗数据（自行输入数值，上</w:t>
            </w:r>
            <w:proofErr w:type="gramStart"/>
            <w:r w:rsidRPr="009A655B">
              <w:rPr>
                <w:rFonts w:ascii="仿宋" w:eastAsia="仿宋" w:hAnsi="仿宋" w:cs="宋体" w:hint="eastAsia"/>
                <w:color w:val="000000" w:themeColor="text1"/>
                <w:szCs w:val="21"/>
              </w:rPr>
              <w:t>传图片</w:t>
            </w:r>
            <w:proofErr w:type="gramEnd"/>
            <w:r w:rsidRPr="009A655B">
              <w:rPr>
                <w:rFonts w:ascii="仿宋" w:eastAsia="仿宋" w:hAnsi="仿宋" w:cs="宋体" w:hint="eastAsia"/>
                <w:color w:val="000000" w:themeColor="text1"/>
                <w:szCs w:val="21"/>
              </w:rPr>
              <w:t>OCR识别+NLP结构化智能），能够与院内已有患者数据档案整合后集中显示。</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专有胸痛知识库+智能引擎，对患者提供智能服务（如，报告智能解读，智能问答等）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智能生成诊疗时间轴、关键检验指标趋势图等重点数据处理。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可通过院内病历系统推送电子化出院小结和疾病证明书</w:t>
            </w:r>
            <w:proofErr w:type="gramStart"/>
            <w:r w:rsidRPr="009A655B">
              <w:rPr>
                <w:rFonts w:ascii="仿宋" w:eastAsia="仿宋" w:hAnsi="仿宋" w:cs="宋体" w:hint="eastAsia"/>
                <w:color w:val="000000" w:themeColor="text1"/>
                <w:szCs w:val="21"/>
              </w:rPr>
              <w:t>至微信小</w:t>
            </w:r>
            <w:proofErr w:type="gramEnd"/>
            <w:r w:rsidRPr="009A655B">
              <w:rPr>
                <w:rFonts w:ascii="仿宋" w:eastAsia="仿宋" w:hAnsi="仿宋" w:cs="宋体" w:hint="eastAsia"/>
                <w:color w:val="000000" w:themeColor="text1"/>
                <w:szCs w:val="21"/>
              </w:rPr>
              <w:t>程序</w:t>
            </w:r>
          </w:p>
        </w:tc>
      </w:tr>
      <w:tr w:rsidR="000656FB" w:rsidRPr="009A655B" w:rsidTr="000528AE">
        <w:tc>
          <w:tcPr>
            <w:tcW w:w="924" w:type="dxa"/>
            <w:vAlign w:val="center"/>
          </w:tcPr>
          <w:p w:rsidR="000656FB" w:rsidRPr="009A655B" w:rsidRDefault="000656FB" w:rsidP="000528AE">
            <w:pPr>
              <w:rPr>
                <w:rFonts w:ascii="仿宋" w:eastAsia="仿宋" w:hAnsi="仿宋" w:cs="宋体"/>
                <w:bCs/>
                <w:color w:val="000000" w:themeColor="text1"/>
                <w:szCs w:val="21"/>
              </w:rPr>
            </w:pPr>
            <w:r w:rsidRPr="009A655B">
              <w:rPr>
                <w:rFonts w:ascii="仿宋" w:eastAsia="仿宋" w:hAnsi="仿宋" w:cs="宋体"/>
                <w:bCs/>
                <w:color w:val="000000" w:themeColor="text1"/>
                <w:szCs w:val="21"/>
              </w:rPr>
              <w:lastRenderedPageBreak/>
              <w:t xml:space="preserve"> 5</w:t>
            </w:r>
          </w:p>
        </w:tc>
        <w:tc>
          <w:tcPr>
            <w:tcW w:w="1176"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数据直报</w:t>
            </w:r>
          </w:p>
        </w:tc>
        <w:tc>
          <w:tcPr>
            <w:tcW w:w="6366"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自动/手工创建上报数据。本系统支持对接第三方系统自动创建上报数据，根据</w:t>
            </w:r>
            <w:proofErr w:type="gramStart"/>
            <w:r w:rsidRPr="009A655B">
              <w:rPr>
                <w:rFonts w:ascii="仿宋" w:eastAsia="仿宋" w:hAnsi="仿宋" w:cs="宋体" w:hint="eastAsia"/>
                <w:color w:val="000000" w:themeColor="text1"/>
                <w:szCs w:val="21"/>
              </w:rPr>
              <w:t>预设置</w:t>
            </w:r>
            <w:proofErr w:type="gramEnd"/>
            <w:r w:rsidRPr="009A655B">
              <w:rPr>
                <w:rFonts w:ascii="仿宋" w:eastAsia="仿宋" w:hAnsi="仿宋" w:cs="宋体" w:hint="eastAsia"/>
                <w:color w:val="000000" w:themeColor="text1"/>
                <w:szCs w:val="21"/>
              </w:rPr>
              <w:t>的创建条件被触发时，上报信息自动创建，并指定到关联医生，如设置结束抢救自动创建、出院自动创建等。支持手工创建上报数据。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分发。支持自动分发，根据病人救治信息，获取到其关联的医生，上报病例创建后自动分发给目标医护人员。支持手工分发，上报专员创建病例后，手工分发给相应的医护人员，由其继续填报、补充诊治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分发消息提醒：分发填报消息通过短信、</w:t>
            </w:r>
            <w:proofErr w:type="gramStart"/>
            <w:r w:rsidRPr="009A655B">
              <w:rPr>
                <w:rFonts w:ascii="仿宋" w:eastAsia="仿宋" w:hAnsi="仿宋" w:cs="宋体" w:hint="eastAsia"/>
                <w:color w:val="000000" w:themeColor="text1"/>
                <w:szCs w:val="21"/>
              </w:rPr>
              <w:t>微信服务</w:t>
            </w:r>
            <w:proofErr w:type="gramEnd"/>
            <w:r w:rsidRPr="009A655B">
              <w:rPr>
                <w:rFonts w:ascii="仿宋" w:eastAsia="仿宋" w:hAnsi="仿宋" w:cs="宋体" w:hint="eastAsia"/>
                <w:color w:val="000000" w:themeColor="text1"/>
                <w:szCs w:val="21"/>
              </w:rPr>
              <w:t>消息等提醒关系人及时填报上报病例信息。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填报功能。待提交提醒，在待提交列表中，对需要本人填报的信</w:t>
            </w:r>
            <w:r w:rsidRPr="009A655B">
              <w:rPr>
                <w:rFonts w:ascii="仿宋" w:eastAsia="仿宋" w:hAnsi="仿宋" w:cs="宋体" w:hint="eastAsia"/>
                <w:color w:val="000000" w:themeColor="text1"/>
                <w:szCs w:val="21"/>
              </w:rPr>
              <w:lastRenderedPageBreak/>
              <w:t>息做特殊标记，通过醒目的标识提醒完成填报。填报明细，显示病人基本信息、填报流转信息、填报明细信息；通过录入表单，完整填报。</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5.提交及校验</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内容校验</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根据上报项目格式、数据逻辑关系、阈值等条件，进行录入内容的校验，校验结果、必填选填项目数实时展示提醒。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提交填报</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提交录入的信息，经人工审核后，上报至上级主管部门或业务质控数据平台。</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业务维护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直报数据逻辑验证</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直报数据逻辑验证：对验证项进行增、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roofErr w:type="gramStart"/>
            <w:r w:rsidRPr="009A655B">
              <w:rPr>
                <w:rFonts w:ascii="仿宋" w:eastAsia="仿宋" w:hAnsi="仿宋" w:cs="宋体" w:hint="eastAsia"/>
                <w:color w:val="000000" w:themeColor="text1"/>
                <w:szCs w:val="21"/>
              </w:rPr>
              <w:t>如修改</w:t>
            </w:r>
            <w:proofErr w:type="gramEnd"/>
            <w:r w:rsidRPr="009A655B">
              <w:rPr>
                <w:rFonts w:ascii="仿宋" w:eastAsia="仿宋" w:hAnsi="仿宋" w:cs="宋体" w:hint="eastAsia"/>
                <w:color w:val="000000" w:themeColor="text1"/>
                <w:szCs w:val="21"/>
              </w:rPr>
              <w:t>验证的级别、表达式、父路径、提示信息等；根据设置项目之间的逻辑关系，进行实时提醒。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直报数据表维护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直报数据表维护：根据直报类型（即上报表）进行维护，如增、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直报数据项目维护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对直报表中的各项进行增、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、等操作，如删除项目、新增项目，对表名称、是否为空、最大值、最小值、数据来源、自动取值来源、项目状态等明细的修改。</w:t>
            </w:r>
          </w:p>
          <w:p w:rsidR="000656FB" w:rsidRPr="009A655B" w:rsidRDefault="000656FB" w:rsidP="000528AE">
            <w:pPr>
              <w:rPr>
                <w:rFonts w:ascii="仿宋" w:eastAsia="仿宋" w:hAnsi="仿宋"/>
                <w:color w:val="000000" w:themeColor="text1"/>
                <w:szCs w:val="21"/>
              </w:rPr>
            </w:pPr>
            <w:r w:rsidRPr="009A655B">
              <w:rPr>
                <w:rFonts w:ascii="仿宋" w:eastAsia="仿宋" w:hAnsi="仿宋" w:cs="Arial"/>
                <w:color w:val="000000" w:themeColor="text1"/>
                <w:szCs w:val="21"/>
                <w:shd w:val="clear" w:color="auto" w:fill="FFFFFF"/>
              </w:rPr>
              <w:t>7.</w:t>
            </w:r>
            <w:r w:rsidRPr="009A655B">
              <w:rPr>
                <w:rFonts w:ascii="仿宋" w:eastAsia="仿宋" w:hAnsi="仿宋" w:cs="Arial" w:hint="eastAsia"/>
                <w:color w:val="000000" w:themeColor="text1"/>
                <w:szCs w:val="21"/>
                <w:shd w:val="clear" w:color="auto" w:fill="FFFFFF"/>
              </w:rPr>
              <w:t>支持将患者的档案通过人工或系统审核校验后自动上传至国家胸</w:t>
            </w:r>
            <w:proofErr w:type="gramStart"/>
            <w:r w:rsidRPr="009A655B">
              <w:rPr>
                <w:rFonts w:ascii="仿宋" w:eastAsia="仿宋" w:hAnsi="仿宋" w:cs="Arial" w:hint="eastAsia"/>
                <w:color w:val="000000" w:themeColor="text1"/>
                <w:szCs w:val="21"/>
                <w:shd w:val="clear" w:color="auto" w:fill="FFFFFF"/>
              </w:rPr>
              <w:t>痛中心</w:t>
            </w:r>
            <w:proofErr w:type="gramEnd"/>
            <w:r w:rsidRPr="009A655B">
              <w:rPr>
                <w:rFonts w:ascii="仿宋" w:eastAsia="仿宋" w:hAnsi="仿宋" w:cs="Arial" w:hint="eastAsia"/>
                <w:color w:val="000000" w:themeColor="text1"/>
                <w:szCs w:val="21"/>
                <w:shd w:val="clear" w:color="auto" w:fill="FFFFFF"/>
              </w:rPr>
              <w:t>数据填报平台，完成胸</w:t>
            </w:r>
            <w:proofErr w:type="gramStart"/>
            <w:r w:rsidRPr="009A655B">
              <w:rPr>
                <w:rFonts w:ascii="仿宋" w:eastAsia="仿宋" w:hAnsi="仿宋" w:cs="Arial" w:hint="eastAsia"/>
                <w:color w:val="000000" w:themeColor="text1"/>
                <w:szCs w:val="21"/>
                <w:shd w:val="clear" w:color="auto" w:fill="FFFFFF"/>
              </w:rPr>
              <w:t>痛中心</w:t>
            </w:r>
            <w:proofErr w:type="gramEnd"/>
            <w:r w:rsidRPr="009A655B">
              <w:rPr>
                <w:rFonts w:ascii="仿宋" w:eastAsia="仿宋" w:hAnsi="仿宋" w:cs="Arial" w:hint="eastAsia"/>
                <w:color w:val="000000" w:themeColor="text1"/>
                <w:szCs w:val="21"/>
                <w:shd w:val="clear" w:color="auto" w:fill="FFFFFF"/>
              </w:rPr>
              <w:t>认证标准所要求有效信息的准确录入。</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hint="eastAsia"/>
                <w:color w:val="000000" w:themeColor="text1"/>
                <w:szCs w:val="21"/>
                <w:shd w:val="clear" w:color="auto" w:fill="FFFFFF"/>
              </w:rPr>
              <w:t>8</w:t>
            </w:r>
            <w:r w:rsidRPr="009A655B">
              <w:rPr>
                <w:rFonts w:ascii="仿宋" w:eastAsia="仿宋" w:hAnsi="仿宋" w:cs="Arial"/>
                <w:color w:val="000000" w:themeColor="text1"/>
                <w:szCs w:val="21"/>
                <w:shd w:val="clear" w:color="auto" w:fill="FFFFFF"/>
              </w:rPr>
              <w:t>.</w:t>
            </w:r>
            <w:r w:rsidRPr="009A655B">
              <w:rPr>
                <w:rFonts w:ascii="仿宋" w:eastAsia="仿宋" w:hAnsi="仿宋" w:cs="Arial" w:hint="eastAsia"/>
                <w:color w:val="000000" w:themeColor="text1"/>
                <w:szCs w:val="21"/>
                <w:shd w:val="clear" w:color="auto" w:fill="FFFFFF"/>
              </w:rPr>
              <w:t>支持与国家胸</w:t>
            </w:r>
            <w:proofErr w:type="gramStart"/>
            <w:r w:rsidRPr="009A655B">
              <w:rPr>
                <w:rFonts w:ascii="仿宋" w:eastAsia="仿宋" w:hAnsi="仿宋" w:cs="Arial" w:hint="eastAsia"/>
                <w:color w:val="000000" w:themeColor="text1"/>
                <w:szCs w:val="21"/>
                <w:shd w:val="clear" w:color="auto" w:fill="FFFFFF"/>
              </w:rPr>
              <w:t>痛中心</w:t>
            </w:r>
            <w:proofErr w:type="gramEnd"/>
            <w:r w:rsidRPr="009A655B">
              <w:rPr>
                <w:rFonts w:ascii="仿宋" w:eastAsia="仿宋" w:hAnsi="仿宋" w:cs="Arial" w:hint="eastAsia"/>
                <w:color w:val="000000" w:themeColor="text1"/>
                <w:szCs w:val="21"/>
                <w:shd w:val="clear" w:color="auto" w:fill="FFFFFF"/>
              </w:rPr>
              <w:t>认证数据平台对接，完成医院病人的病历数据自动导入，且具备审核查验功能。</w:t>
            </w:r>
          </w:p>
        </w:tc>
      </w:tr>
      <w:tr w:rsidR="000656FB" w:rsidRPr="009A655B" w:rsidTr="000528AE">
        <w:tc>
          <w:tcPr>
            <w:tcW w:w="924" w:type="dxa"/>
            <w:vAlign w:val="center"/>
          </w:tcPr>
          <w:p w:rsidR="000656FB" w:rsidRPr="009A655B" w:rsidRDefault="000656FB" w:rsidP="000528AE">
            <w:pPr>
              <w:spacing w:line="360" w:lineRule="auto"/>
              <w:ind w:firstLineChars="100" w:firstLine="240"/>
              <w:rPr>
                <w:rFonts w:ascii="宋体" w:hAnsi="宋体" w:cs="宋体"/>
                <w:color w:val="000000" w:themeColor="text1"/>
                <w:sz w:val="24"/>
              </w:rPr>
            </w:pPr>
            <w:r w:rsidRPr="009A655B">
              <w:rPr>
                <w:rFonts w:ascii="宋体" w:hAnsi="宋体" w:cs="宋体"/>
                <w:color w:val="000000" w:themeColor="text1"/>
                <w:sz w:val="24"/>
              </w:rPr>
              <w:lastRenderedPageBreak/>
              <w:t>6</w:t>
            </w:r>
          </w:p>
        </w:tc>
        <w:tc>
          <w:tcPr>
            <w:tcW w:w="1176" w:type="dxa"/>
            <w:vAlign w:val="center"/>
          </w:tcPr>
          <w:p w:rsidR="000656FB" w:rsidRPr="009A655B" w:rsidRDefault="000656FB" w:rsidP="000528AE">
            <w:pPr>
              <w:spacing w:line="360" w:lineRule="auto"/>
              <w:rPr>
                <w:rFonts w:ascii="宋体" w:hAnsi="宋体" w:cs="宋体"/>
                <w:color w:val="000000" w:themeColor="text1"/>
                <w:sz w:val="24"/>
              </w:rPr>
            </w:pPr>
            <w:r w:rsidRPr="009A655B">
              <w:rPr>
                <w:rFonts w:ascii="宋体" w:hAnsi="宋体" w:cs="宋体" w:hint="eastAsia"/>
                <w:color w:val="000000" w:themeColor="text1"/>
                <w:sz w:val="24"/>
              </w:rPr>
              <w:t>质控指标</w:t>
            </w:r>
          </w:p>
        </w:tc>
        <w:tc>
          <w:tcPr>
            <w:tcW w:w="6366" w:type="dxa"/>
            <w:vAlign w:val="center"/>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1质</w:t>
            </w:r>
            <w:proofErr w:type="gramStart"/>
            <w:r w:rsidRPr="009A655B">
              <w:rPr>
                <w:rFonts w:ascii="仿宋" w:eastAsia="仿宋" w:hAnsi="仿宋" w:cs="宋体" w:hint="eastAsia"/>
                <w:color w:val="000000" w:themeColor="text1"/>
                <w:szCs w:val="21"/>
              </w:rPr>
              <w:t>控功能</w:t>
            </w:r>
            <w:proofErr w:type="gramEnd"/>
            <w:r w:rsidRPr="009A655B">
              <w:rPr>
                <w:rFonts w:ascii="仿宋" w:eastAsia="仿宋" w:hAnsi="仿宋" w:cs="宋体" w:hint="eastAsia"/>
                <w:color w:val="000000" w:themeColor="text1"/>
                <w:szCs w:val="21"/>
              </w:rPr>
              <w:t>设置：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质控大屏功能：</w:t>
            </w:r>
            <w:r w:rsidRPr="009A655B">
              <w:rPr>
                <w:rFonts w:ascii="仿宋" w:eastAsia="仿宋" w:hAnsi="仿宋" w:cs="宋体"/>
                <w:color w:val="000000" w:themeColor="text1"/>
                <w:szCs w:val="21"/>
              </w:rPr>
              <w:t>支持数据总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、患者病种类型统计分析、患者病种趋势统计分析、重要时间统计等。</w:t>
            </w:r>
          </w:p>
          <w:p w:rsidR="000656FB" w:rsidRPr="009A655B" w:rsidRDefault="000656FB" w:rsidP="000528AE">
            <w:pPr>
              <w:spacing w:line="360" w:lineRule="auto"/>
              <w:rPr>
                <w:rFonts w:ascii="宋体" w:hAnsi="宋体" w:cs="宋体"/>
                <w:color w:val="000000" w:themeColor="text1"/>
                <w:sz w:val="24"/>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场景设置：业务场景相关信息设置，场景名称、背景颜色等，导出及导出场景的配置信息。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场景面板定义：通过增加不同类型的面板（如饼图、占比图、折线图等），自由定义场景内</w:t>
            </w:r>
            <w:proofErr w:type="gramStart"/>
            <w:r w:rsidRPr="009A655B">
              <w:rPr>
                <w:rFonts w:ascii="仿宋" w:eastAsia="仿宋" w:hAnsi="仿宋" w:cs="宋体" w:hint="eastAsia"/>
                <w:color w:val="000000" w:themeColor="text1"/>
                <w:szCs w:val="21"/>
              </w:rPr>
              <w:t>小业务</w:t>
            </w:r>
            <w:proofErr w:type="gramEnd"/>
            <w:r w:rsidRPr="009A655B">
              <w:rPr>
                <w:rFonts w:ascii="仿宋" w:eastAsia="仿宋" w:hAnsi="仿宋" w:cs="宋体" w:hint="eastAsia"/>
                <w:color w:val="000000" w:themeColor="text1"/>
                <w:szCs w:val="21"/>
              </w:rPr>
              <w:t>面板；并且通过设置UI、参数等，自由定义所需的展示效果</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专用质控指标库：分别提供针对胸痛中心、卒中中心、创伤中心的质控指标库。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统一切换：一键切换质控时段，如本年、本月、本周等，快速进行质控分析</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个性化指定时间质控：根据业务需要，指定面板的查询时间，脱离全局的时段切换，满足特殊的质控需要</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质控指标要求：</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2.1</w:t>
            </w:r>
            <w:r w:rsidRPr="009A655B">
              <w:rPr>
                <w:rFonts w:ascii="仿宋" w:eastAsia="仿宋" w:hAnsi="仿宋" w:cs="宋体" w:hint="eastAsia"/>
                <w:color w:val="000000" w:themeColor="text1"/>
                <w:szCs w:val="21"/>
              </w:rPr>
              <w:t>支持可视化展示</w:t>
            </w:r>
            <w:proofErr w:type="gramStart"/>
            <w:r w:rsidRPr="009A655B">
              <w:rPr>
                <w:rFonts w:ascii="仿宋" w:eastAsia="仿宋" w:hAnsi="仿宋" w:cs="宋体" w:hint="eastAsia"/>
                <w:color w:val="000000" w:themeColor="text1"/>
                <w:szCs w:val="21"/>
              </w:rPr>
              <w:t>胸痛质控</w:t>
            </w:r>
            <w:proofErr w:type="gramEnd"/>
            <w:r w:rsidRPr="009A655B">
              <w:rPr>
                <w:rFonts w:ascii="仿宋" w:eastAsia="仿宋" w:hAnsi="仿宋" w:cs="宋体" w:hint="eastAsia"/>
                <w:color w:val="000000" w:themeColor="text1"/>
                <w:szCs w:val="21"/>
              </w:rPr>
              <w:t>指标（标准版、基层版）信息化相关指</w:t>
            </w:r>
            <w:r w:rsidRPr="009A655B">
              <w:rPr>
                <w:rFonts w:ascii="仿宋" w:eastAsia="仿宋" w:hAnsi="仿宋" w:cs="宋体" w:hint="eastAsia"/>
                <w:color w:val="000000" w:themeColor="text1"/>
                <w:szCs w:val="21"/>
              </w:rPr>
              <w:lastRenderedPageBreak/>
              <w:t>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2.2</w:t>
            </w:r>
            <w:r w:rsidRPr="009A655B">
              <w:rPr>
                <w:rFonts w:ascii="仿宋" w:eastAsia="仿宋" w:hAnsi="仿宋" w:cs="宋体" w:hint="eastAsia"/>
                <w:color w:val="000000" w:themeColor="text1"/>
                <w:szCs w:val="21"/>
              </w:rPr>
              <w:t>支持可视化展示胸</w:t>
            </w:r>
            <w:proofErr w:type="gramStart"/>
            <w:r w:rsidRPr="009A655B">
              <w:rPr>
                <w:rFonts w:ascii="仿宋" w:eastAsia="仿宋" w:hAnsi="仿宋" w:cs="宋体" w:hint="eastAsia"/>
                <w:color w:val="000000" w:themeColor="text1"/>
                <w:szCs w:val="21"/>
              </w:rPr>
              <w:t>痛绿道相关</w:t>
            </w:r>
            <w:proofErr w:type="gramEnd"/>
            <w:r w:rsidRPr="009A655B">
              <w:rPr>
                <w:rFonts w:ascii="仿宋" w:eastAsia="仿宋" w:hAnsi="仿宋" w:cs="宋体" w:hint="eastAsia"/>
                <w:color w:val="000000" w:themeColor="text1"/>
                <w:szCs w:val="21"/>
              </w:rPr>
              <w:t>信息化质控指标。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2.3</w:t>
            </w:r>
            <w:r w:rsidRPr="009A655B">
              <w:rPr>
                <w:rFonts w:ascii="仿宋" w:eastAsia="仿宋" w:hAnsi="仿宋" w:cs="宋体" w:hint="eastAsia"/>
                <w:color w:val="000000" w:themeColor="text1"/>
                <w:szCs w:val="21"/>
              </w:rPr>
              <w:t>支持可视化展示绿</w:t>
            </w:r>
            <w:proofErr w:type="gramStart"/>
            <w:r w:rsidRPr="009A655B">
              <w:rPr>
                <w:rFonts w:ascii="仿宋" w:eastAsia="仿宋" w:hAnsi="仿宋" w:cs="宋体" w:hint="eastAsia"/>
                <w:color w:val="000000" w:themeColor="text1"/>
                <w:szCs w:val="21"/>
              </w:rPr>
              <w:t>道质控相关</w:t>
            </w:r>
            <w:proofErr w:type="gramEnd"/>
            <w:r w:rsidRPr="009A655B">
              <w:rPr>
                <w:rFonts w:ascii="仿宋" w:eastAsia="仿宋" w:hAnsi="仿宋" w:cs="宋体" w:hint="eastAsia"/>
                <w:color w:val="000000" w:themeColor="text1"/>
                <w:szCs w:val="21"/>
              </w:rPr>
              <w:t>信息化质控指标。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2.4</w:t>
            </w:r>
            <w:r w:rsidRPr="009A655B">
              <w:rPr>
                <w:rFonts w:ascii="仿宋" w:eastAsia="仿宋" w:hAnsi="仿宋" w:cs="宋体" w:hint="eastAsia"/>
                <w:color w:val="000000" w:themeColor="text1"/>
                <w:szCs w:val="21"/>
              </w:rPr>
              <w:t>支持可视化展示胸</w:t>
            </w:r>
            <w:proofErr w:type="gramStart"/>
            <w:r w:rsidRPr="009A655B">
              <w:rPr>
                <w:rFonts w:ascii="仿宋" w:eastAsia="仿宋" w:hAnsi="仿宋" w:cs="宋体" w:hint="eastAsia"/>
                <w:color w:val="000000" w:themeColor="text1"/>
                <w:szCs w:val="21"/>
              </w:rPr>
              <w:t>痛绿道关键质</w:t>
            </w:r>
            <w:proofErr w:type="gramEnd"/>
            <w:r w:rsidRPr="009A655B">
              <w:rPr>
                <w:rFonts w:ascii="仿宋" w:eastAsia="仿宋" w:hAnsi="仿宋" w:cs="宋体" w:hint="eastAsia"/>
                <w:color w:val="000000" w:themeColor="text1"/>
                <w:szCs w:val="21"/>
              </w:rPr>
              <w:t>控指标。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质控权限要求：</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不同的角色对应不同的业务场景，通过切换角色的方式，来对当前决策所管理的业务进行质控分析</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3.2</w:t>
            </w:r>
            <w:r w:rsidRPr="009A655B">
              <w:rPr>
                <w:rFonts w:ascii="仿宋" w:eastAsia="仿宋" w:hAnsi="仿宋" w:cs="宋体" w:hint="eastAsia"/>
                <w:color w:val="000000" w:themeColor="text1"/>
                <w:szCs w:val="21"/>
              </w:rPr>
              <w:t>对不同的角色其对应的场景进行维护</w:t>
            </w: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（四）</w:t>
      </w:r>
      <w:r w:rsidRPr="009A655B">
        <w:rPr>
          <w:rFonts w:ascii="仿宋" w:eastAsia="仿宋" w:hAnsi="仿宋" w:hint="eastAsia"/>
          <w:color w:val="000000" w:themeColor="text1"/>
          <w:szCs w:val="21"/>
        </w:rPr>
        <w:t>卒中中心功能</w:t>
      </w:r>
    </w:p>
    <w:tbl>
      <w:tblPr>
        <w:tblStyle w:val="af"/>
        <w:tblW w:w="0" w:type="auto"/>
        <w:tblLook w:val="04A0" w:firstRow="1" w:lastRow="0" w:firstColumn="1" w:lastColumn="0" w:noHBand="0" w:noVBand="1"/>
      </w:tblPr>
      <w:tblGrid>
        <w:gridCol w:w="1026"/>
        <w:gridCol w:w="1250"/>
        <w:gridCol w:w="6020"/>
      </w:tblGrid>
      <w:tr w:rsidR="000656FB" w:rsidRPr="009A655B" w:rsidTr="000528AE">
        <w:tc>
          <w:tcPr>
            <w:tcW w:w="1026"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编号</w:t>
            </w:r>
          </w:p>
        </w:tc>
        <w:tc>
          <w:tcPr>
            <w:tcW w:w="1250"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名称</w:t>
            </w:r>
          </w:p>
        </w:tc>
        <w:tc>
          <w:tcPr>
            <w:tcW w:w="6020"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参数要求</w:t>
            </w:r>
          </w:p>
        </w:tc>
      </w:tr>
      <w:tr w:rsidR="000656FB" w:rsidRPr="009A655B" w:rsidTr="000528AE">
        <w:tc>
          <w:tcPr>
            <w:tcW w:w="1026" w:type="dxa"/>
          </w:tcPr>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p>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1</w:t>
            </w:r>
          </w:p>
        </w:tc>
        <w:tc>
          <w:tcPr>
            <w:tcW w:w="1250" w:type="dxa"/>
          </w:tcPr>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p>
          <w:p w:rsidR="000656FB" w:rsidRPr="009A655B" w:rsidRDefault="000656FB" w:rsidP="000528AE">
            <w:pPr>
              <w:rPr>
                <w:rFonts w:ascii="仿宋" w:eastAsia="仿宋" w:hAnsi="仿宋" w:cs="宋体"/>
                <w:color w:val="000000" w:themeColor="text1"/>
                <w:szCs w:val="21"/>
                <w:lang w:bidi="ar"/>
              </w:rPr>
            </w:pPr>
            <w:r w:rsidRPr="009A655B">
              <w:rPr>
                <w:rFonts w:ascii="仿宋" w:eastAsia="仿宋" w:hAnsi="仿宋" w:cs="宋体" w:hint="eastAsia"/>
                <w:color w:val="000000" w:themeColor="text1"/>
                <w:szCs w:val="21"/>
                <w:lang w:bidi="ar"/>
              </w:rPr>
              <w:t>急诊卒中</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hint="eastAsia"/>
                <w:color w:val="000000" w:themeColor="text1"/>
                <w:szCs w:val="21"/>
                <w:lang w:bidi="ar"/>
              </w:rPr>
              <w:t>信息系统</w:t>
            </w:r>
          </w:p>
        </w:tc>
        <w:tc>
          <w:tcPr>
            <w:tcW w:w="6020" w:type="dxa"/>
          </w:tcPr>
          <w:p w:rsidR="000656FB" w:rsidRPr="009A655B" w:rsidRDefault="000656FB" w:rsidP="000528AE">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w:t>
            </w:r>
            <w:r w:rsidRPr="009A655B">
              <w:rPr>
                <w:rFonts w:ascii="仿宋" w:eastAsia="仿宋" w:hAnsi="仿宋" w:cs="Arial" w:hint="eastAsia"/>
                <w:color w:val="000000" w:themeColor="text1"/>
                <w:szCs w:val="21"/>
              </w:rPr>
              <w:t>急诊卒中信息管理系统以卒中患者为服务对象，以抢救诊疗路径为主线，同时支持移动终端、电脑终端等多种载体采集、管理卒中患者全程详细的诊疗信息。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患者建档支持快速同步获取第三方系统患者信息，支持打印并绑定患者腕带，作为绿色通道患者唯一性标识；</w:t>
            </w:r>
            <w:r w:rsidRPr="009A655B">
              <w:rPr>
                <w:rFonts w:ascii="仿宋" w:eastAsia="仿宋" w:hAnsi="仿宋" w:cs="宋体"/>
                <w:color w:val="000000" w:themeColor="text1"/>
                <w:szCs w:val="21"/>
              </w:rPr>
              <w:t xml:space="preserve"> </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移动终端与电脑终端程序，均支持通过集成平台关联急诊信息系统、HIS、P</w:t>
            </w:r>
            <w:r w:rsidRPr="009A655B">
              <w:rPr>
                <w:rFonts w:ascii="仿宋" w:eastAsia="仿宋" w:hAnsi="仿宋" w:cs="宋体"/>
                <w:color w:val="000000" w:themeColor="text1"/>
                <w:szCs w:val="21"/>
              </w:rPr>
              <w:t>ACS/RIS</w:t>
            </w:r>
            <w:r w:rsidRPr="009A655B">
              <w:rPr>
                <w:rFonts w:ascii="仿宋" w:eastAsia="仿宋" w:hAnsi="仿宋" w:cs="宋体" w:hint="eastAsia"/>
                <w:color w:val="000000" w:themeColor="text1"/>
                <w:szCs w:val="21"/>
              </w:rPr>
              <w:t>、L</w:t>
            </w:r>
            <w:r w:rsidRPr="009A655B">
              <w:rPr>
                <w:rFonts w:ascii="仿宋" w:eastAsia="仿宋" w:hAnsi="仿宋" w:cs="宋体"/>
                <w:color w:val="000000" w:themeColor="text1"/>
                <w:szCs w:val="21"/>
              </w:rPr>
              <w:t>IS</w:t>
            </w:r>
            <w:r w:rsidRPr="009A655B">
              <w:rPr>
                <w:rFonts w:ascii="仿宋" w:eastAsia="仿宋" w:hAnsi="仿宋" w:cs="宋体" w:hint="eastAsia"/>
                <w:color w:val="000000" w:themeColor="text1"/>
                <w:szCs w:val="21"/>
              </w:rPr>
              <w:t>等各院内业务系统患者信息及患者临床相关数据调阅；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本系统需配备或对接院前急救端，可提前获取患者相关急救信息。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按照患者急诊救治流程，对四个维</w:t>
            </w:r>
            <w:proofErr w:type="gramStart"/>
            <w:r w:rsidRPr="009A655B">
              <w:rPr>
                <w:rFonts w:ascii="仿宋" w:eastAsia="仿宋" w:hAnsi="仿宋" w:cs="宋体" w:hint="eastAsia"/>
                <w:color w:val="000000" w:themeColor="text1"/>
                <w:szCs w:val="21"/>
              </w:rPr>
              <w:t>度开展</w:t>
            </w:r>
            <w:proofErr w:type="gramEnd"/>
            <w:r w:rsidRPr="009A655B">
              <w:rPr>
                <w:rFonts w:ascii="仿宋" w:eastAsia="仿宋" w:hAnsi="仿宋" w:cs="宋体" w:hint="eastAsia"/>
                <w:color w:val="000000" w:themeColor="text1"/>
                <w:szCs w:val="21"/>
              </w:rPr>
              <w:t>诊疗数据采集，应包括并不少于：分诊、检诊、治疗和转归等维度。</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 支持R</w:t>
            </w:r>
            <w:r w:rsidRPr="009A655B">
              <w:rPr>
                <w:rFonts w:ascii="仿宋" w:eastAsia="仿宋" w:hAnsi="仿宋" w:cs="宋体"/>
                <w:color w:val="000000" w:themeColor="text1"/>
                <w:szCs w:val="21"/>
              </w:rPr>
              <w:t>FID</w:t>
            </w:r>
            <w:r w:rsidRPr="009A655B">
              <w:rPr>
                <w:rFonts w:ascii="仿宋" w:eastAsia="仿宋" w:hAnsi="仿宋" w:cs="宋体" w:hint="eastAsia"/>
                <w:color w:val="000000" w:themeColor="text1"/>
                <w:szCs w:val="21"/>
              </w:rPr>
              <w:t>信标自动定位功能，客观记录患者到达和离开抢救流程中检查科室、治疗科室等地点的时间。自动生成患者就诊轨迹。实现卒中急救的全流程质控管理。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支持用户角色管理。将用户角色分为急诊分诊、急诊一线、介入二线、溶栓二线、卒中</w:t>
            </w:r>
            <w:proofErr w:type="gramStart"/>
            <w:r w:rsidRPr="009A655B">
              <w:rPr>
                <w:rFonts w:ascii="仿宋" w:eastAsia="仿宋" w:hAnsi="仿宋" w:cs="宋体" w:hint="eastAsia"/>
                <w:color w:val="000000" w:themeColor="text1"/>
                <w:szCs w:val="21"/>
              </w:rPr>
              <w:t>护士绿通卡</w:t>
            </w:r>
            <w:proofErr w:type="gramEnd"/>
            <w:r w:rsidRPr="009A655B">
              <w:rPr>
                <w:rFonts w:ascii="仿宋" w:eastAsia="仿宋" w:hAnsi="仿宋" w:cs="宋体" w:hint="eastAsia"/>
                <w:color w:val="000000" w:themeColor="text1"/>
                <w:szCs w:val="21"/>
              </w:rPr>
              <w:t>等，实现急救数据的实时共享。</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按照患者救治步骤，支持提供智能评分（FAST、</w:t>
            </w:r>
            <w:proofErr w:type="spellStart"/>
            <w:r w:rsidRPr="009A655B">
              <w:rPr>
                <w:rFonts w:ascii="仿宋" w:eastAsia="仿宋" w:hAnsi="仿宋" w:cs="宋体" w:hint="eastAsia"/>
                <w:color w:val="000000" w:themeColor="text1"/>
                <w:szCs w:val="21"/>
              </w:rPr>
              <w:t>mRS</w:t>
            </w:r>
            <w:proofErr w:type="spellEnd"/>
            <w:r w:rsidRPr="009A655B">
              <w:rPr>
                <w:rFonts w:ascii="仿宋" w:eastAsia="仿宋" w:hAnsi="仿宋" w:cs="宋体" w:hint="eastAsia"/>
                <w:color w:val="000000" w:themeColor="text1"/>
                <w:szCs w:val="21"/>
              </w:rPr>
              <w:t>、NIHSS、GCS、ASPECT评分、THRIVE评分、溶栓后即刻NIHSS评分、TICI 分级等）工具，对患者病情进行快速有效的评估。</w:t>
            </w:r>
          </w:p>
          <w:p w:rsidR="000656FB" w:rsidRPr="009A655B" w:rsidRDefault="000656FB" w:rsidP="000528AE">
            <w:pPr>
              <w:rPr>
                <w:rFonts w:ascii="仿宋" w:eastAsia="仿宋" w:hAnsi="仿宋" w:cs="Arial"/>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.卒中急诊病历全面支持结构化电子病历、专科化电子病历，支持快速录入，可选择支持语音输入病历。结构化电子病历应覆盖：到院登记、卒中</w:t>
            </w:r>
            <w:r w:rsidRPr="009A655B">
              <w:rPr>
                <w:rFonts w:ascii="仿宋" w:eastAsia="仿宋" w:hAnsi="仿宋" w:cs="Arial" w:hint="eastAsia"/>
                <w:color w:val="000000" w:themeColor="text1"/>
                <w:szCs w:val="21"/>
              </w:rPr>
              <w:t>接诊、急诊评估、治疗决策、绿道转归。</w:t>
            </w:r>
          </w:p>
          <w:p w:rsidR="000656FB" w:rsidRPr="009A655B" w:rsidRDefault="000656FB" w:rsidP="000528AE">
            <w:pPr>
              <w:rPr>
                <w:rFonts w:ascii="仿宋" w:eastAsia="仿宋" w:hAnsi="仿宋" w:cs="Arial"/>
                <w:color w:val="000000" w:themeColor="text1"/>
                <w:szCs w:val="21"/>
              </w:rPr>
            </w:pPr>
            <w:r w:rsidRPr="009A655B">
              <w:rPr>
                <w:rFonts w:ascii="仿宋" w:eastAsia="仿宋" w:hAnsi="仿宋" w:cs="Arial"/>
                <w:color w:val="000000" w:themeColor="text1"/>
                <w:szCs w:val="21"/>
              </w:rPr>
              <w:t>9.</w:t>
            </w:r>
            <w:r w:rsidRPr="009A655B">
              <w:rPr>
                <w:rFonts w:ascii="仿宋" w:eastAsia="仿宋" w:hAnsi="仿宋" w:cs="Arial" w:hint="eastAsia"/>
                <w:color w:val="000000" w:themeColor="text1"/>
                <w:szCs w:val="21"/>
              </w:rPr>
              <w:t>支持具备一键呼叫功能，</w:t>
            </w:r>
            <w:proofErr w:type="gramStart"/>
            <w:r w:rsidRPr="009A655B">
              <w:rPr>
                <w:rFonts w:ascii="仿宋" w:eastAsia="仿宋" w:hAnsi="仿宋" w:cs="Arial" w:hint="eastAsia"/>
                <w:color w:val="000000" w:themeColor="text1"/>
                <w:szCs w:val="21"/>
              </w:rPr>
              <w:t>借助院端三</w:t>
            </w:r>
            <w:proofErr w:type="gramEnd"/>
            <w:r w:rsidRPr="009A655B">
              <w:rPr>
                <w:rFonts w:ascii="仿宋" w:eastAsia="仿宋" w:hAnsi="仿宋" w:cs="Arial" w:hint="eastAsia"/>
                <w:color w:val="000000" w:themeColor="text1"/>
                <w:szCs w:val="21"/>
              </w:rPr>
              <w:t>大中心移动端系统，</w:t>
            </w:r>
            <w:proofErr w:type="gramStart"/>
            <w:r w:rsidRPr="009A655B">
              <w:rPr>
                <w:rFonts w:ascii="仿宋" w:eastAsia="仿宋" w:hAnsi="仿宋" w:cs="Arial" w:hint="eastAsia"/>
                <w:color w:val="000000" w:themeColor="text1"/>
                <w:szCs w:val="21"/>
              </w:rPr>
              <w:t>基于人员</w:t>
            </w:r>
            <w:proofErr w:type="gramEnd"/>
            <w:r w:rsidRPr="009A655B">
              <w:rPr>
                <w:rFonts w:ascii="仿宋" w:eastAsia="仿宋" w:hAnsi="仿宋" w:cs="Arial" w:hint="eastAsia"/>
                <w:color w:val="000000" w:themeColor="text1"/>
                <w:szCs w:val="21"/>
              </w:rPr>
              <w:t>排班表，迅速建成卒中抢救小组。通过消息协同的方式，在整合界面能够实现与</w:t>
            </w:r>
            <w:r>
              <w:rPr>
                <w:rFonts w:ascii="仿宋" w:eastAsia="仿宋" w:hAnsi="仿宋" w:cs="Arial" w:hint="eastAsia"/>
                <w:color w:val="000000" w:themeColor="text1"/>
                <w:szCs w:val="21"/>
              </w:rPr>
              <w:t>卒中</w:t>
            </w:r>
            <w:r w:rsidRPr="009A655B">
              <w:rPr>
                <w:rFonts w:ascii="仿宋" w:eastAsia="仿宋" w:hAnsi="仿宋" w:cs="Arial" w:hint="eastAsia"/>
                <w:color w:val="000000" w:themeColor="text1"/>
                <w:szCs w:val="21"/>
              </w:rPr>
              <w:t>中心值班医生、急诊检验、急诊影像、导管室、重症手术室等多科室协同救治，信息共享。</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color w:val="000000" w:themeColor="text1"/>
                <w:szCs w:val="21"/>
              </w:rPr>
              <w:t>10.</w:t>
            </w:r>
            <w:r w:rsidRPr="009A655B">
              <w:rPr>
                <w:rFonts w:ascii="仿宋" w:eastAsia="仿宋" w:hAnsi="仿宋" w:cs="Arial" w:hint="eastAsia"/>
                <w:color w:val="000000" w:themeColor="text1"/>
                <w:szCs w:val="21"/>
              </w:rPr>
              <w:t>支持在三大中心移动端实时查看患者生命体征数据、心电图检查数据、实验室检查结果、CT检查结果等检验检查数据的远程调阅，提升临床诊疗效率。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11.</w:t>
            </w:r>
            <w:r w:rsidRPr="009A655B">
              <w:rPr>
                <w:rFonts w:ascii="仿宋" w:eastAsia="仿宋" w:hAnsi="仿宋" w:cs="宋体" w:hint="eastAsia"/>
                <w:color w:val="000000" w:themeColor="text1"/>
                <w:szCs w:val="21"/>
              </w:rPr>
              <w:t>支持结合患者病情，开展溶栓适应症评估和禁忌症评估，评估过程中支持对接院内C</w:t>
            </w:r>
            <w:r w:rsidRPr="009A655B">
              <w:rPr>
                <w:rFonts w:ascii="仿宋" w:eastAsia="仿宋" w:hAnsi="仿宋" w:cs="宋体"/>
                <w:color w:val="000000" w:themeColor="text1"/>
                <w:szCs w:val="21"/>
              </w:rPr>
              <w:t>DSS</w:t>
            </w:r>
            <w:r w:rsidRPr="009A655B">
              <w:rPr>
                <w:rFonts w:ascii="仿宋" w:eastAsia="仿宋" w:hAnsi="仿宋" w:cs="宋体" w:hint="eastAsia"/>
                <w:color w:val="000000" w:themeColor="text1"/>
                <w:szCs w:val="21"/>
              </w:rPr>
              <w:t>、第三方A</w:t>
            </w:r>
            <w:r w:rsidRPr="009A655B">
              <w:rPr>
                <w:rFonts w:ascii="仿宋" w:eastAsia="仿宋" w:hAnsi="仿宋" w:cs="宋体"/>
                <w:color w:val="000000" w:themeColor="text1"/>
                <w:szCs w:val="21"/>
              </w:rPr>
              <w:t>I</w:t>
            </w:r>
            <w:r w:rsidRPr="009A655B">
              <w:rPr>
                <w:rFonts w:ascii="仿宋" w:eastAsia="仿宋" w:hAnsi="仿宋" w:cs="宋体" w:hint="eastAsia"/>
                <w:color w:val="000000" w:themeColor="text1"/>
                <w:szCs w:val="21"/>
              </w:rPr>
              <w:t>智能分析软件，根据血</w:t>
            </w:r>
            <w:r w:rsidRPr="009A655B">
              <w:rPr>
                <w:rFonts w:ascii="仿宋" w:eastAsia="仿宋" w:hAnsi="仿宋" w:cs="宋体" w:hint="eastAsia"/>
                <w:color w:val="000000" w:themeColor="text1"/>
                <w:szCs w:val="21"/>
              </w:rPr>
              <w:lastRenderedPageBreak/>
              <w:t>检、心电图报告、CT</w:t>
            </w:r>
            <w:r w:rsidRPr="009A655B">
              <w:rPr>
                <w:rFonts w:ascii="仿宋" w:eastAsia="仿宋" w:hAnsi="仿宋" w:cs="宋体"/>
                <w:color w:val="000000" w:themeColor="text1"/>
                <w:szCs w:val="21"/>
              </w:rPr>
              <w:t>/MR</w:t>
            </w:r>
            <w:r w:rsidRPr="009A655B">
              <w:rPr>
                <w:rFonts w:ascii="仿宋" w:eastAsia="仿宋" w:hAnsi="仿宋" w:cs="宋体" w:hint="eastAsia"/>
                <w:color w:val="000000" w:themeColor="text1"/>
                <w:szCs w:val="21"/>
              </w:rPr>
              <w:t>报告等帮助医护人员快速完成临床决策。</w:t>
            </w:r>
          </w:p>
          <w:p w:rsidR="000656FB" w:rsidRPr="009A655B" w:rsidRDefault="000656FB" w:rsidP="000528AE">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2.</w:t>
            </w:r>
            <w:r w:rsidRPr="009A655B">
              <w:rPr>
                <w:rFonts w:ascii="仿宋" w:eastAsia="仿宋" w:hAnsi="仿宋" w:cs="Arial" w:hint="eastAsia"/>
                <w:color w:val="000000" w:themeColor="text1"/>
                <w:szCs w:val="21"/>
              </w:rPr>
              <w:t>支持对进入卒中急诊绿色通道的患者医疗数据进行采集、汇总和分析，形成统计报表，为病情分析和医疗质</w:t>
            </w:r>
            <w:proofErr w:type="gramStart"/>
            <w:r w:rsidRPr="009A655B">
              <w:rPr>
                <w:rFonts w:ascii="仿宋" w:eastAsia="仿宋" w:hAnsi="仿宋" w:cs="Arial" w:hint="eastAsia"/>
                <w:color w:val="000000" w:themeColor="text1"/>
                <w:szCs w:val="21"/>
              </w:rPr>
              <w:t>控提供</w:t>
            </w:r>
            <w:proofErr w:type="gramEnd"/>
            <w:r w:rsidRPr="009A655B">
              <w:rPr>
                <w:rFonts w:ascii="仿宋" w:eastAsia="仿宋" w:hAnsi="仿宋" w:cs="Arial" w:hint="eastAsia"/>
                <w:color w:val="000000" w:themeColor="text1"/>
                <w:szCs w:val="21"/>
              </w:rPr>
              <w:t>必要的数据支持。</w:t>
            </w:r>
          </w:p>
        </w:tc>
      </w:tr>
      <w:tr w:rsidR="000656FB" w:rsidRPr="009A655B" w:rsidTr="000528AE">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2</w:t>
            </w:r>
          </w:p>
        </w:tc>
        <w:tc>
          <w:tcPr>
            <w:tcW w:w="1250"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患者信息服务及专病数据库</w:t>
            </w:r>
          </w:p>
        </w:tc>
        <w:tc>
          <w:tcPr>
            <w:tcW w:w="6020"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卒中患者信息综合管理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hint="eastAsia"/>
                <w:color w:val="000000" w:themeColor="text1"/>
                <w:szCs w:val="21"/>
                <w:shd w:val="clear" w:color="auto" w:fill="FFFFFF"/>
              </w:rPr>
              <w:t>1</w:t>
            </w:r>
            <w:r w:rsidRPr="009A655B">
              <w:rPr>
                <w:rFonts w:ascii="仿宋" w:eastAsia="仿宋" w:hAnsi="仿宋" w:cs="Arial"/>
                <w:color w:val="000000" w:themeColor="text1"/>
                <w:szCs w:val="21"/>
                <w:shd w:val="clear" w:color="auto" w:fill="FFFFFF"/>
              </w:rPr>
              <w:t>.1</w:t>
            </w:r>
            <w:r w:rsidRPr="009A655B">
              <w:rPr>
                <w:rFonts w:ascii="仿宋" w:eastAsia="仿宋" w:hAnsi="仿宋" w:cs="Arial" w:hint="eastAsia"/>
                <w:color w:val="000000" w:themeColor="text1"/>
                <w:szCs w:val="21"/>
                <w:shd w:val="clear" w:color="auto" w:fill="FFFFFF"/>
              </w:rPr>
              <w:t>管理患者全流程诊疗数据，支持对接第三方系统，整合本系统数据，按需将患者临床救治信息集中整合界面展示。支持可视化以时间节点为轴线显示患者救治过程，支持时间质控功能，可提示质控为异常的时间节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支持自动创建患者就诊档案。支持对接第三方系统，采集并归集患者信息、来院方式、检验检查数据、评分评估内容、急诊绿色通道转归信息、影像检查、救治措施、诊断结论、用药信息、手术过程信息、手术耗材信息、并发症信息、患者转归信息、患者救治时间轴等；支持档案材料</w:t>
            </w:r>
            <w:proofErr w:type="gramStart"/>
            <w:r w:rsidRPr="009A655B">
              <w:rPr>
                <w:rFonts w:ascii="仿宋" w:eastAsia="仿宋" w:hAnsi="仿宋" w:cs="宋体" w:hint="eastAsia"/>
                <w:color w:val="000000" w:themeColor="text1"/>
                <w:szCs w:val="21"/>
              </w:rPr>
              <w:t>编目按</w:t>
            </w:r>
            <w:proofErr w:type="gramEnd"/>
            <w:r w:rsidRPr="009A655B">
              <w:rPr>
                <w:rFonts w:ascii="仿宋" w:eastAsia="仿宋" w:hAnsi="仿宋" w:cs="宋体" w:hint="eastAsia"/>
                <w:color w:val="000000" w:themeColor="text1"/>
                <w:szCs w:val="21"/>
              </w:rPr>
              <w:t>设定规则自动排序。</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支持患者综合档案数据的自动采集/手工录入、自动/人工审核、归档三级审核流程；</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根据医院业务需求，可自定义配置患者档案列表及复合查询条件；支持患者信息档案指定内容以P</w:t>
            </w:r>
            <w:r w:rsidRPr="009A655B">
              <w:rPr>
                <w:rFonts w:ascii="仿宋" w:eastAsia="仿宋" w:hAnsi="仿宋" w:cs="宋体"/>
                <w:color w:val="000000" w:themeColor="text1"/>
                <w:szCs w:val="21"/>
              </w:rPr>
              <w:t>DF</w:t>
            </w:r>
            <w:r w:rsidRPr="009A655B">
              <w:rPr>
                <w:rFonts w:ascii="仿宋" w:eastAsia="仿宋" w:hAnsi="仿宋" w:cs="宋体" w:hint="eastAsia"/>
                <w:color w:val="000000" w:themeColor="text1"/>
                <w:szCs w:val="21"/>
              </w:rPr>
              <w:t>（带水印）模式导出、打印。</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支持对国家平台要求按期建档、审核、归档的</w:t>
            </w:r>
            <w:r>
              <w:rPr>
                <w:rFonts w:ascii="仿宋" w:eastAsia="仿宋" w:hAnsi="仿宋" w:cs="宋体" w:hint="eastAsia"/>
                <w:color w:val="000000" w:themeColor="text1"/>
                <w:szCs w:val="21"/>
              </w:rPr>
              <w:t>卒中</w:t>
            </w:r>
            <w:r w:rsidRPr="009A655B">
              <w:rPr>
                <w:rFonts w:ascii="仿宋" w:eastAsia="仿宋" w:hAnsi="仿宋" w:cs="宋体" w:hint="eastAsia"/>
                <w:color w:val="000000" w:themeColor="text1"/>
                <w:szCs w:val="21"/>
              </w:rPr>
              <w:t>患者数据，未及时同步至平台的数据进行监控和提醒；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 提供卒中专病数据库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卒中绿</w:t>
            </w:r>
            <w:proofErr w:type="gramStart"/>
            <w:r w:rsidRPr="009A655B">
              <w:rPr>
                <w:rFonts w:ascii="仿宋" w:eastAsia="仿宋" w:hAnsi="仿宋" w:cs="宋体" w:hint="eastAsia"/>
                <w:color w:val="000000" w:themeColor="text1"/>
                <w:szCs w:val="21"/>
              </w:rPr>
              <w:t>道专病绿</w:t>
            </w:r>
            <w:proofErr w:type="gramEnd"/>
            <w:r w:rsidRPr="009A655B">
              <w:rPr>
                <w:rFonts w:ascii="仿宋" w:eastAsia="仿宋" w:hAnsi="仿宋" w:cs="宋体" w:hint="eastAsia"/>
                <w:color w:val="000000" w:themeColor="text1"/>
                <w:szCs w:val="21"/>
              </w:rPr>
              <w:t>道知识库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院内急救卒中评估量表知识库</w:t>
            </w:r>
          </w:p>
        </w:tc>
      </w:tr>
      <w:tr w:rsidR="000656FB" w:rsidRPr="009A655B" w:rsidTr="000528AE">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3</w:t>
            </w:r>
          </w:p>
        </w:tc>
        <w:tc>
          <w:tcPr>
            <w:tcW w:w="1250"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卒中中心手术信息管理系统</w:t>
            </w:r>
          </w:p>
        </w:tc>
        <w:tc>
          <w:tcPr>
            <w:tcW w:w="6020"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提供独立的基于急救三大中心的手术信息管理系统，支持与医院信息平台对接，获取其他系统相关数据。支持对接医院门急诊区域手麻系统，实现系统之间数据共享，业务流程无缝对接、医嘱闭环管理。支持根据院方要求，指定不同系统之间的各字段、文书的数据获取源头。</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提供手术信息管理系统移动端程序（支持苹果系统、安卓系统、鸿蒙系统），可与三大中心移动端整合。支持医护人员利用移动端程序便捷采集手术过程相关信息。支持患者手术过程信息的详细全面记录，并能够自动关联该患者电子档案（病历）系统。 </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支持手动创建手术记录或从患者档案系统（挂号系统、E</w:t>
            </w:r>
            <w:r w:rsidRPr="009A655B">
              <w:rPr>
                <w:rFonts w:ascii="仿宋" w:eastAsia="仿宋" w:hAnsi="仿宋" w:cs="宋体"/>
                <w:color w:val="000000" w:themeColor="text1"/>
                <w:szCs w:val="21"/>
              </w:rPr>
              <w:t>MPI</w:t>
            </w:r>
            <w:r w:rsidRPr="009A655B">
              <w:rPr>
                <w:rFonts w:ascii="仿宋" w:eastAsia="仿宋" w:hAnsi="仿宋" w:cs="宋体" w:hint="eastAsia"/>
                <w:color w:val="000000" w:themeColor="text1"/>
                <w:szCs w:val="21"/>
              </w:rPr>
              <w:t>系统）获取患者信息。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支持患者基本信息和生命体征信息结构化登记，支持患者手术前如术前谈话、术前准备、术前给药及术前相关心电图数据回看。支持对接医院已有手术麻醉系统获取院方指定数据、文书相关内容。</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支持手术谈话过程录音、录像文件统一管理，本系统</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对接C</w:t>
            </w:r>
            <w:r w:rsidRPr="009A655B">
              <w:rPr>
                <w:rFonts w:ascii="仿宋" w:eastAsia="仿宋" w:hAnsi="仿宋" w:cs="宋体"/>
                <w:color w:val="000000" w:themeColor="text1"/>
                <w:szCs w:val="21"/>
              </w:rPr>
              <w:t>A</w:t>
            </w:r>
            <w:r w:rsidRPr="009A655B">
              <w:rPr>
                <w:rFonts w:ascii="仿宋" w:eastAsia="仿宋" w:hAnsi="仿宋" w:cs="宋体" w:hint="eastAsia"/>
                <w:color w:val="000000" w:themeColor="text1"/>
                <w:szCs w:val="21"/>
              </w:rPr>
              <w:t>（医护、患者）。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支持手术过程中如溶栓医护人员、介入医护人员、术中给药、重要时间节点信息（如溶栓时间、</w:t>
            </w:r>
            <w:proofErr w:type="gramStart"/>
            <w:r w:rsidRPr="009A655B">
              <w:rPr>
                <w:rFonts w:ascii="仿宋" w:eastAsia="仿宋" w:hAnsi="仿宋" w:cs="宋体" w:hint="eastAsia"/>
                <w:color w:val="000000" w:themeColor="text1"/>
                <w:szCs w:val="21"/>
              </w:rPr>
              <w:t>导管室</w:t>
            </w:r>
            <w:proofErr w:type="gramEnd"/>
            <w:r w:rsidRPr="009A655B">
              <w:rPr>
                <w:rFonts w:ascii="仿宋" w:eastAsia="仿宋" w:hAnsi="仿宋" w:cs="宋体" w:hint="eastAsia"/>
                <w:color w:val="000000" w:themeColor="text1"/>
                <w:szCs w:val="21"/>
              </w:rPr>
              <w:t>激活时间、患者到达</w:t>
            </w:r>
            <w:proofErr w:type="gramStart"/>
            <w:r w:rsidRPr="009A655B">
              <w:rPr>
                <w:rFonts w:ascii="仿宋" w:eastAsia="仿宋" w:hAnsi="仿宋" w:cs="宋体" w:hint="eastAsia"/>
                <w:color w:val="000000" w:themeColor="text1"/>
                <w:szCs w:val="21"/>
              </w:rPr>
              <w:t>导管室</w:t>
            </w:r>
            <w:proofErr w:type="gramEnd"/>
            <w:r w:rsidRPr="009A655B">
              <w:rPr>
                <w:rFonts w:ascii="仿宋" w:eastAsia="仿宋" w:hAnsi="仿宋" w:cs="宋体" w:hint="eastAsia"/>
                <w:color w:val="000000" w:themeColor="text1"/>
                <w:szCs w:val="21"/>
              </w:rPr>
              <w:t>时间、开始穿刺时间、造影开始时间、取</w:t>
            </w:r>
            <w:proofErr w:type="gramStart"/>
            <w:r w:rsidRPr="009A655B">
              <w:rPr>
                <w:rFonts w:ascii="仿宋" w:eastAsia="仿宋" w:hAnsi="仿宋" w:cs="宋体" w:hint="eastAsia"/>
                <w:color w:val="000000" w:themeColor="text1"/>
                <w:szCs w:val="21"/>
              </w:rPr>
              <w:t>栓</w:t>
            </w:r>
            <w:proofErr w:type="gramEnd"/>
            <w:r w:rsidRPr="009A655B">
              <w:rPr>
                <w:rFonts w:ascii="仿宋" w:eastAsia="仿宋" w:hAnsi="仿宋" w:cs="宋体" w:hint="eastAsia"/>
                <w:color w:val="000000" w:themeColor="text1"/>
                <w:szCs w:val="21"/>
              </w:rPr>
              <w:t>时间、手术结束</w:t>
            </w:r>
            <w:r w:rsidRPr="009A655B">
              <w:rPr>
                <w:rFonts w:ascii="仿宋" w:eastAsia="仿宋" w:hAnsi="仿宋" w:cs="宋体" w:hint="eastAsia"/>
                <w:color w:val="000000" w:themeColor="text1"/>
                <w:szCs w:val="21"/>
              </w:rPr>
              <w:lastRenderedPageBreak/>
              <w:t>时间）等信息的详细记录。也可以根据医院实际情况对接医院手术麻醉管理系统获取以上相关信息。</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支持登记或者自第三方系统中获取：患者检查结果、手术器械、术中并发症等相关信息；</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9.</w:t>
            </w:r>
            <w:r w:rsidRPr="009A655B">
              <w:rPr>
                <w:rFonts w:ascii="仿宋" w:eastAsia="仿宋" w:hAnsi="仿宋" w:cs="宋体" w:hint="eastAsia"/>
                <w:color w:val="000000" w:themeColor="text1"/>
                <w:szCs w:val="21"/>
              </w:rPr>
              <w:t>支持调取患者历史检查信息，便于术前术后效果对比。</w:t>
            </w:r>
          </w:p>
        </w:tc>
      </w:tr>
      <w:tr w:rsidR="000656FB" w:rsidRPr="009A655B" w:rsidTr="000528AE">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4</w:t>
            </w:r>
          </w:p>
        </w:tc>
        <w:tc>
          <w:tcPr>
            <w:tcW w:w="1250"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卒中中心专病随访</w:t>
            </w:r>
          </w:p>
        </w:tc>
        <w:tc>
          <w:tcPr>
            <w:tcW w:w="6020"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1智能随访。智能化线上随访系统包括医生端和患者端，医生通过系统定制随访计划，线上收集离</w:t>
            </w:r>
            <w:proofErr w:type="gramStart"/>
            <w:r w:rsidRPr="009A655B">
              <w:rPr>
                <w:rFonts w:ascii="仿宋" w:eastAsia="仿宋" w:hAnsi="仿宋" w:cs="宋体" w:hint="eastAsia"/>
                <w:color w:val="000000" w:themeColor="text1"/>
                <w:szCs w:val="21"/>
              </w:rPr>
              <w:t>院患者</w:t>
            </w:r>
            <w:proofErr w:type="gramEnd"/>
            <w:r w:rsidRPr="009A655B">
              <w:rPr>
                <w:rFonts w:ascii="仿宋" w:eastAsia="仿宋" w:hAnsi="仿宋" w:cs="宋体" w:hint="eastAsia"/>
                <w:color w:val="000000" w:themeColor="text1"/>
                <w:szCs w:val="21"/>
              </w:rPr>
              <w:t>的长期随访数据并进行远程患者管理。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医生可定制随访计划，系统自动推送并引导患者完成随访检查检验项目，在</w:t>
            </w:r>
            <w:proofErr w:type="gramStart"/>
            <w:r w:rsidRPr="009A655B">
              <w:rPr>
                <w:rFonts w:ascii="仿宋" w:eastAsia="仿宋" w:hAnsi="仿宋" w:cs="宋体" w:hint="eastAsia"/>
                <w:color w:val="000000" w:themeColor="text1"/>
                <w:szCs w:val="21"/>
              </w:rPr>
              <w:t>微信端小</w:t>
            </w:r>
            <w:proofErr w:type="gramEnd"/>
            <w:r w:rsidRPr="009A655B">
              <w:rPr>
                <w:rFonts w:ascii="仿宋" w:eastAsia="仿宋" w:hAnsi="仿宋" w:cs="宋体" w:hint="eastAsia"/>
                <w:color w:val="000000" w:themeColor="text1"/>
                <w:szCs w:val="21"/>
              </w:rPr>
              <w:t>程序拍照上传纸质报告，线上收集相关数据；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机构可定制管理计划（包括周期、表单、报告、重点指标、</w:t>
            </w:r>
            <w:proofErr w:type="gramStart"/>
            <w:r w:rsidRPr="009A655B">
              <w:rPr>
                <w:rFonts w:ascii="仿宋" w:eastAsia="仿宋" w:hAnsi="仿宋" w:cs="宋体" w:hint="eastAsia"/>
                <w:color w:val="000000" w:themeColor="text1"/>
                <w:szCs w:val="21"/>
              </w:rPr>
              <w:t>患教等</w:t>
            </w:r>
            <w:proofErr w:type="gramEnd"/>
            <w:r w:rsidRPr="009A655B">
              <w:rPr>
                <w:rFonts w:ascii="仿宋" w:eastAsia="仿宋" w:hAnsi="仿宋" w:cs="宋体" w:hint="eastAsia"/>
                <w:color w:val="000000" w:themeColor="text1"/>
                <w:szCs w:val="21"/>
              </w:rPr>
              <w:t>），系统自动推送并引导患者完成表单和检查检验项目；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在医生PC</w:t>
            </w:r>
            <w:proofErr w:type="gramStart"/>
            <w:r w:rsidRPr="009A655B">
              <w:rPr>
                <w:rFonts w:ascii="仿宋" w:eastAsia="仿宋" w:hAnsi="仿宋" w:cs="宋体" w:hint="eastAsia"/>
                <w:color w:val="000000" w:themeColor="text1"/>
                <w:szCs w:val="21"/>
              </w:rPr>
              <w:t>端具备</w:t>
            </w:r>
            <w:proofErr w:type="gramEnd"/>
            <w:r w:rsidRPr="009A655B">
              <w:rPr>
                <w:rFonts w:ascii="仿宋" w:eastAsia="仿宋" w:hAnsi="仿宋" w:cs="宋体" w:hint="eastAsia"/>
                <w:color w:val="000000" w:themeColor="text1"/>
                <w:szCs w:val="21"/>
              </w:rPr>
              <w:t>患者数据展示功能，并有智能数据分析引擎，通过OCR和医疗文本结构化能力，对数据并进行智能转换、整理和分析，形成指标趋势图，群体生存曲线等；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项目协作功能，项目组的医生可以共享患者随访数据，构建单病种随访数据库；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proofErr w:type="gramStart"/>
            <w:r w:rsidRPr="009A655B">
              <w:rPr>
                <w:rFonts w:ascii="仿宋" w:eastAsia="仿宋" w:hAnsi="仿宋" w:cs="宋体" w:hint="eastAsia"/>
                <w:color w:val="000000" w:themeColor="text1"/>
                <w:szCs w:val="21"/>
              </w:rPr>
              <w:t>医</w:t>
            </w:r>
            <w:proofErr w:type="gramEnd"/>
            <w:r w:rsidRPr="009A655B">
              <w:rPr>
                <w:rFonts w:ascii="仿宋" w:eastAsia="仿宋" w:hAnsi="仿宋" w:cs="宋体" w:hint="eastAsia"/>
                <w:color w:val="000000" w:themeColor="text1"/>
                <w:szCs w:val="21"/>
              </w:rPr>
              <w:t>患间即时消息沟通功能；</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可按患者标签分组，群发消息，并进行针对性患者教育；</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1.7</w:t>
            </w:r>
            <w:r w:rsidRPr="009A655B">
              <w:rPr>
                <w:rFonts w:ascii="仿宋" w:eastAsia="仿宋" w:hAnsi="仿宋" w:cs="宋体" w:hint="eastAsia"/>
                <w:color w:val="000000" w:themeColor="text1"/>
                <w:szCs w:val="21"/>
              </w:rPr>
              <w:t>为患者提供各类健康宣教与需知事项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1.8</w:t>
            </w:r>
            <w:r w:rsidRPr="009A655B">
              <w:rPr>
                <w:rFonts w:ascii="仿宋" w:eastAsia="仿宋" w:hAnsi="仿宋" w:cs="宋体" w:hint="eastAsia"/>
                <w:color w:val="000000" w:themeColor="text1"/>
                <w:szCs w:val="21"/>
              </w:rPr>
              <w:t>患者提交数据智能处理，危急值预警并做提示和解答，</w:t>
            </w:r>
            <w:proofErr w:type="gramStart"/>
            <w:r w:rsidRPr="009A655B">
              <w:rPr>
                <w:rFonts w:ascii="仿宋" w:eastAsia="仿宋" w:hAnsi="仿宋" w:cs="宋体" w:hint="eastAsia"/>
                <w:color w:val="000000" w:themeColor="text1"/>
                <w:szCs w:val="21"/>
              </w:rPr>
              <w:t>分析高</w:t>
            </w:r>
            <w:proofErr w:type="gramEnd"/>
            <w:r w:rsidRPr="009A655B">
              <w:rPr>
                <w:rFonts w:ascii="仿宋" w:eastAsia="仿宋" w:hAnsi="仿宋" w:cs="宋体" w:hint="eastAsia"/>
                <w:color w:val="000000" w:themeColor="text1"/>
                <w:szCs w:val="21"/>
              </w:rPr>
              <w:t>风险因素。</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慢病管理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患者360视图展示：患者在</w:t>
            </w:r>
            <w:proofErr w:type="gramStart"/>
            <w:r w:rsidRPr="009A655B">
              <w:rPr>
                <w:rFonts w:ascii="仿宋" w:eastAsia="仿宋" w:hAnsi="仿宋" w:cs="宋体" w:hint="eastAsia"/>
                <w:color w:val="000000" w:themeColor="text1"/>
                <w:szCs w:val="21"/>
              </w:rPr>
              <w:t>院数据</w:t>
            </w:r>
            <w:proofErr w:type="gramEnd"/>
            <w:r w:rsidRPr="009A655B">
              <w:rPr>
                <w:rFonts w:ascii="仿宋" w:eastAsia="仿宋" w:hAnsi="仿宋" w:cs="宋体" w:hint="eastAsia"/>
                <w:color w:val="000000" w:themeColor="text1"/>
                <w:szCs w:val="21"/>
              </w:rPr>
              <w:t>的展示，基本信息、检验、检查、医嘱、病历。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慢病信息展示：慢病相关的所有数据展示，包含历次随访和复诊的数据。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信息修改：对慢病相关的数据进行增删改。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标签管理：通过标签管理相关患者。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智能搜索：可通过慢性病病症、患者名称、诊疗医生等多种方式的患者搜索。</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在线聊天：医生可与患者或患者所在社区医院的相关医生进行线上沟通。</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健康宣教：为患者提供各类健康宣教与需知事项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患者档案，充分利用三大中心患者信息档案作为随访数据库，信息档案</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对接并存储患者居家自行上传的医疗数据（自行输入数值，上</w:t>
            </w:r>
            <w:proofErr w:type="gramStart"/>
            <w:r w:rsidRPr="009A655B">
              <w:rPr>
                <w:rFonts w:ascii="仿宋" w:eastAsia="仿宋" w:hAnsi="仿宋" w:cs="宋体" w:hint="eastAsia"/>
                <w:color w:val="000000" w:themeColor="text1"/>
                <w:szCs w:val="21"/>
              </w:rPr>
              <w:t>传图片</w:t>
            </w:r>
            <w:proofErr w:type="gramEnd"/>
            <w:r w:rsidRPr="009A655B">
              <w:rPr>
                <w:rFonts w:ascii="仿宋" w:eastAsia="仿宋" w:hAnsi="仿宋" w:cs="宋体" w:hint="eastAsia"/>
                <w:color w:val="000000" w:themeColor="text1"/>
                <w:szCs w:val="21"/>
              </w:rPr>
              <w:t>OCR识别+NLP结构化智能），能够与院内已有患者数据档案整合后集中显示。</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专有卒中知识库+智能引擎，对患者提供智能服务（如，报告智能解读，智能问答等）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智能生成诊疗时间轴、关键检验、检查指标趋势图等重点数据处理。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可通过院内病历系统推送电子化出院小结和疾病证明书</w:t>
            </w:r>
            <w:proofErr w:type="gramStart"/>
            <w:r w:rsidRPr="009A655B">
              <w:rPr>
                <w:rFonts w:ascii="仿宋" w:eastAsia="仿宋" w:hAnsi="仿宋" w:cs="宋体" w:hint="eastAsia"/>
                <w:color w:val="000000" w:themeColor="text1"/>
                <w:szCs w:val="21"/>
              </w:rPr>
              <w:t>至微</w:t>
            </w:r>
            <w:r w:rsidRPr="009A655B">
              <w:rPr>
                <w:rFonts w:ascii="仿宋" w:eastAsia="仿宋" w:hAnsi="仿宋" w:cs="宋体" w:hint="eastAsia"/>
                <w:color w:val="000000" w:themeColor="text1"/>
                <w:szCs w:val="21"/>
              </w:rPr>
              <w:lastRenderedPageBreak/>
              <w:t>信小</w:t>
            </w:r>
            <w:proofErr w:type="gramEnd"/>
            <w:r w:rsidRPr="009A655B">
              <w:rPr>
                <w:rFonts w:ascii="仿宋" w:eastAsia="仿宋" w:hAnsi="仿宋" w:cs="宋体" w:hint="eastAsia"/>
                <w:color w:val="000000" w:themeColor="text1"/>
                <w:szCs w:val="21"/>
              </w:rPr>
              <w:t>程序</w:t>
            </w:r>
          </w:p>
        </w:tc>
      </w:tr>
      <w:tr w:rsidR="000656FB" w:rsidRPr="009A655B" w:rsidTr="000528AE">
        <w:tc>
          <w:tcPr>
            <w:tcW w:w="1026" w:type="dxa"/>
            <w:vAlign w:val="center"/>
          </w:tcPr>
          <w:p w:rsidR="000656FB" w:rsidRPr="009A655B" w:rsidRDefault="000656FB" w:rsidP="000528AE">
            <w:pPr>
              <w:rPr>
                <w:rFonts w:ascii="仿宋" w:eastAsia="仿宋" w:hAnsi="仿宋" w:cs="宋体"/>
                <w:bCs/>
                <w:color w:val="000000" w:themeColor="text1"/>
                <w:szCs w:val="21"/>
              </w:rPr>
            </w:pPr>
            <w:r w:rsidRPr="009A655B">
              <w:rPr>
                <w:rFonts w:ascii="仿宋" w:eastAsia="仿宋" w:hAnsi="仿宋" w:cs="宋体"/>
                <w:bCs/>
                <w:color w:val="000000" w:themeColor="text1"/>
                <w:szCs w:val="21"/>
              </w:rPr>
              <w:lastRenderedPageBreak/>
              <w:t xml:space="preserve"> 5</w:t>
            </w:r>
          </w:p>
        </w:tc>
        <w:tc>
          <w:tcPr>
            <w:tcW w:w="1250"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数据直报</w:t>
            </w:r>
          </w:p>
        </w:tc>
        <w:tc>
          <w:tcPr>
            <w:tcW w:w="6020"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自动/手工创建上报数据。本系统支持对接第三方系统自动创建上报数据，根据</w:t>
            </w:r>
            <w:proofErr w:type="gramStart"/>
            <w:r w:rsidRPr="009A655B">
              <w:rPr>
                <w:rFonts w:ascii="仿宋" w:eastAsia="仿宋" w:hAnsi="仿宋" w:cs="宋体" w:hint="eastAsia"/>
                <w:color w:val="000000" w:themeColor="text1"/>
                <w:szCs w:val="21"/>
              </w:rPr>
              <w:t>预设置</w:t>
            </w:r>
            <w:proofErr w:type="gramEnd"/>
            <w:r w:rsidRPr="009A655B">
              <w:rPr>
                <w:rFonts w:ascii="仿宋" w:eastAsia="仿宋" w:hAnsi="仿宋" w:cs="宋体" w:hint="eastAsia"/>
                <w:color w:val="000000" w:themeColor="text1"/>
                <w:szCs w:val="21"/>
              </w:rPr>
              <w:t>的创建条件被触发时，上报信息自动创建，并指定到关联医生，如设置结束抢救自动创建、出院自动创建等。支持手工创建上报数据。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分发。支持自动分发，根据病人救治信息，获取到其关联的医生，上报病例创建后自动分发给目标医护人员。支持手工分发，上报专员创建病例后，手工分发给相应的医护人员，由其继续填报、补充诊治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分发消息提醒：分发填报消息通过短信、</w:t>
            </w:r>
            <w:proofErr w:type="gramStart"/>
            <w:r w:rsidRPr="009A655B">
              <w:rPr>
                <w:rFonts w:ascii="仿宋" w:eastAsia="仿宋" w:hAnsi="仿宋" w:cs="宋体" w:hint="eastAsia"/>
                <w:color w:val="000000" w:themeColor="text1"/>
                <w:szCs w:val="21"/>
              </w:rPr>
              <w:t>微信服务</w:t>
            </w:r>
            <w:proofErr w:type="gramEnd"/>
            <w:r w:rsidRPr="009A655B">
              <w:rPr>
                <w:rFonts w:ascii="仿宋" w:eastAsia="仿宋" w:hAnsi="仿宋" w:cs="宋体" w:hint="eastAsia"/>
                <w:color w:val="000000" w:themeColor="text1"/>
                <w:szCs w:val="21"/>
              </w:rPr>
              <w:t>消息等提醒关系人及时填报上报病例信息。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填报功能。待提交提醒，在待提交列表中，对需要本人填报的信息做特殊标记，通过醒目的标识提醒完成填报。填报明细，显示病人基本信息、填报流转信息、填报明细信息；通过录入表单，完整填报。</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5.提交及校验</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内容校验</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根据上报项目格式、数据逻辑关系、阈值等条件，进行录入内容的校验，校验结果、必填选填项目数实时展示提醒。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提交填报</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提交录入的信息，经人工审核后，上报至上级主管部门或业务质控数据平台。</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业务维护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直报数据逻辑验证</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直报数据逻辑验证：对验证项进行增、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roofErr w:type="gramStart"/>
            <w:r w:rsidRPr="009A655B">
              <w:rPr>
                <w:rFonts w:ascii="仿宋" w:eastAsia="仿宋" w:hAnsi="仿宋" w:cs="宋体" w:hint="eastAsia"/>
                <w:color w:val="000000" w:themeColor="text1"/>
                <w:szCs w:val="21"/>
              </w:rPr>
              <w:t>如修改</w:t>
            </w:r>
            <w:proofErr w:type="gramEnd"/>
            <w:r w:rsidRPr="009A655B">
              <w:rPr>
                <w:rFonts w:ascii="仿宋" w:eastAsia="仿宋" w:hAnsi="仿宋" w:cs="宋体" w:hint="eastAsia"/>
                <w:color w:val="000000" w:themeColor="text1"/>
                <w:szCs w:val="21"/>
              </w:rPr>
              <w:t>验证的级别、表达式、父路径、提示信息等；根据设置项目之间的逻辑关系，进行实时提醒。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直报数据表维护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直报数据表维护：根据直报类型（即上报表）进行维护，如增、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直报数据项目维护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对直报表中的各项进行增、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、等操作，如删除项目、新增项目，对表名称、是否为空、最大值、最小值、数据来源、自动取值来源、项目状态等明细的修改。</w:t>
            </w:r>
          </w:p>
          <w:p w:rsidR="000656FB" w:rsidRPr="009A655B" w:rsidRDefault="000656FB" w:rsidP="000528AE">
            <w:pPr>
              <w:rPr>
                <w:rFonts w:ascii="仿宋" w:eastAsia="仿宋" w:hAnsi="仿宋" w:cs="Arial"/>
                <w:color w:val="000000" w:themeColor="text1"/>
                <w:szCs w:val="21"/>
                <w:shd w:val="clear" w:color="auto" w:fill="FFFFFF"/>
              </w:rPr>
            </w:pPr>
            <w:r w:rsidRPr="009A655B">
              <w:rPr>
                <w:rFonts w:ascii="仿宋" w:eastAsia="仿宋" w:hAnsi="仿宋" w:cs="Arial"/>
                <w:color w:val="000000" w:themeColor="text1"/>
                <w:szCs w:val="21"/>
                <w:shd w:val="clear" w:color="auto" w:fill="FFFFFF"/>
              </w:rPr>
              <w:t>7.</w:t>
            </w:r>
            <w:r w:rsidRPr="009A655B">
              <w:rPr>
                <w:rFonts w:ascii="仿宋" w:eastAsia="仿宋" w:hAnsi="仿宋" w:cs="Arial" w:hint="eastAsia"/>
                <w:color w:val="000000" w:themeColor="text1"/>
                <w:szCs w:val="21"/>
                <w:shd w:val="clear" w:color="auto" w:fill="FFFFFF"/>
              </w:rPr>
              <w:t>支持将患者的档案通过人工或系统审核校验后自动上传至国家</w:t>
            </w:r>
            <w:r>
              <w:rPr>
                <w:rFonts w:ascii="仿宋" w:eastAsia="仿宋" w:hAnsi="仿宋" w:cs="Arial" w:hint="eastAsia"/>
                <w:color w:val="000000" w:themeColor="text1"/>
                <w:szCs w:val="21"/>
                <w:shd w:val="clear" w:color="auto" w:fill="FFFFFF"/>
              </w:rPr>
              <w:t>卒中</w:t>
            </w:r>
            <w:r w:rsidRPr="009A655B">
              <w:rPr>
                <w:rFonts w:ascii="仿宋" w:eastAsia="仿宋" w:hAnsi="仿宋" w:cs="Arial" w:hint="eastAsia"/>
                <w:color w:val="000000" w:themeColor="text1"/>
                <w:szCs w:val="21"/>
                <w:shd w:val="clear" w:color="auto" w:fill="FFFFFF"/>
              </w:rPr>
              <w:t>中心数据填报平台，完成卒中中心认证标准所要求有效信息的准确录入。</w:t>
            </w:r>
          </w:p>
          <w:p w:rsidR="000656FB" w:rsidRPr="009A655B" w:rsidRDefault="000656FB" w:rsidP="000528AE">
            <w:pPr>
              <w:adjustRightInd w:val="0"/>
              <w:snapToGrid w:val="0"/>
              <w:spacing w:line="360" w:lineRule="auto"/>
              <w:rPr>
                <w:rFonts w:ascii="仿宋" w:eastAsia="仿宋" w:hAnsi="仿宋"/>
                <w:color w:val="000000" w:themeColor="text1"/>
                <w:szCs w:val="21"/>
              </w:rPr>
            </w:pPr>
            <w:r w:rsidRPr="009A655B">
              <w:rPr>
                <w:rFonts w:ascii="仿宋" w:eastAsia="仿宋" w:hAnsi="仿宋"/>
                <w:color w:val="000000" w:themeColor="text1"/>
                <w:szCs w:val="21"/>
              </w:rPr>
              <w:t>5.</w:t>
            </w:r>
            <w:r w:rsidRPr="009A655B">
              <w:rPr>
                <w:rFonts w:ascii="仿宋" w:eastAsia="仿宋" w:hAnsi="仿宋" w:hint="eastAsia"/>
                <w:color w:val="000000" w:themeColor="text1"/>
                <w:szCs w:val="21"/>
              </w:rPr>
              <w:t>可对绿色通道患者按照高级卒中中心直报要求进行数据审核，且对数据审核结果进行显示。</w:t>
            </w:r>
          </w:p>
          <w:p w:rsidR="000656FB" w:rsidRPr="009A655B" w:rsidRDefault="000656FB" w:rsidP="000528AE">
            <w:pPr>
              <w:adjustRightInd w:val="0"/>
              <w:snapToGrid w:val="0"/>
              <w:spacing w:line="360" w:lineRule="auto"/>
              <w:rPr>
                <w:rFonts w:ascii="仿宋" w:eastAsia="仿宋" w:hAnsi="仿宋"/>
                <w:color w:val="000000" w:themeColor="text1"/>
                <w:szCs w:val="21"/>
              </w:rPr>
            </w:pPr>
            <w:r w:rsidRPr="009A655B">
              <w:rPr>
                <w:rFonts w:ascii="仿宋" w:eastAsia="仿宋" w:hAnsi="仿宋"/>
                <w:color w:val="000000" w:themeColor="text1"/>
                <w:szCs w:val="21"/>
              </w:rPr>
              <w:t>6.</w:t>
            </w:r>
            <w:r w:rsidRPr="009A655B">
              <w:rPr>
                <w:rFonts w:ascii="仿宋" w:eastAsia="仿宋" w:hAnsi="仿宋" w:hint="eastAsia"/>
                <w:bCs/>
                <w:color w:val="000000" w:themeColor="text1"/>
                <w:szCs w:val="21"/>
              </w:rPr>
              <w:t>可对接国家卒中中心平台，将审核好的绿色通道患者的数据一键上报国家卒中中心平台，并显示总上报数、待上报数、已上报数、上报已退回等数据结果。</w:t>
            </w:r>
          </w:p>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7</w:t>
            </w:r>
            <w:r w:rsidRPr="009A655B">
              <w:rPr>
                <w:rFonts w:ascii="仿宋" w:eastAsia="仿宋" w:hAnsi="仿宋"/>
                <w:color w:val="000000" w:themeColor="text1"/>
                <w:szCs w:val="21"/>
              </w:rPr>
              <w:t>.</w:t>
            </w:r>
            <w:r w:rsidRPr="009A655B">
              <w:rPr>
                <w:rFonts w:ascii="仿宋" w:eastAsia="仿宋" w:hAnsi="仿宋" w:hint="eastAsia"/>
                <w:bCs/>
                <w:color w:val="000000" w:themeColor="text1"/>
                <w:szCs w:val="21"/>
              </w:rPr>
              <w:t>具备实时获取全国脑卒中项目医院卒中绿色通道统计分析数</w:t>
            </w:r>
            <w:r w:rsidRPr="009A655B">
              <w:rPr>
                <w:rFonts w:ascii="仿宋" w:eastAsia="仿宋" w:hAnsi="仿宋" w:hint="eastAsia"/>
                <w:bCs/>
                <w:color w:val="000000" w:themeColor="text1"/>
                <w:szCs w:val="21"/>
              </w:rPr>
              <w:lastRenderedPageBreak/>
              <w:t>据的功能，为卒中团队提供持续改进支持。</w:t>
            </w:r>
          </w:p>
          <w:p w:rsidR="000656FB" w:rsidRPr="009A655B" w:rsidRDefault="000656FB" w:rsidP="000528AE">
            <w:pPr>
              <w:rPr>
                <w:rFonts w:ascii="仿宋" w:eastAsia="仿宋" w:hAnsi="仿宋"/>
                <w:bCs/>
                <w:color w:val="000000" w:themeColor="text1"/>
                <w:szCs w:val="21"/>
              </w:rPr>
            </w:pPr>
            <w:r w:rsidRPr="009A655B">
              <w:rPr>
                <w:rFonts w:ascii="仿宋" w:eastAsia="仿宋" w:hAnsi="仿宋" w:cs="Arial" w:hint="eastAsia"/>
                <w:color w:val="000000" w:themeColor="text1"/>
                <w:szCs w:val="21"/>
                <w:shd w:val="clear" w:color="auto" w:fill="FFFFFF"/>
              </w:rPr>
              <w:t>8</w:t>
            </w:r>
            <w:r w:rsidRPr="009A655B">
              <w:rPr>
                <w:rFonts w:ascii="仿宋" w:eastAsia="仿宋" w:hAnsi="仿宋" w:cs="Arial"/>
                <w:color w:val="000000" w:themeColor="text1"/>
                <w:szCs w:val="21"/>
                <w:shd w:val="clear" w:color="auto" w:fill="FFFFFF"/>
              </w:rPr>
              <w:t>.</w:t>
            </w:r>
            <w:r w:rsidRPr="009A655B">
              <w:rPr>
                <w:rFonts w:ascii="仿宋" w:eastAsia="仿宋" w:hAnsi="仿宋" w:hint="eastAsia"/>
                <w:bCs/>
                <w:color w:val="000000" w:themeColor="text1"/>
                <w:szCs w:val="21"/>
              </w:rPr>
              <w:t>支持与中国卒中中心数据平台、中国卒中急救地图对接并完成数据自动导入,且具备审核查验功能。</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hint="eastAsia"/>
                <w:bCs/>
                <w:color w:val="000000" w:themeColor="text1"/>
                <w:szCs w:val="21"/>
              </w:rPr>
              <w:t>9</w:t>
            </w:r>
            <w:r w:rsidRPr="009A655B">
              <w:rPr>
                <w:rFonts w:ascii="仿宋" w:eastAsia="仿宋" w:hAnsi="仿宋"/>
                <w:bCs/>
                <w:color w:val="000000" w:themeColor="text1"/>
                <w:szCs w:val="21"/>
              </w:rPr>
              <w:t>.</w:t>
            </w:r>
            <w:r w:rsidRPr="009A655B">
              <w:rPr>
                <w:rFonts w:ascii="仿宋" w:eastAsia="仿宋" w:hAnsi="仿宋" w:hint="eastAsia"/>
                <w:bCs/>
                <w:color w:val="000000" w:themeColor="text1"/>
                <w:szCs w:val="21"/>
              </w:rPr>
              <w:t xml:space="preserve"> 卒中绿</w:t>
            </w:r>
            <w:proofErr w:type="gramStart"/>
            <w:r w:rsidRPr="009A655B">
              <w:rPr>
                <w:rFonts w:ascii="仿宋" w:eastAsia="仿宋" w:hAnsi="仿宋" w:hint="eastAsia"/>
                <w:bCs/>
                <w:color w:val="000000" w:themeColor="text1"/>
                <w:szCs w:val="21"/>
              </w:rPr>
              <w:t>道数据</w:t>
            </w:r>
            <w:proofErr w:type="gramEnd"/>
            <w:r w:rsidRPr="009A655B">
              <w:rPr>
                <w:rFonts w:ascii="仿宋" w:eastAsia="仿宋" w:hAnsi="仿宋" w:hint="eastAsia"/>
                <w:bCs/>
                <w:color w:val="000000" w:themeColor="text1"/>
                <w:szCs w:val="21"/>
              </w:rPr>
              <w:t>可按要求直传国家卒中中心平台，实现高级卒中中心直报数</w:t>
            </w:r>
            <w:proofErr w:type="gramStart"/>
            <w:r w:rsidRPr="009A655B">
              <w:rPr>
                <w:rFonts w:ascii="仿宋" w:eastAsia="仿宋" w:hAnsi="仿宋" w:hint="eastAsia"/>
                <w:bCs/>
                <w:color w:val="000000" w:themeColor="text1"/>
                <w:szCs w:val="21"/>
              </w:rPr>
              <w:t>据要求</w:t>
            </w:r>
            <w:proofErr w:type="gramEnd"/>
            <w:r w:rsidRPr="009A655B">
              <w:rPr>
                <w:rFonts w:ascii="仿宋" w:eastAsia="仿宋" w:hAnsi="仿宋" w:hint="eastAsia"/>
                <w:bCs/>
                <w:color w:val="000000" w:themeColor="text1"/>
                <w:szCs w:val="21"/>
              </w:rPr>
              <w:t>的卒中绿</w:t>
            </w:r>
            <w:proofErr w:type="gramStart"/>
            <w:r w:rsidRPr="009A655B">
              <w:rPr>
                <w:rFonts w:ascii="仿宋" w:eastAsia="仿宋" w:hAnsi="仿宋" w:hint="eastAsia"/>
                <w:bCs/>
                <w:color w:val="000000" w:themeColor="text1"/>
                <w:szCs w:val="21"/>
              </w:rPr>
              <w:t>道数据</w:t>
            </w:r>
            <w:proofErr w:type="gramEnd"/>
            <w:r w:rsidRPr="009A655B">
              <w:rPr>
                <w:rFonts w:ascii="仿宋" w:eastAsia="仿宋" w:hAnsi="仿宋" w:hint="eastAsia"/>
                <w:bCs/>
                <w:color w:val="000000" w:themeColor="text1"/>
                <w:szCs w:val="21"/>
              </w:rPr>
              <w:t>的提交。</w:t>
            </w:r>
          </w:p>
        </w:tc>
      </w:tr>
      <w:tr w:rsidR="000656FB" w:rsidRPr="009A655B" w:rsidTr="000528AE">
        <w:tc>
          <w:tcPr>
            <w:tcW w:w="1026" w:type="dxa"/>
            <w:vAlign w:val="center"/>
          </w:tcPr>
          <w:p w:rsidR="000656FB" w:rsidRPr="009A655B" w:rsidRDefault="000656FB" w:rsidP="000528AE">
            <w:pP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6</w:t>
            </w:r>
          </w:p>
        </w:tc>
        <w:tc>
          <w:tcPr>
            <w:tcW w:w="1250"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数据质控</w:t>
            </w:r>
          </w:p>
        </w:tc>
        <w:tc>
          <w:tcPr>
            <w:tcW w:w="6020"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1质</w:t>
            </w:r>
            <w:proofErr w:type="gramStart"/>
            <w:r w:rsidRPr="009A655B">
              <w:rPr>
                <w:rFonts w:ascii="仿宋" w:eastAsia="仿宋" w:hAnsi="仿宋" w:cs="宋体" w:hint="eastAsia"/>
                <w:color w:val="000000" w:themeColor="text1"/>
                <w:szCs w:val="21"/>
              </w:rPr>
              <w:t>控功能</w:t>
            </w:r>
            <w:proofErr w:type="gramEnd"/>
            <w:r w:rsidRPr="009A655B">
              <w:rPr>
                <w:rFonts w:ascii="仿宋" w:eastAsia="仿宋" w:hAnsi="仿宋" w:cs="宋体" w:hint="eastAsia"/>
                <w:color w:val="000000" w:themeColor="text1"/>
                <w:szCs w:val="21"/>
              </w:rPr>
              <w:t>设置：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质控大屏功能：</w:t>
            </w:r>
            <w:r w:rsidRPr="009A655B">
              <w:rPr>
                <w:rFonts w:ascii="仿宋" w:eastAsia="仿宋" w:hAnsi="仿宋" w:cs="宋体"/>
                <w:color w:val="000000" w:themeColor="text1"/>
                <w:szCs w:val="21"/>
              </w:rPr>
              <w:t>支持数据总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、患者病种类型统计分析、患者病种趋势统计分析、重要时间统计等。</w:t>
            </w:r>
          </w:p>
          <w:p w:rsidR="000656FB" w:rsidRPr="009A655B" w:rsidRDefault="000656FB" w:rsidP="000528AE">
            <w:pPr>
              <w:spacing w:line="360" w:lineRule="auto"/>
              <w:rPr>
                <w:rFonts w:ascii="宋体" w:hAnsi="宋体" w:cs="宋体"/>
                <w:color w:val="000000" w:themeColor="text1"/>
                <w:sz w:val="24"/>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场景设置：业务场景相关信息设置，场景名称、背景颜色等，导出及导出场景的配置信息。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场景面板定义：通过增加不同类型的面板（如饼图、占比图、折线图等），自由定义场景内</w:t>
            </w:r>
            <w:proofErr w:type="gramStart"/>
            <w:r w:rsidRPr="009A655B">
              <w:rPr>
                <w:rFonts w:ascii="仿宋" w:eastAsia="仿宋" w:hAnsi="仿宋" w:cs="宋体" w:hint="eastAsia"/>
                <w:color w:val="000000" w:themeColor="text1"/>
                <w:szCs w:val="21"/>
              </w:rPr>
              <w:t>小业务</w:t>
            </w:r>
            <w:proofErr w:type="gramEnd"/>
            <w:r w:rsidRPr="009A655B">
              <w:rPr>
                <w:rFonts w:ascii="仿宋" w:eastAsia="仿宋" w:hAnsi="仿宋" w:cs="宋体" w:hint="eastAsia"/>
                <w:color w:val="000000" w:themeColor="text1"/>
                <w:szCs w:val="21"/>
              </w:rPr>
              <w:t>面板；并且通过设置UI、参数等，自由定义所需的展示效果</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专用质控指标库：分别提供针对胸痛中心、卒中中心、创伤中心的质控指标库。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统一切换：一键切换质控时段，如本年、本月、本周等，快速进行质控分析</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个性化指定时间质控：根据业务需要，指定面板的查询时间，脱离全局的时段切换，满足特殊的质控需要</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质控指标要求：</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2.1</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w:t>
            </w:r>
            <w:proofErr w:type="gramStart"/>
            <w:r w:rsidRPr="009A655B">
              <w:rPr>
                <w:rFonts w:ascii="仿宋" w:eastAsia="仿宋" w:hAnsi="仿宋" w:cs="宋体" w:hint="eastAsia"/>
                <w:color w:val="000000" w:themeColor="text1"/>
                <w:szCs w:val="21"/>
              </w:rPr>
              <w:t>道相关</w:t>
            </w:r>
            <w:proofErr w:type="gramEnd"/>
            <w:r w:rsidRPr="009A655B">
              <w:rPr>
                <w:rFonts w:ascii="仿宋" w:eastAsia="仿宋" w:hAnsi="仿宋" w:cs="宋体" w:hint="eastAsia"/>
                <w:color w:val="000000" w:themeColor="text1"/>
                <w:szCs w:val="21"/>
              </w:rPr>
              <w:t>信息化认证指标。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2.2</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w:t>
            </w:r>
            <w:proofErr w:type="gramStart"/>
            <w:r w:rsidRPr="009A655B">
              <w:rPr>
                <w:rFonts w:ascii="仿宋" w:eastAsia="仿宋" w:hAnsi="仿宋" w:cs="宋体" w:hint="eastAsia"/>
                <w:color w:val="000000" w:themeColor="text1"/>
                <w:szCs w:val="21"/>
              </w:rPr>
              <w:t>道相关</w:t>
            </w:r>
            <w:proofErr w:type="gramEnd"/>
            <w:r w:rsidRPr="009A655B">
              <w:rPr>
                <w:rFonts w:ascii="仿宋" w:eastAsia="仿宋" w:hAnsi="仿宋" w:cs="宋体" w:hint="eastAsia"/>
                <w:color w:val="000000" w:themeColor="text1"/>
                <w:szCs w:val="21"/>
              </w:rPr>
              <w:t>国家级医院评审指标。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支持可视化展示绿道运营指标。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支持可视化展示绿道自定义指标。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质控权限要求：</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不同的角色对应不同的业务场景，通过切换角色的方式，来对当前决策所管理的业务进行质控分析</w:t>
            </w:r>
          </w:p>
          <w:p w:rsidR="000656FB" w:rsidRPr="009A655B" w:rsidRDefault="000656FB" w:rsidP="000528AE">
            <w:pPr>
              <w:adjustRightInd w:val="0"/>
              <w:snapToGrid w:val="0"/>
              <w:spacing w:line="360" w:lineRule="auto"/>
              <w:rPr>
                <w:rFonts w:ascii="仿宋" w:eastAsia="仿宋" w:hAnsi="仿宋"/>
                <w:color w:val="000000" w:themeColor="text1"/>
                <w:szCs w:val="21"/>
              </w:rPr>
            </w:pPr>
            <w:r w:rsidRPr="009A655B">
              <w:rPr>
                <w:rFonts w:ascii="仿宋" w:eastAsia="仿宋" w:hAnsi="仿宋" w:cs="宋体"/>
                <w:color w:val="000000" w:themeColor="text1"/>
                <w:szCs w:val="21"/>
              </w:rPr>
              <w:t>3.2</w:t>
            </w:r>
            <w:r w:rsidRPr="009A655B">
              <w:rPr>
                <w:rFonts w:ascii="仿宋" w:eastAsia="仿宋" w:hAnsi="仿宋" w:cs="宋体" w:hint="eastAsia"/>
                <w:color w:val="000000" w:themeColor="text1"/>
                <w:szCs w:val="21"/>
              </w:rPr>
              <w:t>对不同的角色其对应的场景进行维护</w:t>
            </w: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（五）</w:t>
      </w:r>
      <w:r w:rsidRPr="009A655B">
        <w:rPr>
          <w:rFonts w:ascii="仿宋" w:eastAsia="仿宋" w:hAnsi="仿宋" w:hint="eastAsia"/>
          <w:color w:val="000000" w:themeColor="text1"/>
          <w:szCs w:val="21"/>
        </w:rPr>
        <w:t>创伤系统</w:t>
      </w:r>
    </w:p>
    <w:tbl>
      <w:tblPr>
        <w:tblStyle w:val="af"/>
        <w:tblW w:w="0" w:type="auto"/>
        <w:tblLook w:val="04A0" w:firstRow="1" w:lastRow="0" w:firstColumn="1" w:lastColumn="0" w:noHBand="0" w:noVBand="1"/>
      </w:tblPr>
      <w:tblGrid>
        <w:gridCol w:w="1026"/>
        <w:gridCol w:w="1249"/>
        <w:gridCol w:w="6021"/>
      </w:tblGrid>
      <w:tr w:rsidR="000656FB" w:rsidRPr="009A655B" w:rsidTr="000528AE">
        <w:tc>
          <w:tcPr>
            <w:tcW w:w="1026"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编号</w:t>
            </w:r>
          </w:p>
        </w:tc>
        <w:tc>
          <w:tcPr>
            <w:tcW w:w="1249"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名称</w:t>
            </w:r>
          </w:p>
        </w:tc>
        <w:tc>
          <w:tcPr>
            <w:tcW w:w="6021" w:type="dxa"/>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要求参数</w:t>
            </w:r>
          </w:p>
        </w:tc>
      </w:tr>
      <w:tr w:rsidR="000656FB" w:rsidRPr="009A655B" w:rsidTr="000528AE">
        <w:trPr>
          <w:trHeight w:val="11614"/>
        </w:trPr>
        <w:tc>
          <w:tcPr>
            <w:tcW w:w="1026" w:type="dxa"/>
          </w:tcPr>
          <w:p w:rsidR="000656FB" w:rsidRPr="009A655B" w:rsidRDefault="000656FB" w:rsidP="000528AE">
            <w:pPr>
              <w:rPr>
                <w:rFonts w:ascii="仿宋" w:eastAsia="仿宋" w:hAnsi="仿宋"/>
                <w:color w:val="000000" w:themeColor="text1"/>
                <w:szCs w:val="21"/>
              </w:rPr>
            </w:pPr>
          </w:p>
        </w:tc>
        <w:tc>
          <w:tcPr>
            <w:tcW w:w="1249" w:type="dxa"/>
          </w:tcPr>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s="宋体"/>
                <w:color w:val="000000" w:themeColor="text1"/>
                <w:szCs w:val="21"/>
              </w:rPr>
            </w:pP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hint="eastAsia"/>
                <w:color w:val="000000" w:themeColor="text1"/>
                <w:szCs w:val="21"/>
              </w:rPr>
              <w:t>创伤中心信息系统</w:t>
            </w:r>
          </w:p>
        </w:tc>
        <w:tc>
          <w:tcPr>
            <w:tcW w:w="6021" w:type="dxa"/>
          </w:tcPr>
          <w:p w:rsidR="000656FB" w:rsidRPr="009A655B" w:rsidRDefault="000656FB" w:rsidP="000528AE">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w:t>
            </w:r>
            <w:r w:rsidRPr="009A655B">
              <w:rPr>
                <w:rFonts w:ascii="仿宋" w:eastAsia="仿宋" w:hAnsi="仿宋" w:cs="Arial" w:hint="eastAsia"/>
                <w:color w:val="000000" w:themeColor="text1"/>
                <w:szCs w:val="21"/>
              </w:rPr>
              <w:t>创伤中心信息系统以创伤患者为服务对象，以抢救诊疗路径为主线，同时支持移动终端、电脑终端等多种载体采集、管理卒中患者全程详细的诊疗信息。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患者建档支持快速同步获取第三方系统患者信息，支持打印并绑定患者腕带，作为绿色通道患者唯一性标识；</w:t>
            </w:r>
            <w:r w:rsidRPr="009A655B">
              <w:rPr>
                <w:rFonts w:ascii="仿宋" w:eastAsia="仿宋" w:hAnsi="仿宋" w:cs="宋体"/>
                <w:color w:val="000000" w:themeColor="text1"/>
                <w:szCs w:val="21"/>
              </w:rPr>
              <w:t xml:space="preserve"> </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移动终端与电脑终端程序，均支持通过集成平台关联急诊信息系统、HIS、P</w:t>
            </w:r>
            <w:r w:rsidRPr="009A655B">
              <w:rPr>
                <w:rFonts w:ascii="仿宋" w:eastAsia="仿宋" w:hAnsi="仿宋" w:cs="宋体"/>
                <w:color w:val="000000" w:themeColor="text1"/>
                <w:szCs w:val="21"/>
              </w:rPr>
              <w:t>ACS/RIS</w:t>
            </w:r>
            <w:r w:rsidRPr="009A655B">
              <w:rPr>
                <w:rFonts w:ascii="仿宋" w:eastAsia="仿宋" w:hAnsi="仿宋" w:cs="宋体" w:hint="eastAsia"/>
                <w:color w:val="000000" w:themeColor="text1"/>
                <w:szCs w:val="21"/>
              </w:rPr>
              <w:t>、L</w:t>
            </w:r>
            <w:r w:rsidRPr="009A655B">
              <w:rPr>
                <w:rFonts w:ascii="仿宋" w:eastAsia="仿宋" w:hAnsi="仿宋" w:cs="宋体"/>
                <w:color w:val="000000" w:themeColor="text1"/>
                <w:szCs w:val="21"/>
              </w:rPr>
              <w:t>IS</w:t>
            </w:r>
            <w:r w:rsidRPr="009A655B">
              <w:rPr>
                <w:rFonts w:ascii="仿宋" w:eastAsia="仿宋" w:hAnsi="仿宋" w:cs="宋体" w:hint="eastAsia"/>
                <w:color w:val="000000" w:themeColor="text1"/>
                <w:szCs w:val="21"/>
              </w:rPr>
              <w:t>等各院内业务系统患者信息及患者临床相关数据调阅；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本系统需配备或对接院前急救端，可提前获取患者相关急救信息。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按照患者急诊救治流程，对四个维</w:t>
            </w:r>
            <w:proofErr w:type="gramStart"/>
            <w:r w:rsidRPr="009A655B">
              <w:rPr>
                <w:rFonts w:ascii="仿宋" w:eastAsia="仿宋" w:hAnsi="仿宋" w:cs="宋体" w:hint="eastAsia"/>
                <w:color w:val="000000" w:themeColor="text1"/>
                <w:szCs w:val="21"/>
              </w:rPr>
              <w:t>度开展</w:t>
            </w:r>
            <w:proofErr w:type="gramEnd"/>
            <w:r w:rsidRPr="009A655B">
              <w:rPr>
                <w:rFonts w:ascii="仿宋" w:eastAsia="仿宋" w:hAnsi="仿宋" w:cs="宋体" w:hint="eastAsia"/>
                <w:color w:val="000000" w:themeColor="text1"/>
                <w:szCs w:val="21"/>
              </w:rPr>
              <w:t>诊疗数据采集，应包括并不少于：分诊、检诊、治疗和转归等维度。</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 支持R</w:t>
            </w:r>
            <w:r w:rsidRPr="009A655B">
              <w:rPr>
                <w:rFonts w:ascii="仿宋" w:eastAsia="仿宋" w:hAnsi="仿宋" w:cs="宋体"/>
                <w:color w:val="000000" w:themeColor="text1"/>
                <w:szCs w:val="21"/>
              </w:rPr>
              <w:t>FID</w:t>
            </w:r>
            <w:r w:rsidRPr="009A655B">
              <w:rPr>
                <w:rFonts w:ascii="仿宋" w:eastAsia="仿宋" w:hAnsi="仿宋" w:cs="宋体" w:hint="eastAsia"/>
                <w:color w:val="000000" w:themeColor="text1"/>
                <w:szCs w:val="21"/>
              </w:rPr>
              <w:t>信标自动定位功能，客观记录患者到达和离开抢救流程中检查科室、治疗科室等地点的时间。自动生成患者就诊轨迹。实现卒中急救的全流程质控管理。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支持用户角色管理。将用户角色分为急诊分诊、急诊一线、创伤二线、创伤</w:t>
            </w:r>
            <w:proofErr w:type="gramStart"/>
            <w:r w:rsidRPr="009A655B">
              <w:rPr>
                <w:rFonts w:ascii="仿宋" w:eastAsia="仿宋" w:hAnsi="仿宋" w:cs="宋体" w:hint="eastAsia"/>
                <w:color w:val="000000" w:themeColor="text1"/>
                <w:szCs w:val="21"/>
              </w:rPr>
              <w:t>护士绿通卡</w:t>
            </w:r>
            <w:proofErr w:type="gramEnd"/>
            <w:r w:rsidRPr="009A655B">
              <w:rPr>
                <w:rFonts w:ascii="仿宋" w:eastAsia="仿宋" w:hAnsi="仿宋" w:cs="宋体" w:hint="eastAsia"/>
                <w:color w:val="000000" w:themeColor="text1"/>
                <w:szCs w:val="21"/>
              </w:rPr>
              <w:t>等，实现急救数据的实时共享。</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按照患者救治步骤，支持提供智能评分（</w:t>
            </w:r>
            <w:r w:rsidRPr="009A655B">
              <w:rPr>
                <w:rFonts w:ascii="仿宋" w:eastAsia="仿宋" w:hAnsi="仿宋" w:cs="宋体"/>
                <w:color w:val="000000" w:themeColor="text1"/>
                <w:szCs w:val="21"/>
              </w:rPr>
              <w:t>FAST</w:t>
            </w:r>
            <w:r w:rsidRPr="009A655B">
              <w:rPr>
                <w:rFonts w:ascii="仿宋" w:eastAsia="仿宋" w:hAnsi="仿宋" w:cs="宋体" w:hint="eastAsia"/>
                <w:color w:val="000000" w:themeColor="text1"/>
                <w:szCs w:val="21"/>
              </w:rPr>
              <w:t>评分、创伤评分GCS、创伤评分TI、创伤评分ISS</w:t>
            </w:r>
            <w:r>
              <w:rPr>
                <w:rFonts w:ascii="仿宋" w:eastAsia="仿宋" w:hAnsi="仿宋" w:cs="宋体" w:hint="eastAsia"/>
                <w:color w:val="000000" w:themeColor="text1"/>
                <w:szCs w:val="21"/>
              </w:rPr>
              <w:t>、中国创伤生命风险评分</w:t>
            </w:r>
            <w:r w:rsidRPr="009A655B">
              <w:rPr>
                <w:rFonts w:ascii="仿宋" w:eastAsia="仿宋" w:hAnsi="仿宋" w:cs="宋体" w:hint="eastAsia"/>
                <w:color w:val="000000" w:themeColor="text1"/>
                <w:szCs w:val="21"/>
              </w:rPr>
              <w:t>等）工具，对患者病情进行快速有效的评估。</w:t>
            </w:r>
          </w:p>
          <w:p w:rsidR="000656FB" w:rsidRPr="009A655B" w:rsidRDefault="000656FB" w:rsidP="000528AE">
            <w:pPr>
              <w:rPr>
                <w:rFonts w:ascii="仿宋" w:eastAsia="仿宋" w:hAnsi="仿宋" w:cs="Arial"/>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.创伤急诊病历全面支持结构化电子病历、专科化电子病历，支持快速录入，可选择支持语音输入病历。结构化电子病历应覆盖：到院登记、创伤</w:t>
            </w:r>
            <w:r w:rsidRPr="009A655B">
              <w:rPr>
                <w:rFonts w:ascii="仿宋" w:eastAsia="仿宋" w:hAnsi="仿宋" w:cs="Arial" w:hint="eastAsia"/>
                <w:color w:val="000000" w:themeColor="text1"/>
                <w:szCs w:val="21"/>
              </w:rPr>
              <w:t>接诊、急诊评估、治疗决策、绿道转归。</w:t>
            </w:r>
          </w:p>
          <w:p w:rsidR="000656FB" w:rsidRPr="009A655B" w:rsidRDefault="000656FB" w:rsidP="000528AE">
            <w:pPr>
              <w:rPr>
                <w:rFonts w:ascii="仿宋" w:eastAsia="仿宋" w:hAnsi="仿宋" w:cs="Arial"/>
                <w:color w:val="000000" w:themeColor="text1"/>
                <w:szCs w:val="21"/>
              </w:rPr>
            </w:pPr>
            <w:r w:rsidRPr="009A655B">
              <w:rPr>
                <w:rFonts w:ascii="仿宋" w:eastAsia="仿宋" w:hAnsi="仿宋" w:cs="Arial"/>
                <w:color w:val="000000" w:themeColor="text1"/>
                <w:szCs w:val="21"/>
              </w:rPr>
              <w:t>9.</w:t>
            </w:r>
            <w:r w:rsidRPr="009A655B">
              <w:rPr>
                <w:rFonts w:ascii="仿宋" w:eastAsia="仿宋" w:hAnsi="仿宋" w:cs="Arial" w:hint="eastAsia"/>
                <w:color w:val="000000" w:themeColor="text1"/>
                <w:szCs w:val="21"/>
              </w:rPr>
              <w:t>支持具备一键呼叫功能，</w:t>
            </w:r>
            <w:proofErr w:type="gramStart"/>
            <w:r w:rsidRPr="009A655B">
              <w:rPr>
                <w:rFonts w:ascii="仿宋" w:eastAsia="仿宋" w:hAnsi="仿宋" w:cs="Arial" w:hint="eastAsia"/>
                <w:color w:val="000000" w:themeColor="text1"/>
                <w:szCs w:val="21"/>
              </w:rPr>
              <w:t>借助院端三</w:t>
            </w:r>
            <w:proofErr w:type="gramEnd"/>
            <w:r w:rsidRPr="009A655B">
              <w:rPr>
                <w:rFonts w:ascii="仿宋" w:eastAsia="仿宋" w:hAnsi="仿宋" w:cs="Arial" w:hint="eastAsia"/>
                <w:color w:val="000000" w:themeColor="text1"/>
                <w:szCs w:val="21"/>
              </w:rPr>
              <w:t>大中心移动端系统，</w:t>
            </w:r>
            <w:proofErr w:type="gramStart"/>
            <w:r w:rsidRPr="009A655B">
              <w:rPr>
                <w:rFonts w:ascii="仿宋" w:eastAsia="仿宋" w:hAnsi="仿宋" w:cs="Arial" w:hint="eastAsia"/>
                <w:color w:val="000000" w:themeColor="text1"/>
                <w:szCs w:val="21"/>
              </w:rPr>
              <w:t>基于人员</w:t>
            </w:r>
            <w:proofErr w:type="gramEnd"/>
            <w:r w:rsidRPr="009A655B">
              <w:rPr>
                <w:rFonts w:ascii="仿宋" w:eastAsia="仿宋" w:hAnsi="仿宋" w:cs="Arial" w:hint="eastAsia"/>
                <w:color w:val="000000" w:themeColor="text1"/>
                <w:szCs w:val="21"/>
              </w:rPr>
              <w:t>排班表，迅速建成创伤抢救小组。通过消息协同的方式，在整合界面能够实现与创伤中心值班医生、急诊检验、急诊影像、输血科、重症手术室等多科室协同救治，信息共享。</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color w:val="000000" w:themeColor="text1"/>
                <w:szCs w:val="21"/>
              </w:rPr>
              <w:t>10.</w:t>
            </w:r>
            <w:r w:rsidRPr="009A655B">
              <w:rPr>
                <w:rFonts w:ascii="仿宋" w:eastAsia="仿宋" w:hAnsi="仿宋" w:cs="Arial" w:hint="eastAsia"/>
                <w:color w:val="000000" w:themeColor="text1"/>
                <w:szCs w:val="21"/>
              </w:rPr>
              <w:t>支持在三大中心移动端实时查看患者生命体征数据、心电图检查数据、实验室检查结果、CT检查结果等检验检查数据的远程调阅，提升临床诊疗效率。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11.</w:t>
            </w:r>
            <w:r w:rsidRPr="009A655B">
              <w:rPr>
                <w:rFonts w:ascii="仿宋" w:eastAsia="仿宋" w:hAnsi="仿宋" w:cs="宋体" w:hint="eastAsia"/>
                <w:color w:val="000000" w:themeColor="text1"/>
                <w:szCs w:val="21"/>
              </w:rPr>
              <w:t>支持结合患者病情，开展手术适应症评估和禁忌症评估，评估过程中支持对接院内C</w:t>
            </w:r>
            <w:r w:rsidRPr="009A655B">
              <w:rPr>
                <w:rFonts w:ascii="仿宋" w:eastAsia="仿宋" w:hAnsi="仿宋" w:cs="宋体"/>
                <w:color w:val="000000" w:themeColor="text1"/>
                <w:szCs w:val="21"/>
              </w:rPr>
              <w:t>DSS</w:t>
            </w:r>
            <w:r w:rsidRPr="009A655B">
              <w:rPr>
                <w:rFonts w:ascii="仿宋" w:eastAsia="仿宋" w:hAnsi="仿宋" w:cs="宋体" w:hint="eastAsia"/>
                <w:color w:val="000000" w:themeColor="text1"/>
                <w:szCs w:val="21"/>
              </w:rPr>
              <w:t>、第三方A</w:t>
            </w:r>
            <w:r w:rsidRPr="009A655B">
              <w:rPr>
                <w:rFonts w:ascii="仿宋" w:eastAsia="仿宋" w:hAnsi="仿宋" w:cs="宋体"/>
                <w:color w:val="000000" w:themeColor="text1"/>
                <w:szCs w:val="21"/>
              </w:rPr>
              <w:t>I</w:t>
            </w:r>
            <w:r w:rsidRPr="009A655B">
              <w:rPr>
                <w:rFonts w:ascii="仿宋" w:eastAsia="仿宋" w:hAnsi="仿宋" w:cs="宋体" w:hint="eastAsia"/>
                <w:color w:val="000000" w:themeColor="text1"/>
                <w:szCs w:val="21"/>
              </w:rPr>
              <w:t>智能分析软件，根据血检、心电图报告、CT</w:t>
            </w:r>
            <w:r w:rsidRPr="009A655B">
              <w:rPr>
                <w:rFonts w:ascii="仿宋" w:eastAsia="仿宋" w:hAnsi="仿宋" w:cs="宋体"/>
                <w:color w:val="000000" w:themeColor="text1"/>
                <w:szCs w:val="21"/>
              </w:rPr>
              <w:t>/MR</w:t>
            </w:r>
            <w:r w:rsidRPr="009A655B">
              <w:rPr>
                <w:rFonts w:ascii="仿宋" w:eastAsia="仿宋" w:hAnsi="仿宋" w:cs="宋体" w:hint="eastAsia"/>
                <w:color w:val="000000" w:themeColor="text1"/>
                <w:szCs w:val="21"/>
              </w:rPr>
              <w:t>报告等帮助医护人员快速完成临床决策。</w:t>
            </w:r>
          </w:p>
          <w:p w:rsidR="000656FB" w:rsidRPr="009A655B" w:rsidRDefault="000656FB" w:rsidP="000528AE">
            <w:pPr>
              <w:rPr>
                <w:rFonts w:ascii="仿宋" w:eastAsia="仿宋" w:hAnsi="仿宋" w:cs="Arial"/>
                <w:color w:val="000000" w:themeColor="text1"/>
                <w:szCs w:val="21"/>
              </w:rPr>
            </w:pPr>
            <w:r w:rsidRPr="009A655B">
              <w:rPr>
                <w:rFonts w:ascii="仿宋" w:eastAsia="仿宋" w:hAnsi="仿宋" w:cs="Arial" w:hint="eastAsia"/>
                <w:color w:val="000000" w:themeColor="text1"/>
                <w:szCs w:val="21"/>
              </w:rPr>
              <w:t>1</w:t>
            </w:r>
            <w:r w:rsidRPr="009A655B">
              <w:rPr>
                <w:rFonts w:ascii="仿宋" w:eastAsia="仿宋" w:hAnsi="仿宋" w:cs="Arial"/>
                <w:color w:val="000000" w:themeColor="text1"/>
                <w:szCs w:val="21"/>
              </w:rPr>
              <w:t>2.</w:t>
            </w:r>
            <w:r w:rsidRPr="009A655B">
              <w:rPr>
                <w:rFonts w:ascii="仿宋" w:eastAsia="仿宋" w:hAnsi="仿宋" w:cs="Arial" w:hint="eastAsia"/>
                <w:color w:val="000000" w:themeColor="text1"/>
                <w:szCs w:val="21"/>
              </w:rPr>
              <w:t>支持对进入创伤急诊绿色通道的患者医疗数据进行采集、汇总和分析，形成统计报表，为病情分析和医疗质</w:t>
            </w:r>
            <w:proofErr w:type="gramStart"/>
            <w:r w:rsidRPr="009A655B">
              <w:rPr>
                <w:rFonts w:ascii="仿宋" w:eastAsia="仿宋" w:hAnsi="仿宋" w:cs="Arial" w:hint="eastAsia"/>
                <w:color w:val="000000" w:themeColor="text1"/>
                <w:szCs w:val="21"/>
              </w:rPr>
              <w:t>控提供</w:t>
            </w:r>
            <w:proofErr w:type="gramEnd"/>
            <w:r w:rsidRPr="009A655B">
              <w:rPr>
                <w:rFonts w:ascii="仿宋" w:eastAsia="仿宋" w:hAnsi="仿宋" w:cs="Arial" w:hint="eastAsia"/>
                <w:color w:val="000000" w:themeColor="text1"/>
                <w:szCs w:val="21"/>
              </w:rPr>
              <w:t>必要的数据支持。</w:t>
            </w:r>
          </w:p>
          <w:p w:rsidR="000656FB" w:rsidRPr="009A655B" w:rsidRDefault="000656FB" w:rsidP="000528AE">
            <w:pPr>
              <w:rPr>
                <w:rFonts w:ascii="仿宋" w:eastAsia="仿宋" w:hAnsi="仿宋" w:cs="Arial"/>
                <w:color w:val="000000" w:themeColor="text1"/>
                <w:szCs w:val="21"/>
              </w:rPr>
            </w:pPr>
          </w:p>
        </w:tc>
      </w:tr>
      <w:tr w:rsidR="000656FB" w:rsidRPr="009A655B" w:rsidTr="000528AE">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2</w:t>
            </w:r>
          </w:p>
        </w:tc>
        <w:tc>
          <w:tcPr>
            <w:tcW w:w="1249"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患者信息服务及专病数据库</w:t>
            </w:r>
          </w:p>
        </w:tc>
        <w:tc>
          <w:tcPr>
            <w:tcW w:w="6021"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创伤患者信息综合管理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Arial" w:hint="eastAsia"/>
                <w:color w:val="000000" w:themeColor="text1"/>
                <w:szCs w:val="21"/>
                <w:shd w:val="clear" w:color="auto" w:fill="FFFFFF"/>
              </w:rPr>
              <w:t>1</w:t>
            </w:r>
            <w:r w:rsidRPr="009A655B">
              <w:rPr>
                <w:rFonts w:ascii="仿宋" w:eastAsia="仿宋" w:hAnsi="仿宋" w:cs="Arial"/>
                <w:color w:val="000000" w:themeColor="text1"/>
                <w:szCs w:val="21"/>
                <w:shd w:val="clear" w:color="auto" w:fill="FFFFFF"/>
              </w:rPr>
              <w:t>.1</w:t>
            </w:r>
            <w:r w:rsidRPr="009A655B">
              <w:rPr>
                <w:rFonts w:ascii="仿宋" w:eastAsia="仿宋" w:hAnsi="仿宋" w:cs="Arial" w:hint="eastAsia"/>
                <w:color w:val="000000" w:themeColor="text1"/>
                <w:szCs w:val="21"/>
                <w:shd w:val="clear" w:color="auto" w:fill="FFFFFF"/>
              </w:rPr>
              <w:t>管理患者全流程诊疗数据，支持对接第三方系统，整合本系统数据，按需将患者临床救治信息集中整合界面展示。支持可视化以时间节点为轴线显示患者救治过程，支持时间质控功能，可提示质控为异常的时间节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支持自动创建患者就诊档案。支持对接第三方系统，采集并归集患者信息、来院方式、检验检查数据、评分评估内容、急诊</w:t>
            </w:r>
            <w:r w:rsidRPr="009A655B">
              <w:rPr>
                <w:rFonts w:ascii="仿宋" w:eastAsia="仿宋" w:hAnsi="仿宋" w:cs="宋体" w:hint="eastAsia"/>
                <w:color w:val="000000" w:themeColor="text1"/>
                <w:szCs w:val="21"/>
              </w:rPr>
              <w:lastRenderedPageBreak/>
              <w:t>绿色通道转归信息、影像检查、救治措施、诊断结论、用药信息、手术过程信息、手术耗材信息、并发症信息、患者转归信息、患者救治时间轴等；支持档案材料</w:t>
            </w:r>
            <w:proofErr w:type="gramStart"/>
            <w:r w:rsidRPr="009A655B">
              <w:rPr>
                <w:rFonts w:ascii="仿宋" w:eastAsia="仿宋" w:hAnsi="仿宋" w:cs="宋体" w:hint="eastAsia"/>
                <w:color w:val="000000" w:themeColor="text1"/>
                <w:szCs w:val="21"/>
              </w:rPr>
              <w:t>编目按</w:t>
            </w:r>
            <w:proofErr w:type="gramEnd"/>
            <w:r w:rsidRPr="009A655B">
              <w:rPr>
                <w:rFonts w:ascii="仿宋" w:eastAsia="仿宋" w:hAnsi="仿宋" w:cs="宋体" w:hint="eastAsia"/>
                <w:color w:val="000000" w:themeColor="text1"/>
                <w:szCs w:val="21"/>
              </w:rPr>
              <w:t>设定规则自动排序。</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支持患者综合档案数据的自动采集/手工录入、自动/人工审核、归档三级审核流程；</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根据医院业务需求，可自定义配置患者档案列表及复合查询条件；支持患者信息档案指定内容以P</w:t>
            </w:r>
            <w:r w:rsidRPr="009A655B">
              <w:rPr>
                <w:rFonts w:ascii="仿宋" w:eastAsia="仿宋" w:hAnsi="仿宋" w:cs="宋体"/>
                <w:color w:val="000000" w:themeColor="text1"/>
                <w:szCs w:val="21"/>
              </w:rPr>
              <w:t>DF</w:t>
            </w:r>
            <w:r w:rsidRPr="009A655B">
              <w:rPr>
                <w:rFonts w:ascii="仿宋" w:eastAsia="仿宋" w:hAnsi="仿宋" w:cs="宋体" w:hint="eastAsia"/>
                <w:color w:val="000000" w:themeColor="text1"/>
                <w:szCs w:val="21"/>
              </w:rPr>
              <w:t>（带水印）模式导出、打印。</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支持对国家平台要求按期建档、审核、归档的</w:t>
            </w:r>
            <w:r>
              <w:rPr>
                <w:rFonts w:ascii="仿宋" w:eastAsia="仿宋" w:hAnsi="仿宋" w:cs="宋体" w:hint="eastAsia"/>
                <w:color w:val="000000" w:themeColor="text1"/>
                <w:szCs w:val="21"/>
              </w:rPr>
              <w:t>创伤</w:t>
            </w:r>
            <w:r w:rsidRPr="009A655B">
              <w:rPr>
                <w:rFonts w:ascii="仿宋" w:eastAsia="仿宋" w:hAnsi="仿宋" w:cs="宋体" w:hint="eastAsia"/>
                <w:color w:val="000000" w:themeColor="text1"/>
                <w:szCs w:val="21"/>
              </w:rPr>
              <w:t>患者数据，未及时同步至平台的数据进行监控和提醒；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 提供创伤专病数据库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创伤绿</w:t>
            </w:r>
            <w:proofErr w:type="gramStart"/>
            <w:r w:rsidRPr="009A655B">
              <w:rPr>
                <w:rFonts w:ascii="仿宋" w:eastAsia="仿宋" w:hAnsi="仿宋" w:cs="宋体" w:hint="eastAsia"/>
                <w:color w:val="000000" w:themeColor="text1"/>
                <w:szCs w:val="21"/>
              </w:rPr>
              <w:t>道专病绿</w:t>
            </w:r>
            <w:proofErr w:type="gramEnd"/>
            <w:r w:rsidRPr="009A655B">
              <w:rPr>
                <w:rFonts w:ascii="仿宋" w:eastAsia="仿宋" w:hAnsi="仿宋" w:cs="宋体" w:hint="eastAsia"/>
                <w:color w:val="000000" w:themeColor="text1"/>
                <w:szCs w:val="21"/>
              </w:rPr>
              <w:t>道知识库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不同创伤亚类型诊断、不同治疗方案等所对应的绿道，如头颈部创伤对应的信息绿道、胸部创伤对应的信息绿道，腹部创伤信息绿道等。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院内急救创伤评估量表知识库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提供国际通用的评估量表对患者病情进行评估，如创伤严重程度评分表（ISS）等。</w:t>
            </w:r>
          </w:p>
        </w:tc>
      </w:tr>
      <w:tr w:rsidR="000656FB" w:rsidRPr="009A655B" w:rsidTr="000528AE">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3</w:t>
            </w:r>
          </w:p>
        </w:tc>
        <w:tc>
          <w:tcPr>
            <w:tcW w:w="1249"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创伤中心手术信息管理系统</w:t>
            </w:r>
          </w:p>
        </w:tc>
        <w:tc>
          <w:tcPr>
            <w:tcW w:w="6021"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提供独立的基于急救三大中心的手术信息管理系统，支持与医院信息平台对接，获取其他系统相关数据。支持对接医院门急诊区域手麻系统，实现系统之间数据共享，业务流程无缝对接、医嘱闭环管理。支持根据院方要求，指定不同系统之间的各字段、文书的数据获取源头。</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 xml:space="preserve">提供手术信息管理系统移动端程序（支持苹果系统、安卓系统、鸿蒙系统），可与三大中心移动端整合。支持医护人员利用移动端程序便捷采集手术过程相关信息。支持患者手术过程信息的详细全面记录，并能够自动关联该患者电子档案（病历）系统。 </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支持手动创建手术记录或从患者档案系统（挂号系统、E</w:t>
            </w:r>
            <w:r w:rsidRPr="009A655B">
              <w:rPr>
                <w:rFonts w:ascii="仿宋" w:eastAsia="仿宋" w:hAnsi="仿宋" w:cs="宋体"/>
                <w:color w:val="000000" w:themeColor="text1"/>
                <w:szCs w:val="21"/>
              </w:rPr>
              <w:t>MPI</w:t>
            </w:r>
            <w:r w:rsidRPr="009A655B">
              <w:rPr>
                <w:rFonts w:ascii="仿宋" w:eastAsia="仿宋" w:hAnsi="仿宋" w:cs="宋体" w:hint="eastAsia"/>
                <w:color w:val="000000" w:themeColor="text1"/>
                <w:szCs w:val="21"/>
              </w:rPr>
              <w:t>系统）获取患者信息。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支持患者基本信息和生命体征信息结构化登记，支持患者手术前如术前谈话、术前准备、术前给药及术前相关心电图数据回看。支持对接医院已有手术麻醉系统获取院方指定数据、文书相关内容。</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支持手术谈话过程录音、录像文件统一管理，本系统</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对接C</w:t>
            </w:r>
            <w:r w:rsidRPr="009A655B">
              <w:rPr>
                <w:rFonts w:ascii="仿宋" w:eastAsia="仿宋" w:hAnsi="仿宋" w:cs="宋体"/>
                <w:color w:val="000000" w:themeColor="text1"/>
                <w:szCs w:val="21"/>
              </w:rPr>
              <w:t>A</w:t>
            </w:r>
            <w:r w:rsidRPr="009A655B">
              <w:rPr>
                <w:rFonts w:ascii="仿宋" w:eastAsia="仿宋" w:hAnsi="仿宋" w:cs="宋体" w:hint="eastAsia"/>
                <w:color w:val="000000" w:themeColor="text1"/>
                <w:szCs w:val="21"/>
              </w:rPr>
              <w:t>（医护、患者）。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支持手术过程中重要时间节点信息（如到急诊时间、离开急诊时间、紧急手术医嘱开立时间、手术开始时间、F</w:t>
            </w:r>
            <w:r w:rsidRPr="009A655B">
              <w:rPr>
                <w:rFonts w:ascii="仿宋" w:eastAsia="仿宋" w:hAnsi="仿宋" w:cs="宋体"/>
                <w:color w:val="000000" w:themeColor="text1"/>
                <w:szCs w:val="21"/>
              </w:rPr>
              <w:t>AST</w:t>
            </w:r>
            <w:r w:rsidRPr="009A655B">
              <w:rPr>
                <w:rFonts w:ascii="仿宋" w:eastAsia="仿宋" w:hAnsi="仿宋" w:cs="宋体" w:hint="eastAsia"/>
                <w:color w:val="000000" w:themeColor="text1"/>
                <w:szCs w:val="21"/>
              </w:rPr>
              <w:t>完成时间、手术结束时间）等信息的详细记录。也可以根据医院实际情况对接医院手术麻醉管理系统获取以上相关信息。</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8.</w:t>
            </w:r>
            <w:r w:rsidRPr="009A655B">
              <w:rPr>
                <w:rFonts w:ascii="仿宋" w:eastAsia="仿宋" w:hAnsi="仿宋" w:cs="宋体" w:hint="eastAsia"/>
                <w:color w:val="000000" w:themeColor="text1"/>
                <w:szCs w:val="21"/>
              </w:rPr>
              <w:t>支持登记或者自第三方系统中获取：患者检查结果、手术器械、术中并发症等相关信息；</w:t>
            </w:r>
          </w:p>
          <w:p w:rsidR="000656FB" w:rsidRPr="009A655B" w:rsidRDefault="000656FB" w:rsidP="000528AE">
            <w:pPr>
              <w:rPr>
                <w:rFonts w:ascii="仿宋" w:eastAsia="仿宋" w:hAnsi="仿宋"/>
                <w:color w:val="000000" w:themeColor="text1"/>
                <w:szCs w:val="21"/>
              </w:rPr>
            </w:pPr>
            <w:r w:rsidRPr="009A655B">
              <w:rPr>
                <w:rFonts w:ascii="仿宋" w:eastAsia="仿宋" w:hAnsi="仿宋" w:cs="宋体"/>
                <w:color w:val="000000" w:themeColor="text1"/>
                <w:szCs w:val="21"/>
              </w:rPr>
              <w:t>9.</w:t>
            </w:r>
            <w:r w:rsidRPr="009A655B">
              <w:rPr>
                <w:rFonts w:ascii="仿宋" w:eastAsia="仿宋" w:hAnsi="仿宋" w:cs="宋体" w:hint="eastAsia"/>
                <w:color w:val="000000" w:themeColor="text1"/>
                <w:szCs w:val="21"/>
              </w:rPr>
              <w:t>支持调取患者历史检查信息，便于术前术后效果对比。</w:t>
            </w:r>
          </w:p>
        </w:tc>
      </w:tr>
      <w:tr w:rsidR="000656FB" w:rsidRPr="009A655B" w:rsidTr="000528AE">
        <w:tc>
          <w:tcPr>
            <w:tcW w:w="1026" w:type="dxa"/>
            <w:vAlign w:val="center"/>
          </w:tcPr>
          <w:p w:rsidR="000656FB" w:rsidRPr="009A655B" w:rsidRDefault="000656FB" w:rsidP="000656FB">
            <w:pPr>
              <w:ind w:left="420"/>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4</w:t>
            </w:r>
          </w:p>
        </w:tc>
        <w:tc>
          <w:tcPr>
            <w:tcW w:w="1249"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创伤中心专病随访</w:t>
            </w:r>
          </w:p>
        </w:tc>
        <w:tc>
          <w:tcPr>
            <w:tcW w:w="6021"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1智能随访。智能化线上随访系统包括医生端和患者端，医生通过系统定制随访计划，线上收集离</w:t>
            </w:r>
            <w:proofErr w:type="gramStart"/>
            <w:r w:rsidRPr="009A655B">
              <w:rPr>
                <w:rFonts w:ascii="仿宋" w:eastAsia="仿宋" w:hAnsi="仿宋" w:cs="宋体" w:hint="eastAsia"/>
                <w:color w:val="000000" w:themeColor="text1"/>
                <w:szCs w:val="21"/>
              </w:rPr>
              <w:t>院患者</w:t>
            </w:r>
            <w:proofErr w:type="gramEnd"/>
            <w:r w:rsidRPr="009A655B">
              <w:rPr>
                <w:rFonts w:ascii="仿宋" w:eastAsia="仿宋" w:hAnsi="仿宋" w:cs="宋体" w:hint="eastAsia"/>
                <w:color w:val="000000" w:themeColor="text1"/>
                <w:szCs w:val="21"/>
              </w:rPr>
              <w:t>的长期随访数据并进行</w:t>
            </w:r>
            <w:r w:rsidRPr="009A655B">
              <w:rPr>
                <w:rFonts w:ascii="仿宋" w:eastAsia="仿宋" w:hAnsi="仿宋" w:cs="宋体" w:hint="eastAsia"/>
                <w:color w:val="000000" w:themeColor="text1"/>
                <w:szCs w:val="21"/>
              </w:rPr>
              <w:lastRenderedPageBreak/>
              <w:t>远程患者管理。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医生可定制随访计划，系统自动推送并引导患者完成随访检查检验项目，在</w:t>
            </w:r>
            <w:proofErr w:type="gramStart"/>
            <w:r w:rsidRPr="009A655B">
              <w:rPr>
                <w:rFonts w:ascii="仿宋" w:eastAsia="仿宋" w:hAnsi="仿宋" w:cs="宋体" w:hint="eastAsia"/>
                <w:color w:val="000000" w:themeColor="text1"/>
                <w:szCs w:val="21"/>
              </w:rPr>
              <w:t>微信端小</w:t>
            </w:r>
            <w:proofErr w:type="gramEnd"/>
            <w:r w:rsidRPr="009A655B">
              <w:rPr>
                <w:rFonts w:ascii="仿宋" w:eastAsia="仿宋" w:hAnsi="仿宋" w:cs="宋体" w:hint="eastAsia"/>
                <w:color w:val="000000" w:themeColor="text1"/>
                <w:szCs w:val="21"/>
              </w:rPr>
              <w:t>程序拍照上传纸质报告，线上收集相关数据；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机构可定制管理计划（包括周期、表单、报告、重点指标、</w:t>
            </w:r>
            <w:proofErr w:type="gramStart"/>
            <w:r w:rsidRPr="009A655B">
              <w:rPr>
                <w:rFonts w:ascii="仿宋" w:eastAsia="仿宋" w:hAnsi="仿宋" w:cs="宋体" w:hint="eastAsia"/>
                <w:color w:val="000000" w:themeColor="text1"/>
                <w:szCs w:val="21"/>
              </w:rPr>
              <w:t>患教等</w:t>
            </w:r>
            <w:proofErr w:type="gramEnd"/>
            <w:r w:rsidRPr="009A655B">
              <w:rPr>
                <w:rFonts w:ascii="仿宋" w:eastAsia="仿宋" w:hAnsi="仿宋" w:cs="宋体" w:hint="eastAsia"/>
                <w:color w:val="000000" w:themeColor="text1"/>
                <w:szCs w:val="21"/>
              </w:rPr>
              <w:t>），系统自动推送并引导患者完成表单和检查检验项目；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在医生PC</w:t>
            </w:r>
            <w:proofErr w:type="gramStart"/>
            <w:r w:rsidRPr="009A655B">
              <w:rPr>
                <w:rFonts w:ascii="仿宋" w:eastAsia="仿宋" w:hAnsi="仿宋" w:cs="宋体" w:hint="eastAsia"/>
                <w:color w:val="000000" w:themeColor="text1"/>
                <w:szCs w:val="21"/>
              </w:rPr>
              <w:t>端具备</w:t>
            </w:r>
            <w:proofErr w:type="gramEnd"/>
            <w:r w:rsidRPr="009A655B">
              <w:rPr>
                <w:rFonts w:ascii="仿宋" w:eastAsia="仿宋" w:hAnsi="仿宋" w:cs="宋体" w:hint="eastAsia"/>
                <w:color w:val="000000" w:themeColor="text1"/>
                <w:szCs w:val="21"/>
              </w:rPr>
              <w:t>患者数据展示功能，并有智能数据分析引擎，通过OCR和医疗文本结构化能力，对数据并进行智能转换、整理和分析，形成指标趋势图，群体生存曲线等；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项目协作功能，项目组的医生可以共享患者随访数据，构建单病种随访数据库；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proofErr w:type="gramStart"/>
            <w:r w:rsidRPr="009A655B">
              <w:rPr>
                <w:rFonts w:ascii="仿宋" w:eastAsia="仿宋" w:hAnsi="仿宋" w:cs="宋体" w:hint="eastAsia"/>
                <w:color w:val="000000" w:themeColor="text1"/>
                <w:szCs w:val="21"/>
              </w:rPr>
              <w:t>医</w:t>
            </w:r>
            <w:proofErr w:type="gramEnd"/>
            <w:r w:rsidRPr="009A655B">
              <w:rPr>
                <w:rFonts w:ascii="仿宋" w:eastAsia="仿宋" w:hAnsi="仿宋" w:cs="宋体" w:hint="eastAsia"/>
                <w:color w:val="000000" w:themeColor="text1"/>
                <w:szCs w:val="21"/>
              </w:rPr>
              <w:t>患间即时消息沟通功能；</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可按患者标签分组，群发消息，并进行针对性患者教育；</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1.7</w:t>
            </w:r>
            <w:r w:rsidRPr="009A655B">
              <w:rPr>
                <w:rFonts w:ascii="仿宋" w:eastAsia="仿宋" w:hAnsi="仿宋" w:cs="宋体" w:hint="eastAsia"/>
                <w:color w:val="000000" w:themeColor="text1"/>
                <w:szCs w:val="21"/>
              </w:rPr>
              <w:t>为患者提供各类健康宣教与需知事项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1.8</w:t>
            </w:r>
            <w:r w:rsidRPr="009A655B">
              <w:rPr>
                <w:rFonts w:ascii="仿宋" w:eastAsia="仿宋" w:hAnsi="仿宋" w:cs="宋体" w:hint="eastAsia"/>
                <w:color w:val="000000" w:themeColor="text1"/>
                <w:szCs w:val="21"/>
              </w:rPr>
              <w:t>患者提交数据智能处理，危急值预警并做提示和解答，</w:t>
            </w:r>
            <w:proofErr w:type="gramStart"/>
            <w:r w:rsidRPr="009A655B">
              <w:rPr>
                <w:rFonts w:ascii="仿宋" w:eastAsia="仿宋" w:hAnsi="仿宋" w:cs="宋体" w:hint="eastAsia"/>
                <w:color w:val="000000" w:themeColor="text1"/>
                <w:szCs w:val="21"/>
              </w:rPr>
              <w:t>分析高</w:t>
            </w:r>
            <w:proofErr w:type="gramEnd"/>
            <w:r w:rsidRPr="009A655B">
              <w:rPr>
                <w:rFonts w:ascii="仿宋" w:eastAsia="仿宋" w:hAnsi="仿宋" w:cs="宋体" w:hint="eastAsia"/>
                <w:color w:val="000000" w:themeColor="text1"/>
                <w:szCs w:val="21"/>
              </w:rPr>
              <w:t>风险因素。</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慢病管理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患者360视图展示：患者在</w:t>
            </w:r>
            <w:proofErr w:type="gramStart"/>
            <w:r w:rsidRPr="009A655B">
              <w:rPr>
                <w:rFonts w:ascii="仿宋" w:eastAsia="仿宋" w:hAnsi="仿宋" w:cs="宋体" w:hint="eastAsia"/>
                <w:color w:val="000000" w:themeColor="text1"/>
                <w:szCs w:val="21"/>
              </w:rPr>
              <w:t>院数据</w:t>
            </w:r>
            <w:proofErr w:type="gramEnd"/>
            <w:r w:rsidRPr="009A655B">
              <w:rPr>
                <w:rFonts w:ascii="仿宋" w:eastAsia="仿宋" w:hAnsi="仿宋" w:cs="宋体" w:hint="eastAsia"/>
                <w:color w:val="000000" w:themeColor="text1"/>
                <w:szCs w:val="21"/>
              </w:rPr>
              <w:t>的展示，基本信息、检验、检查、医嘱、病历。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慢病信息展示：慢病相关的所有数据展示，包含历次随访和复诊的数据。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信息修改：对慢病相关的数据进行增删改。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.4</w:t>
            </w:r>
            <w:r w:rsidRPr="009A655B">
              <w:rPr>
                <w:rFonts w:ascii="仿宋" w:eastAsia="仿宋" w:hAnsi="仿宋" w:cs="宋体" w:hint="eastAsia"/>
                <w:color w:val="000000" w:themeColor="text1"/>
                <w:szCs w:val="21"/>
              </w:rPr>
              <w:t>标签管理：通过标签管理相关患者。</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.5</w:t>
            </w:r>
            <w:r w:rsidRPr="009A655B">
              <w:rPr>
                <w:rFonts w:ascii="仿宋" w:eastAsia="仿宋" w:hAnsi="仿宋" w:cs="宋体" w:hint="eastAsia"/>
                <w:color w:val="000000" w:themeColor="text1"/>
                <w:szCs w:val="21"/>
              </w:rPr>
              <w:t>智能搜索：可通过慢性病病症、患者名称、诊疗医生等多种方式的患者搜索。</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在线聊天：医生可与患者或患者所在社区医院的相关医生进行线上沟通。</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健康宣教：为患者提供各类健康宣教与需知事项</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患者档案，充分利用三大中心患者信息档案作为随访数据库，信息档案</w:t>
            </w:r>
            <w:proofErr w:type="gramStart"/>
            <w:r w:rsidRPr="009A655B">
              <w:rPr>
                <w:rFonts w:ascii="仿宋" w:eastAsia="仿宋" w:hAnsi="仿宋" w:cs="宋体" w:hint="eastAsia"/>
                <w:color w:val="000000" w:themeColor="text1"/>
                <w:szCs w:val="21"/>
              </w:rPr>
              <w:t>需支持</w:t>
            </w:r>
            <w:proofErr w:type="gramEnd"/>
            <w:r w:rsidRPr="009A655B">
              <w:rPr>
                <w:rFonts w:ascii="仿宋" w:eastAsia="仿宋" w:hAnsi="仿宋" w:cs="宋体" w:hint="eastAsia"/>
                <w:color w:val="000000" w:themeColor="text1"/>
                <w:szCs w:val="21"/>
              </w:rPr>
              <w:t>对接并存储患者居家自行上传的医疗数据（自行输入数值，上</w:t>
            </w:r>
            <w:proofErr w:type="gramStart"/>
            <w:r w:rsidRPr="009A655B">
              <w:rPr>
                <w:rFonts w:ascii="仿宋" w:eastAsia="仿宋" w:hAnsi="仿宋" w:cs="宋体" w:hint="eastAsia"/>
                <w:color w:val="000000" w:themeColor="text1"/>
                <w:szCs w:val="21"/>
              </w:rPr>
              <w:t>传图片</w:t>
            </w:r>
            <w:proofErr w:type="gramEnd"/>
            <w:r w:rsidRPr="009A655B">
              <w:rPr>
                <w:rFonts w:ascii="仿宋" w:eastAsia="仿宋" w:hAnsi="仿宋" w:cs="宋体" w:hint="eastAsia"/>
                <w:color w:val="000000" w:themeColor="text1"/>
                <w:szCs w:val="21"/>
              </w:rPr>
              <w:t>OCR识别+NLP结构化智能），能够与院内已有患者数据档案整合后集中显示。</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w:t>
            </w:r>
            <w:r w:rsidRPr="009A655B">
              <w:rPr>
                <w:rFonts w:hint="eastAsia"/>
                <w:color w:val="000000" w:themeColor="text1"/>
              </w:rPr>
              <w:t xml:space="preserve"> </w:t>
            </w:r>
            <w:r w:rsidRPr="009A655B">
              <w:rPr>
                <w:rFonts w:ascii="仿宋" w:eastAsia="仿宋" w:hAnsi="仿宋" w:cs="宋体" w:hint="eastAsia"/>
                <w:color w:val="000000" w:themeColor="text1"/>
                <w:szCs w:val="21"/>
              </w:rPr>
              <w:t>专有卒中知识库+智能引擎，对患者提供智能服务（如，报告智能解读，智能问答等）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6.</w:t>
            </w:r>
            <w:r w:rsidRPr="009A655B">
              <w:rPr>
                <w:rFonts w:ascii="仿宋" w:eastAsia="仿宋" w:hAnsi="仿宋" w:cs="宋体" w:hint="eastAsia"/>
                <w:color w:val="000000" w:themeColor="text1"/>
                <w:szCs w:val="21"/>
              </w:rPr>
              <w:t>智能生成诊疗时间轴、关键检验、检查指标趋势图等重点数据处理。</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7.</w:t>
            </w:r>
            <w:r w:rsidRPr="009A655B">
              <w:rPr>
                <w:rFonts w:ascii="仿宋" w:eastAsia="仿宋" w:hAnsi="仿宋" w:cs="宋体" w:hint="eastAsia"/>
                <w:color w:val="000000" w:themeColor="text1"/>
                <w:szCs w:val="21"/>
              </w:rPr>
              <w:t>可通过院内病历系统推送电子化出院小结和疾病证明书</w:t>
            </w:r>
            <w:proofErr w:type="gramStart"/>
            <w:r w:rsidRPr="009A655B">
              <w:rPr>
                <w:rFonts w:ascii="仿宋" w:eastAsia="仿宋" w:hAnsi="仿宋" w:cs="宋体" w:hint="eastAsia"/>
                <w:color w:val="000000" w:themeColor="text1"/>
                <w:szCs w:val="21"/>
              </w:rPr>
              <w:t>至微信小</w:t>
            </w:r>
            <w:proofErr w:type="gramEnd"/>
            <w:r w:rsidRPr="009A655B">
              <w:rPr>
                <w:rFonts w:ascii="仿宋" w:eastAsia="仿宋" w:hAnsi="仿宋" w:cs="宋体" w:hint="eastAsia"/>
                <w:color w:val="000000" w:themeColor="text1"/>
                <w:szCs w:val="21"/>
              </w:rPr>
              <w:t>程序</w:t>
            </w:r>
          </w:p>
        </w:tc>
      </w:tr>
      <w:tr w:rsidR="000656FB" w:rsidRPr="009A655B" w:rsidTr="000528AE">
        <w:tc>
          <w:tcPr>
            <w:tcW w:w="1026" w:type="dxa"/>
            <w:vAlign w:val="center"/>
          </w:tcPr>
          <w:p w:rsidR="000656FB" w:rsidRPr="009A655B" w:rsidRDefault="000656FB" w:rsidP="000528AE">
            <w:pPr>
              <w:rPr>
                <w:rFonts w:ascii="仿宋" w:eastAsia="仿宋" w:hAnsi="仿宋" w:cs="宋体"/>
                <w:bCs/>
                <w:color w:val="000000" w:themeColor="text1"/>
                <w:szCs w:val="21"/>
              </w:rPr>
            </w:pPr>
            <w:r w:rsidRPr="009A655B">
              <w:rPr>
                <w:rFonts w:ascii="仿宋" w:eastAsia="仿宋" w:hAnsi="仿宋" w:cs="宋体"/>
                <w:bCs/>
                <w:color w:val="000000" w:themeColor="text1"/>
                <w:szCs w:val="21"/>
              </w:rPr>
              <w:lastRenderedPageBreak/>
              <w:t xml:space="preserve"> 5</w:t>
            </w:r>
          </w:p>
        </w:tc>
        <w:tc>
          <w:tcPr>
            <w:tcW w:w="1249"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数据直报</w:t>
            </w:r>
          </w:p>
        </w:tc>
        <w:tc>
          <w:tcPr>
            <w:tcW w:w="6021"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自动/手工创建上报数据。本系统支持对接第三方系统自动创建上报数据，根据</w:t>
            </w:r>
            <w:proofErr w:type="gramStart"/>
            <w:r w:rsidRPr="009A655B">
              <w:rPr>
                <w:rFonts w:ascii="仿宋" w:eastAsia="仿宋" w:hAnsi="仿宋" w:cs="宋体" w:hint="eastAsia"/>
                <w:color w:val="000000" w:themeColor="text1"/>
                <w:szCs w:val="21"/>
              </w:rPr>
              <w:t>预设置</w:t>
            </w:r>
            <w:proofErr w:type="gramEnd"/>
            <w:r w:rsidRPr="009A655B">
              <w:rPr>
                <w:rFonts w:ascii="仿宋" w:eastAsia="仿宋" w:hAnsi="仿宋" w:cs="宋体" w:hint="eastAsia"/>
                <w:color w:val="000000" w:themeColor="text1"/>
                <w:szCs w:val="21"/>
              </w:rPr>
              <w:t>的创建条件被触发时，上报信息自动创建，并指定到关联医生，如设置结束抢救自动创建、出院自动创建等。支持手工创建上报数据。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自动/手工分发。支持自动分发，根据病人救治信息，获取到其关联的医生，上报病例创建后自动分发给目标医护人员。支持</w:t>
            </w:r>
            <w:r w:rsidRPr="009A655B">
              <w:rPr>
                <w:rFonts w:ascii="仿宋" w:eastAsia="仿宋" w:hAnsi="仿宋" w:cs="宋体" w:hint="eastAsia"/>
                <w:color w:val="000000" w:themeColor="text1"/>
                <w:szCs w:val="21"/>
              </w:rPr>
              <w:lastRenderedPageBreak/>
              <w:t>手工分发，上报专员创建病例后，手工分发给相应的医护人员，由其继续填报、补充诊治信息。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分发消息提醒：分发填报消息通过短信、</w:t>
            </w:r>
            <w:proofErr w:type="gramStart"/>
            <w:r w:rsidRPr="009A655B">
              <w:rPr>
                <w:rFonts w:ascii="仿宋" w:eastAsia="仿宋" w:hAnsi="仿宋" w:cs="宋体" w:hint="eastAsia"/>
                <w:color w:val="000000" w:themeColor="text1"/>
                <w:szCs w:val="21"/>
              </w:rPr>
              <w:t>微信服务</w:t>
            </w:r>
            <w:proofErr w:type="gramEnd"/>
            <w:r w:rsidRPr="009A655B">
              <w:rPr>
                <w:rFonts w:ascii="仿宋" w:eastAsia="仿宋" w:hAnsi="仿宋" w:cs="宋体" w:hint="eastAsia"/>
                <w:color w:val="000000" w:themeColor="text1"/>
                <w:szCs w:val="21"/>
              </w:rPr>
              <w:t>消息等提醒关系人及时填报上报病例信息。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4</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填报功能。待提交提醒，在待提交列表中，对需要本人填报的信息做特殊标记，通过醒目的标识提醒完成填报。填报明细，显示病人基本信息、填报流转信息、填报明细信息；通过录入表单，完整填报。</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5.提交及校验</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内容校验</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根据上报项目格式、数据逻辑关系、阈值等条件，进行录入内容的校验，校验结果、必填选填项目数实时展示提醒。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5</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提交填报</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提交录入的信息，经人工审核后，上报至上级主管部门或业务质控数据平台。</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 xml:space="preserve"> 业务维护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直报数据逻辑验证</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直报数据逻辑验证：对验证项进行增、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roofErr w:type="gramStart"/>
            <w:r w:rsidRPr="009A655B">
              <w:rPr>
                <w:rFonts w:ascii="仿宋" w:eastAsia="仿宋" w:hAnsi="仿宋" w:cs="宋体" w:hint="eastAsia"/>
                <w:color w:val="000000" w:themeColor="text1"/>
                <w:szCs w:val="21"/>
              </w:rPr>
              <w:t>如修改</w:t>
            </w:r>
            <w:proofErr w:type="gramEnd"/>
            <w:r w:rsidRPr="009A655B">
              <w:rPr>
                <w:rFonts w:ascii="仿宋" w:eastAsia="仿宋" w:hAnsi="仿宋" w:cs="宋体" w:hint="eastAsia"/>
                <w:color w:val="000000" w:themeColor="text1"/>
                <w:szCs w:val="21"/>
              </w:rPr>
              <w:t>验证的级别、表达式、父路径、提示信息等；根据设置项目之间的逻辑关系，进行实时提醒。</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.2</w:t>
            </w:r>
            <w:r w:rsidRPr="009A655B">
              <w:rPr>
                <w:rFonts w:ascii="仿宋" w:eastAsia="仿宋" w:hAnsi="仿宋" w:cs="宋体" w:hint="eastAsia"/>
                <w:color w:val="000000" w:themeColor="text1"/>
                <w:szCs w:val="21"/>
              </w:rPr>
              <w:t>直报数据表维护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直报数据表维护：根据直报类型（即上报表）进行维护，如增、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、改、查等。</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6</w:t>
            </w: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直报数据项目维护</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对直报表中的各项进行增、</w:t>
            </w:r>
            <w:proofErr w:type="gramStart"/>
            <w:r w:rsidRPr="009A655B">
              <w:rPr>
                <w:rFonts w:ascii="仿宋" w:eastAsia="仿宋" w:hAnsi="仿宋" w:cs="宋体" w:hint="eastAsia"/>
                <w:color w:val="000000" w:themeColor="text1"/>
                <w:szCs w:val="21"/>
              </w:rPr>
              <w:t>删</w:t>
            </w:r>
            <w:proofErr w:type="gramEnd"/>
            <w:r w:rsidRPr="009A655B">
              <w:rPr>
                <w:rFonts w:ascii="仿宋" w:eastAsia="仿宋" w:hAnsi="仿宋" w:cs="宋体" w:hint="eastAsia"/>
                <w:color w:val="000000" w:themeColor="text1"/>
                <w:szCs w:val="21"/>
              </w:rPr>
              <w:t>、等操作，如删除项目、新增项目，对表名称、是否为空、最大值、最小值、数据来源、自动取值来源、项目状态等明细的修改。</w:t>
            </w:r>
          </w:p>
          <w:p w:rsidR="000656FB" w:rsidRPr="009A655B" w:rsidRDefault="000656FB" w:rsidP="000528AE">
            <w:pPr>
              <w:rPr>
                <w:rFonts w:ascii="仿宋" w:eastAsia="仿宋" w:hAnsi="仿宋" w:cs="Arial"/>
                <w:color w:val="000000" w:themeColor="text1"/>
                <w:szCs w:val="21"/>
                <w:shd w:val="clear" w:color="auto" w:fill="FFFFFF"/>
              </w:rPr>
            </w:pPr>
            <w:r w:rsidRPr="009A655B">
              <w:rPr>
                <w:rFonts w:ascii="仿宋" w:eastAsia="仿宋" w:hAnsi="仿宋" w:cs="宋体"/>
                <w:color w:val="000000" w:themeColor="text1"/>
                <w:szCs w:val="21"/>
              </w:rPr>
              <w:t xml:space="preserve">7. </w:t>
            </w:r>
            <w:r w:rsidRPr="009A655B">
              <w:rPr>
                <w:rFonts w:ascii="仿宋" w:eastAsia="仿宋" w:hAnsi="仿宋" w:cs="宋体" w:hint="eastAsia"/>
                <w:color w:val="000000" w:themeColor="text1"/>
                <w:szCs w:val="21"/>
              </w:rPr>
              <w:t>支持将创伤患者的档案通过人工或系统审核校验后自动上传至创伤中心数据填报平台，完成创伤中心标准所要求有效信息的准确录入</w:t>
            </w:r>
          </w:p>
        </w:tc>
      </w:tr>
      <w:tr w:rsidR="000656FB" w:rsidRPr="009A655B" w:rsidTr="000528AE">
        <w:tc>
          <w:tcPr>
            <w:tcW w:w="1026" w:type="dxa"/>
            <w:vAlign w:val="center"/>
          </w:tcPr>
          <w:p w:rsidR="000656FB" w:rsidRPr="009A655B" w:rsidRDefault="000656FB" w:rsidP="000528AE">
            <w:pP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lastRenderedPageBreak/>
              <w:t>6</w:t>
            </w:r>
          </w:p>
        </w:tc>
        <w:tc>
          <w:tcPr>
            <w:tcW w:w="1249" w:type="dxa"/>
            <w:vAlign w:val="center"/>
          </w:tcPr>
          <w:p w:rsidR="000656FB" w:rsidRPr="009A655B" w:rsidRDefault="000656FB" w:rsidP="000528AE">
            <w:pPr>
              <w:jc w:val="center"/>
              <w:rPr>
                <w:rFonts w:ascii="仿宋" w:eastAsia="仿宋" w:hAnsi="仿宋" w:cs="宋体"/>
                <w:bCs/>
                <w:color w:val="000000" w:themeColor="text1"/>
                <w:szCs w:val="21"/>
              </w:rPr>
            </w:pPr>
            <w:r w:rsidRPr="009A655B">
              <w:rPr>
                <w:rFonts w:ascii="仿宋" w:eastAsia="仿宋" w:hAnsi="仿宋" w:cs="宋体" w:hint="eastAsia"/>
                <w:bCs/>
                <w:color w:val="000000" w:themeColor="text1"/>
                <w:szCs w:val="21"/>
              </w:rPr>
              <w:t>数据质控</w:t>
            </w:r>
          </w:p>
        </w:tc>
        <w:tc>
          <w:tcPr>
            <w:tcW w:w="6021" w:type="dxa"/>
          </w:tcPr>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1质</w:t>
            </w:r>
            <w:proofErr w:type="gramStart"/>
            <w:r w:rsidRPr="009A655B">
              <w:rPr>
                <w:rFonts w:ascii="仿宋" w:eastAsia="仿宋" w:hAnsi="仿宋" w:cs="宋体" w:hint="eastAsia"/>
                <w:color w:val="000000" w:themeColor="text1"/>
                <w:szCs w:val="21"/>
              </w:rPr>
              <w:t>控功能</w:t>
            </w:r>
            <w:proofErr w:type="gramEnd"/>
            <w:r w:rsidRPr="009A655B">
              <w:rPr>
                <w:rFonts w:ascii="仿宋" w:eastAsia="仿宋" w:hAnsi="仿宋" w:cs="宋体" w:hint="eastAsia"/>
                <w:color w:val="000000" w:themeColor="text1"/>
                <w:szCs w:val="21"/>
              </w:rPr>
              <w:t>设置：</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1</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质控大屏功能：</w:t>
            </w:r>
            <w:r w:rsidRPr="009A655B">
              <w:rPr>
                <w:rFonts w:ascii="仿宋" w:eastAsia="仿宋" w:hAnsi="仿宋" w:cs="宋体"/>
                <w:color w:val="000000" w:themeColor="text1"/>
                <w:szCs w:val="21"/>
              </w:rPr>
              <w:t>支持数据总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、患者总</w:t>
            </w:r>
            <w:proofErr w:type="gramStart"/>
            <w:r w:rsidRPr="009A655B">
              <w:rPr>
                <w:rFonts w:ascii="仿宋" w:eastAsia="仿宋" w:hAnsi="仿宋" w:cs="宋体"/>
                <w:color w:val="000000" w:themeColor="text1"/>
                <w:szCs w:val="21"/>
              </w:rPr>
              <w:t>览</w:t>
            </w:r>
            <w:proofErr w:type="gramEnd"/>
            <w:r w:rsidRPr="009A655B">
              <w:rPr>
                <w:rFonts w:ascii="仿宋" w:eastAsia="仿宋" w:hAnsi="仿宋" w:cs="宋体"/>
                <w:color w:val="000000" w:themeColor="text1"/>
                <w:szCs w:val="21"/>
              </w:rPr>
              <w:t>、患者病种类型统计分析、患者病种趋势统计分析、重要时间统计等。</w:t>
            </w:r>
          </w:p>
          <w:p w:rsidR="000656FB" w:rsidRPr="009A655B" w:rsidRDefault="000656FB" w:rsidP="000528AE">
            <w:pPr>
              <w:spacing w:line="360" w:lineRule="auto"/>
              <w:rPr>
                <w:rFonts w:ascii="宋体" w:hAnsi="宋体" w:cs="宋体"/>
                <w:color w:val="000000" w:themeColor="text1"/>
                <w:sz w:val="24"/>
              </w:rPr>
            </w:pPr>
            <w:r w:rsidRPr="009A655B">
              <w:rPr>
                <w:rFonts w:ascii="仿宋" w:eastAsia="仿宋" w:hAnsi="仿宋" w:cs="宋体"/>
                <w:color w:val="000000" w:themeColor="text1"/>
                <w:szCs w:val="21"/>
              </w:rPr>
              <w:t>1.2</w:t>
            </w:r>
            <w:r w:rsidRPr="009A655B">
              <w:rPr>
                <w:rFonts w:ascii="仿宋" w:eastAsia="仿宋" w:hAnsi="仿宋" w:cs="宋体" w:hint="eastAsia"/>
                <w:color w:val="000000" w:themeColor="text1"/>
                <w:szCs w:val="21"/>
              </w:rPr>
              <w:t>场景设置：业务场景相关信息设置，场景名称、背景颜色等，导出及导出场景的配置信息。</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1.3</w:t>
            </w:r>
            <w:r w:rsidRPr="009A655B">
              <w:rPr>
                <w:rFonts w:ascii="仿宋" w:eastAsia="仿宋" w:hAnsi="仿宋" w:cs="宋体" w:hint="eastAsia"/>
                <w:color w:val="000000" w:themeColor="text1"/>
                <w:szCs w:val="21"/>
              </w:rPr>
              <w:t>场景面板定义：通过增加不同类型的面板（如饼图、占比图、折线图等），自由定义场景内</w:t>
            </w:r>
            <w:proofErr w:type="gramStart"/>
            <w:r w:rsidRPr="009A655B">
              <w:rPr>
                <w:rFonts w:ascii="仿宋" w:eastAsia="仿宋" w:hAnsi="仿宋" w:cs="宋体" w:hint="eastAsia"/>
                <w:color w:val="000000" w:themeColor="text1"/>
                <w:szCs w:val="21"/>
              </w:rPr>
              <w:t>小业务</w:t>
            </w:r>
            <w:proofErr w:type="gramEnd"/>
            <w:r w:rsidRPr="009A655B">
              <w:rPr>
                <w:rFonts w:ascii="仿宋" w:eastAsia="仿宋" w:hAnsi="仿宋" w:cs="宋体" w:hint="eastAsia"/>
                <w:color w:val="000000" w:themeColor="text1"/>
                <w:szCs w:val="21"/>
              </w:rPr>
              <w:t>面板；并且通过设置UI、参数等，自由定义所需的展示效果</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1.4</w:t>
            </w:r>
            <w:r w:rsidRPr="009A655B">
              <w:rPr>
                <w:rFonts w:ascii="仿宋" w:eastAsia="仿宋" w:hAnsi="仿宋" w:cs="宋体" w:hint="eastAsia"/>
                <w:color w:val="000000" w:themeColor="text1"/>
                <w:szCs w:val="21"/>
              </w:rPr>
              <w:t>专用质控指标库：分别提供针对胸痛中心、卒中中心、创伤中心的质控指标库。</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1.5</w:t>
            </w:r>
            <w:r w:rsidRPr="009A655B">
              <w:rPr>
                <w:rFonts w:ascii="仿宋" w:eastAsia="仿宋" w:hAnsi="仿宋" w:cs="宋体" w:hint="eastAsia"/>
                <w:color w:val="000000" w:themeColor="text1"/>
                <w:szCs w:val="21"/>
              </w:rPr>
              <w:t>统一切换：一键切换质控时段，如本年、本月、本周等，快速进行质控分析</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1.6</w:t>
            </w:r>
            <w:r w:rsidRPr="009A655B">
              <w:rPr>
                <w:rFonts w:ascii="仿宋" w:eastAsia="仿宋" w:hAnsi="仿宋" w:cs="宋体" w:hint="eastAsia"/>
                <w:color w:val="000000" w:themeColor="text1"/>
                <w:szCs w:val="21"/>
              </w:rPr>
              <w:t>个性化指定时间质控：根据业务需要，指定面板的查询时间，</w:t>
            </w:r>
            <w:r w:rsidRPr="009A655B">
              <w:rPr>
                <w:rFonts w:ascii="仿宋" w:eastAsia="仿宋" w:hAnsi="仿宋" w:cs="宋体" w:hint="eastAsia"/>
                <w:color w:val="000000" w:themeColor="text1"/>
                <w:szCs w:val="21"/>
              </w:rPr>
              <w:lastRenderedPageBreak/>
              <w:t>脱离全局的时段切换，满足特殊的质控需要</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2</w:t>
            </w:r>
            <w:r w:rsidRPr="009A655B">
              <w:rPr>
                <w:rFonts w:ascii="仿宋" w:eastAsia="仿宋" w:hAnsi="仿宋" w:cs="宋体"/>
                <w:color w:val="000000" w:themeColor="text1"/>
                <w:szCs w:val="21"/>
              </w:rPr>
              <w:t>.</w:t>
            </w:r>
            <w:r w:rsidRPr="009A655B">
              <w:rPr>
                <w:rFonts w:ascii="仿宋" w:eastAsia="仿宋" w:hAnsi="仿宋" w:cs="宋体" w:hint="eastAsia"/>
                <w:color w:val="000000" w:themeColor="text1"/>
                <w:szCs w:val="21"/>
              </w:rPr>
              <w:t>质控指标要求：</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全面支持国家创伤医学中心《创伤中心医疗质量控制指标（试行）》、《江苏省创伤救治专业医疗质量控制指标（最新版）》、主管部</w:t>
            </w:r>
            <w:proofErr w:type="gramStart"/>
            <w:r w:rsidRPr="009A655B">
              <w:rPr>
                <w:rFonts w:ascii="仿宋" w:eastAsia="仿宋" w:hAnsi="仿宋" w:cs="宋体" w:hint="eastAsia"/>
                <w:color w:val="000000" w:themeColor="text1"/>
                <w:szCs w:val="21"/>
              </w:rPr>
              <w:t>门卫健委要求</w:t>
            </w:r>
            <w:proofErr w:type="gramEnd"/>
            <w:r w:rsidRPr="009A655B">
              <w:rPr>
                <w:rFonts w:ascii="仿宋" w:eastAsia="仿宋" w:hAnsi="仿宋" w:cs="宋体" w:hint="eastAsia"/>
                <w:color w:val="000000" w:themeColor="text1"/>
                <w:szCs w:val="21"/>
              </w:rPr>
              <w:t>的其他创伤中心质控指标要求。</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2.1</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w:t>
            </w:r>
            <w:proofErr w:type="gramStart"/>
            <w:r w:rsidRPr="009A655B">
              <w:rPr>
                <w:rFonts w:ascii="仿宋" w:eastAsia="仿宋" w:hAnsi="仿宋" w:cs="宋体" w:hint="eastAsia"/>
                <w:color w:val="000000" w:themeColor="text1"/>
                <w:szCs w:val="21"/>
              </w:rPr>
              <w:t>道相关</w:t>
            </w:r>
            <w:proofErr w:type="gramEnd"/>
            <w:r w:rsidRPr="009A655B">
              <w:rPr>
                <w:rFonts w:ascii="仿宋" w:eastAsia="仿宋" w:hAnsi="仿宋" w:cs="宋体" w:hint="eastAsia"/>
                <w:color w:val="000000" w:themeColor="text1"/>
                <w:szCs w:val="21"/>
              </w:rPr>
              <w:t>信息化认证指标。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2.2</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w:t>
            </w:r>
            <w:proofErr w:type="gramStart"/>
            <w:r w:rsidRPr="009A655B">
              <w:rPr>
                <w:rFonts w:ascii="仿宋" w:eastAsia="仿宋" w:hAnsi="仿宋" w:cs="宋体" w:hint="eastAsia"/>
                <w:color w:val="000000" w:themeColor="text1"/>
                <w:szCs w:val="21"/>
              </w:rPr>
              <w:t>道相关</w:t>
            </w:r>
            <w:proofErr w:type="gramEnd"/>
            <w:r w:rsidRPr="009A655B">
              <w:rPr>
                <w:rFonts w:ascii="仿宋" w:eastAsia="仿宋" w:hAnsi="仿宋" w:cs="宋体" w:hint="eastAsia"/>
                <w:color w:val="000000" w:themeColor="text1"/>
                <w:szCs w:val="21"/>
              </w:rPr>
              <w:t>国家级医院评审指标。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2.3</w:t>
            </w:r>
            <w:r w:rsidRPr="009A655B">
              <w:rPr>
                <w:rFonts w:eastAsia="仿宋" w:cs="Calibri"/>
                <w:color w:val="000000" w:themeColor="text1"/>
                <w:szCs w:val="21"/>
              </w:rPr>
              <w:t>  </w:t>
            </w:r>
            <w:r w:rsidRPr="009A655B">
              <w:rPr>
                <w:rFonts w:ascii="仿宋" w:eastAsia="仿宋" w:hAnsi="仿宋" w:cs="宋体" w:hint="eastAsia"/>
                <w:color w:val="000000" w:themeColor="text1"/>
                <w:szCs w:val="21"/>
              </w:rPr>
              <w:t xml:space="preserve"> 支持可视化展示绿道运营指标。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2.4</w:t>
            </w:r>
            <w:r w:rsidRPr="009A655B">
              <w:rPr>
                <w:rFonts w:ascii="仿宋" w:eastAsia="仿宋" w:hAnsi="仿宋" w:cs="宋体" w:hint="eastAsia"/>
                <w:color w:val="000000" w:themeColor="text1"/>
                <w:szCs w:val="21"/>
              </w:rPr>
              <w:t xml:space="preserve"> 支持可视化展示绿道自定义指标。</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color w:val="000000" w:themeColor="text1"/>
                <w:szCs w:val="21"/>
              </w:rPr>
              <w:t>3</w:t>
            </w:r>
            <w:r w:rsidRPr="009A655B">
              <w:rPr>
                <w:rFonts w:ascii="仿宋" w:eastAsia="仿宋" w:hAnsi="仿宋" w:cs="宋体" w:hint="eastAsia"/>
                <w:color w:val="000000" w:themeColor="text1"/>
                <w:szCs w:val="21"/>
              </w:rPr>
              <w:t>质控权限要求：</w:t>
            </w:r>
          </w:p>
          <w:p w:rsidR="000656FB" w:rsidRPr="009A655B" w:rsidRDefault="000656FB" w:rsidP="000528AE">
            <w:pPr>
              <w:rPr>
                <w:rFonts w:ascii="仿宋" w:eastAsia="仿宋" w:hAnsi="仿宋" w:cs="宋体"/>
                <w:color w:val="000000" w:themeColor="text1"/>
                <w:szCs w:val="21"/>
              </w:rPr>
            </w:pPr>
            <w:r w:rsidRPr="009A655B">
              <w:rPr>
                <w:rFonts w:ascii="仿宋" w:eastAsia="仿宋" w:hAnsi="仿宋" w:cs="宋体" w:hint="eastAsia"/>
                <w:color w:val="000000" w:themeColor="text1"/>
                <w:szCs w:val="21"/>
              </w:rPr>
              <w:t>3</w:t>
            </w:r>
            <w:r w:rsidRPr="009A655B">
              <w:rPr>
                <w:rFonts w:ascii="仿宋" w:eastAsia="仿宋" w:hAnsi="仿宋" w:cs="宋体"/>
                <w:color w:val="000000" w:themeColor="text1"/>
                <w:szCs w:val="21"/>
              </w:rPr>
              <w:t>.1</w:t>
            </w:r>
            <w:r w:rsidRPr="009A655B">
              <w:rPr>
                <w:rFonts w:ascii="仿宋" w:eastAsia="仿宋" w:hAnsi="仿宋" w:cs="宋体" w:hint="eastAsia"/>
                <w:color w:val="000000" w:themeColor="text1"/>
                <w:szCs w:val="21"/>
              </w:rPr>
              <w:t>不同的角色对应不同的业务场景，通过切换角色的方式，来对当前决策所管理的业务进行质控分析</w:t>
            </w:r>
          </w:p>
          <w:p w:rsidR="000656FB" w:rsidRPr="009A655B" w:rsidRDefault="000656FB" w:rsidP="000528AE">
            <w:pPr>
              <w:adjustRightInd w:val="0"/>
              <w:snapToGrid w:val="0"/>
              <w:spacing w:line="360" w:lineRule="auto"/>
              <w:rPr>
                <w:rFonts w:ascii="仿宋" w:eastAsia="仿宋" w:hAnsi="仿宋"/>
                <w:color w:val="000000" w:themeColor="text1"/>
                <w:szCs w:val="21"/>
              </w:rPr>
            </w:pPr>
            <w:r w:rsidRPr="009A655B">
              <w:rPr>
                <w:rFonts w:ascii="仿宋" w:eastAsia="仿宋" w:hAnsi="仿宋" w:cs="宋体"/>
                <w:color w:val="000000" w:themeColor="text1"/>
                <w:szCs w:val="21"/>
              </w:rPr>
              <w:t>3.2</w:t>
            </w:r>
            <w:r w:rsidRPr="009A655B">
              <w:rPr>
                <w:rFonts w:ascii="仿宋" w:eastAsia="仿宋" w:hAnsi="仿宋" w:cs="宋体" w:hint="eastAsia"/>
                <w:color w:val="000000" w:themeColor="text1"/>
                <w:szCs w:val="21"/>
              </w:rPr>
              <w:t>对不同的角色其对应的场景进行维护</w:t>
            </w: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r>
        <w:rPr>
          <w:rFonts w:ascii="仿宋" w:eastAsia="仿宋" w:hAnsi="仿宋" w:hint="eastAsia"/>
          <w:color w:val="000000" w:themeColor="text1"/>
          <w:szCs w:val="21"/>
        </w:rPr>
        <w:t>（六）</w:t>
      </w:r>
      <w:r w:rsidRPr="009A655B">
        <w:rPr>
          <w:rFonts w:ascii="仿宋" w:eastAsia="仿宋" w:hAnsi="仿宋" w:hint="eastAsia"/>
          <w:color w:val="000000" w:themeColor="text1"/>
          <w:szCs w:val="21"/>
        </w:rPr>
        <w:t>扬州大学附属</w:t>
      </w:r>
      <w:proofErr w:type="gramStart"/>
      <w:r w:rsidRPr="009A655B">
        <w:rPr>
          <w:rFonts w:ascii="仿宋" w:eastAsia="仿宋" w:hAnsi="仿宋" w:hint="eastAsia"/>
          <w:color w:val="000000" w:themeColor="text1"/>
          <w:szCs w:val="21"/>
        </w:rPr>
        <w:t>医院双院区三中心</w:t>
      </w:r>
      <w:proofErr w:type="gramEnd"/>
      <w:r w:rsidRPr="009A655B">
        <w:rPr>
          <w:rFonts w:ascii="仿宋" w:eastAsia="仿宋" w:hAnsi="仿宋" w:hint="eastAsia"/>
          <w:color w:val="000000" w:themeColor="text1"/>
          <w:szCs w:val="21"/>
        </w:rPr>
        <w:t>硬件清单</w:t>
      </w:r>
    </w:p>
    <w:tbl>
      <w:tblPr>
        <w:tblStyle w:val="af"/>
        <w:tblW w:w="0" w:type="auto"/>
        <w:tblLook w:val="04A0" w:firstRow="1" w:lastRow="0" w:firstColumn="1" w:lastColumn="0" w:noHBand="0" w:noVBand="1"/>
      </w:tblPr>
      <w:tblGrid>
        <w:gridCol w:w="1348"/>
        <w:gridCol w:w="665"/>
        <w:gridCol w:w="4316"/>
        <w:gridCol w:w="1967"/>
      </w:tblGrid>
      <w:tr w:rsidR="000656FB" w:rsidRPr="009A655B" w:rsidTr="000528AE">
        <w:trPr>
          <w:trHeight w:val="1872"/>
        </w:trPr>
        <w:tc>
          <w:tcPr>
            <w:tcW w:w="1348"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RFID</w:t>
            </w:r>
            <w:r>
              <w:rPr>
                <w:rFonts w:ascii="仿宋" w:eastAsia="仿宋" w:hAnsi="仿宋" w:hint="eastAsia"/>
                <w:color w:val="000000" w:themeColor="text1"/>
                <w:szCs w:val="21"/>
              </w:rPr>
              <w:t>信号接收器</w:t>
            </w:r>
          </w:p>
        </w:tc>
        <w:tc>
          <w:tcPr>
            <w:tcW w:w="665"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34台</w:t>
            </w:r>
          </w:p>
        </w:tc>
        <w:tc>
          <w:tcPr>
            <w:tcW w:w="4316" w:type="dxa"/>
            <w:hideMark/>
          </w:tcPr>
          <w:p w:rsidR="000656FB" w:rsidRPr="009A655B" w:rsidRDefault="000656FB" w:rsidP="000528AE">
            <w:pPr>
              <w:rPr>
                <w:rFonts w:ascii="仿宋" w:eastAsia="仿宋" w:hAnsi="仿宋"/>
                <w:color w:val="000000" w:themeColor="text1"/>
                <w:szCs w:val="21"/>
              </w:rPr>
            </w:pPr>
            <w:r>
              <w:rPr>
                <w:rFonts w:ascii="仿宋" w:eastAsia="仿宋" w:hAnsi="仿宋" w:hint="eastAsia"/>
                <w:color w:val="000000" w:themeColor="text1"/>
                <w:szCs w:val="21"/>
              </w:rPr>
              <w:t>配置参数要求：外形美观大方，设备便于安装；环境参数：工作湿度≤90%；工作温度-25℃~+75℃；存储温度-20℃~+85℃；性能参数：工作电压5V~48V；额定功率&lt;12W；工作方式双频双模，同时支持UHF+低频；工作频段400-1000MHz以内；高频参数250K速率FSK调制方式；低频参数125KHzFSK调制方式；0</w:t>
            </w:r>
            <w:r>
              <w:rPr>
                <w:rFonts w:ascii="仿宋" w:eastAsia="仿宋" w:hAnsi="仿宋"/>
                <w:color w:val="000000" w:themeColor="text1"/>
                <w:szCs w:val="21"/>
              </w:rPr>
              <w:t>.5</w:t>
            </w:r>
            <w:r>
              <w:rPr>
                <w:rFonts w:ascii="仿宋" w:eastAsia="仿宋" w:hAnsi="仿宋" w:hint="eastAsia"/>
                <w:color w:val="000000" w:themeColor="text1"/>
                <w:szCs w:val="21"/>
              </w:rPr>
              <w:t>米≤激活范围≤</w:t>
            </w:r>
            <w:r>
              <w:rPr>
                <w:rFonts w:ascii="仿宋" w:eastAsia="仿宋" w:hAnsi="仿宋"/>
                <w:color w:val="000000" w:themeColor="text1"/>
                <w:szCs w:val="21"/>
              </w:rPr>
              <w:t>3.5</w:t>
            </w:r>
            <w:r>
              <w:rPr>
                <w:rFonts w:ascii="仿宋" w:eastAsia="仿宋" w:hAnsi="仿宋" w:hint="eastAsia"/>
                <w:color w:val="000000" w:themeColor="text1"/>
                <w:szCs w:val="21"/>
              </w:rPr>
              <w:t>米（直径）；通讯协议TCP/IP客户端；</w:t>
            </w:r>
          </w:p>
        </w:tc>
        <w:tc>
          <w:tcPr>
            <w:tcW w:w="1967" w:type="dxa"/>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用于</w:t>
            </w:r>
            <w:proofErr w:type="gramStart"/>
            <w:r w:rsidRPr="009A655B">
              <w:rPr>
                <w:rFonts w:ascii="仿宋" w:eastAsia="仿宋" w:hAnsi="仿宋" w:hint="eastAsia"/>
                <w:color w:val="000000" w:themeColor="text1"/>
                <w:szCs w:val="21"/>
              </w:rPr>
              <w:t>三中心</w:t>
            </w:r>
            <w:proofErr w:type="gramEnd"/>
            <w:r w:rsidRPr="009A655B">
              <w:rPr>
                <w:rFonts w:ascii="仿宋" w:eastAsia="仿宋" w:hAnsi="仿宋" w:hint="eastAsia"/>
                <w:color w:val="000000" w:themeColor="text1"/>
                <w:szCs w:val="21"/>
              </w:rPr>
              <w:t>患者电子腕带感应采集时间节点</w:t>
            </w:r>
          </w:p>
        </w:tc>
      </w:tr>
      <w:tr w:rsidR="000656FB" w:rsidRPr="009A655B" w:rsidTr="000528AE">
        <w:trPr>
          <w:trHeight w:val="1872"/>
        </w:trPr>
        <w:tc>
          <w:tcPr>
            <w:tcW w:w="1348" w:type="dxa"/>
            <w:noWrap/>
          </w:tcPr>
          <w:p w:rsidR="000656FB" w:rsidRDefault="000656FB" w:rsidP="000528AE">
            <w:pPr>
              <w:rPr>
                <w:rFonts w:ascii="仿宋" w:eastAsia="仿宋" w:hAnsi="仿宋"/>
                <w:color w:val="000000" w:themeColor="text1"/>
                <w:szCs w:val="21"/>
              </w:rPr>
            </w:pPr>
            <w:r>
              <w:rPr>
                <w:rFonts w:ascii="仿宋" w:eastAsia="仿宋" w:hAnsi="仿宋" w:hint="eastAsia"/>
                <w:color w:val="000000" w:themeColor="text1"/>
                <w:szCs w:val="21"/>
              </w:rPr>
              <w:t>RFID定位基站</w:t>
            </w:r>
          </w:p>
        </w:tc>
        <w:tc>
          <w:tcPr>
            <w:tcW w:w="665" w:type="dxa"/>
            <w:noWrap/>
          </w:tcPr>
          <w:p w:rsidR="000656FB" w:rsidRDefault="000656FB" w:rsidP="000528AE">
            <w:pPr>
              <w:rPr>
                <w:rFonts w:ascii="仿宋" w:eastAsia="仿宋" w:hAnsi="仿宋"/>
                <w:color w:val="000000" w:themeColor="text1"/>
                <w:szCs w:val="21"/>
              </w:rPr>
            </w:pPr>
            <w:r>
              <w:rPr>
                <w:rFonts w:ascii="仿宋" w:eastAsia="仿宋" w:hAnsi="仿宋"/>
                <w:color w:val="000000" w:themeColor="text1"/>
                <w:szCs w:val="21"/>
              </w:rPr>
              <w:t>16</w:t>
            </w:r>
            <w:r>
              <w:rPr>
                <w:rFonts w:ascii="仿宋" w:eastAsia="仿宋" w:hAnsi="仿宋" w:hint="eastAsia"/>
                <w:color w:val="000000" w:themeColor="text1"/>
                <w:szCs w:val="21"/>
              </w:rPr>
              <w:t>台</w:t>
            </w:r>
          </w:p>
        </w:tc>
        <w:tc>
          <w:tcPr>
            <w:tcW w:w="4316" w:type="dxa"/>
          </w:tcPr>
          <w:p w:rsidR="000656FB" w:rsidRPr="005D2AF0" w:rsidRDefault="000656FB" w:rsidP="000528AE">
            <w:pPr>
              <w:rPr>
                <w:rFonts w:ascii="仿宋" w:eastAsia="仿宋" w:hAnsi="仿宋"/>
                <w:color w:val="000000" w:themeColor="text1"/>
                <w:szCs w:val="21"/>
              </w:rPr>
            </w:pPr>
            <w:r w:rsidRPr="005D2AF0">
              <w:rPr>
                <w:rFonts w:ascii="仿宋" w:eastAsia="仿宋" w:hAnsi="仿宋" w:hint="eastAsia"/>
                <w:color w:val="000000" w:themeColor="text1"/>
                <w:szCs w:val="21"/>
              </w:rPr>
              <w:t>≥</w:t>
            </w:r>
            <w:r w:rsidRPr="005D2AF0">
              <w:rPr>
                <w:rFonts w:ascii="仿宋" w:eastAsia="仿宋" w:hAnsi="仿宋"/>
                <w:color w:val="000000" w:themeColor="text1"/>
                <w:szCs w:val="21"/>
              </w:rPr>
              <w:t>4个RJ45接口</w:t>
            </w:r>
            <w:r w:rsidRPr="005D2AF0">
              <w:rPr>
                <w:rFonts w:ascii="仿宋" w:eastAsia="仿宋" w:hAnsi="仿宋" w:hint="eastAsia"/>
                <w:color w:val="000000" w:themeColor="text1"/>
                <w:szCs w:val="21"/>
              </w:rPr>
              <w:t>，符合</w:t>
            </w:r>
            <w:r w:rsidRPr="005D2AF0">
              <w:rPr>
                <w:rFonts w:ascii="仿宋" w:eastAsia="仿宋" w:hAnsi="仿宋"/>
                <w:color w:val="000000" w:themeColor="text1"/>
                <w:szCs w:val="21"/>
              </w:rPr>
              <w:t>RS485协议，1个RJ45接口</w:t>
            </w:r>
            <w:r w:rsidRPr="005D2AF0">
              <w:rPr>
                <w:rFonts w:ascii="仿宋" w:eastAsia="仿宋" w:hAnsi="仿宋" w:hint="eastAsia"/>
                <w:color w:val="000000" w:themeColor="text1"/>
                <w:szCs w:val="21"/>
              </w:rPr>
              <w:t>，符合</w:t>
            </w:r>
            <w:r w:rsidRPr="005D2AF0">
              <w:rPr>
                <w:rFonts w:ascii="仿宋" w:eastAsia="仿宋" w:hAnsi="仿宋"/>
                <w:color w:val="000000" w:themeColor="text1"/>
                <w:szCs w:val="21"/>
              </w:rPr>
              <w:t>TCP/IP协议</w:t>
            </w:r>
            <w:r w:rsidRPr="005D2AF0">
              <w:rPr>
                <w:rFonts w:ascii="仿宋" w:eastAsia="仿宋" w:hAnsi="仿宋" w:hint="eastAsia"/>
                <w:color w:val="000000" w:themeColor="text1"/>
                <w:szCs w:val="21"/>
              </w:rPr>
              <w:t>；至少可接</w:t>
            </w:r>
            <w:r w:rsidRPr="005D2AF0">
              <w:rPr>
                <w:rFonts w:ascii="仿宋" w:eastAsia="仿宋" w:hAnsi="仿宋"/>
                <w:color w:val="000000" w:themeColor="text1"/>
                <w:szCs w:val="21"/>
              </w:rPr>
              <w:t>4个RFID信号接收器</w:t>
            </w:r>
            <w:r w:rsidRPr="005D2AF0">
              <w:rPr>
                <w:rFonts w:ascii="仿宋" w:eastAsia="仿宋" w:hAnsi="仿宋" w:hint="eastAsia"/>
                <w:color w:val="000000" w:themeColor="text1"/>
                <w:szCs w:val="21"/>
              </w:rPr>
              <w:t>；输出接口：</w:t>
            </w:r>
            <w:r w:rsidRPr="005D2AF0">
              <w:rPr>
                <w:rFonts w:ascii="仿宋" w:eastAsia="仿宋" w:hAnsi="仿宋"/>
                <w:color w:val="000000" w:themeColor="text1"/>
                <w:szCs w:val="21"/>
              </w:rPr>
              <w:t>2个12</w:t>
            </w:r>
            <w:r w:rsidRPr="005D2AF0">
              <w:rPr>
                <w:rFonts w:ascii="仿宋" w:eastAsia="仿宋" w:hAnsi="仿宋" w:hint="eastAsia"/>
                <w:color w:val="000000" w:themeColor="text1"/>
                <w:szCs w:val="21"/>
              </w:rPr>
              <w:t>直流输出端口，可接声光报警器；</w:t>
            </w:r>
            <w:r w:rsidRPr="005D2AF0">
              <w:rPr>
                <w:rFonts w:ascii="仿宋" w:eastAsia="仿宋" w:hAnsi="仿宋"/>
                <w:color w:val="000000" w:themeColor="text1"/>
                <w:szCs w:val="21"/>
              </w:rPr>
              <w:t>2个继电器输出口</w:t>
            </w:r>
            <w:r w:rsidRPr="005D2AF0">
              <w:rPr>
                <w:rFonts w:ascii="仿宋" w:eastAsia="仿宋" w:hAnsi="仿宋" w:hint="eastAsia"/>
                <w:color w:val="000000" w:themeColor="text1"/>
                <w:szCs w:val="21"/>
              </w:rPr>
              <w:t>；支持</w:t>
            </w:r>
            <w:r w:rsidRPr="005D2AF0">
              <w:rPr>
                <w:rFonts w:ascii="仿宋" w:eastAsia="仿宋" w:hAnsi="仿宋"/>
                <w:color w:val="000000" w:themeColor="text1"/>
                <w:szCs w:val="21"/>
              </w:rPr>
              <w:t>IEEE802.3AT标准</w:t>
            </w:r>
            <w:proofErr w:type="spellStart"/>
            <w:r w:rsidRPr="005D2AF0">
              <w:rPr>
                <w:rFonts w:ascii="仿宋" w:eastAsia="仿宋" w:hAnsi="仿宋"/>
                <w:color w:val="000000" w:themeColor="text1"/>
                <w:szCs w:val="21"/>
              </w:rPr>
              <w:t>PoE</w:t>
            </w:r>
            <w:proofErr w:type="spellEnd"/>
            <w:r w:rsidRPr="005D2AF0">
              <w:rPr>
                <w:rFonts w:ascii="仿宋" w:eastAsia="仿宋" w:hAnsi="仿宋"/>
                <w:color w:val="000000" w:themeColor="text1"/>
                <w:szCs w:val="21"/>
              </w:rPr>
              <w:t>供电或24-48V</w:t>
            </w:r>
            <w:r w:rsidRPr="005D2AF0">
              <w:rPr>
                <w:rFonts w:ascii="仿宋" w:eastAsia="仿宋" w:hAnsi="仿宋" w:hint="eastAsia"/>
                <w:color w:val="000000" w:themeColor="text1"/>
                <w:szCs w:val="21"/>
              </w:rPr>
              <w:t>直流适配器供电；</w:t>
            </w:r>
          </w:p>
        </w:tc>
        <w:tc>
          <w:tcPr>
            <w:tcW w:w="1967" w:type="dxa"/>
          </w:tcPr>
          <w:p w:rsidR="000656FB" w:rsidRDefault="000656FB" w:rsidP="000528AE">
            <w:pPr>
              <w:rPr>
                <w:rFonts w:ascii="仿宋" w:eastAsia="仿宋" w:hAnsi="仿宋"/>
                <w:color w:val="000000" w:themeColor="text1"/>
                <w:szCs w:val="21"/>
              </w:rPr>
            </w:pPr>
          </w:p>
        </w:tc>
      </w:tr>
      <w:tr w:rsidR="000656FB" w:rsidRPr="009A655B" w:rsidTr="000528AE">
        <w:trPr>
          <w:trHeight w:val="1248"/>
        </w:trPr>
        <w:tc>
          <w:tcPr>
            <w:tcW w:w="1348"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RFID</w:t>
            </w:r>
            <w:r>
              <w:rPr>
                <w:rFonts w:ascii="仿宋" w:eastAsia="仿宋" w:hAnsi="仿宋" w:hint="eastAsia"/>
                <w:color w:val="000000" w:themeColor="text1"/>
                <w:szCs w:val="21"/>
              </w:rPr>
              <w:t>读卡器</w:t>
            </w:r>
          </w:p>
        </w:tc>
        <w:tc>
          <w:tcPr>
            <w:tcW w:w="665"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4台</w:t>
            </w:r>
          </w:p>
        </w:tc>
        <w:tc>
          <w:tcPr>
            <w:tcW w:w="4316" w:type="dxa"/>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读卡类型</w:t>
            </w:r>
            <w:r>
              <w:rPr>
                <w:rFonts w:ascii="仿宋" w:eastAsia="仿宋" w:hAnsi="仿宋" w:hint="eastAsia"/>
                <w:color w:val="000000" w:themeColor="text1"/>
                <w:szCs w:val="21"/>
              </w:rPr>
              <w:t>支持ISO</w:t>
            </w:r>
            <w:r>
              <w:rPr>
                <w:rFonts w:ascii="仿宋" w:eastAsia="仿宋" w:hAnsi="仿宋"/>
                <w:color w:val="000000" w:themeColor="text1"/>
                <w:szCs w:val="21"/>
              </w:rPr>
              <w:t xml:space="preserve"> </w:t>
            </w:r>
            <w:r>
              <w:rPr>
                <w:rFonts w:ascii="仿宋" w:eastAsia="仿宋" w:hAnsi="仿宋" w:hint="eastAsia"/>
                <w:color w:val="000000" w:themeColor="text1"/>
                <w:szCs w:val="21"/>
              </w:rPr>
              <w:t>IEC18000-6C协议</w:t>
            </w:r>
            <w:r w:rsidRPr="009A655B">
              <w:rPr>
                <w:rFonts w:ascii="仿宋" w:eastAsia="仿宋" w:hAnsi="仿宋" w:hint="eastAsia"/>
                <w:color w:val="000000" w:themeColor="text1"/>
                <w:szCs w:val="21"/>
              </w:rPr>
              <w:t>；</w:t>
            </w:r>
            <w:r>
              <w:rPr>
                <w:rFonts w:ascii="仿宋" w:eastAsia="仿宋" w:hAnsi="仿宋" w:hint="eastAsia"/>
                <w:color w:val="000000" w:themeColor="text1"/>
                <w:szCs w:val="21"/>
              </w:rPr>
              <w:t>读卡器</w:t>
            </w:r>
            <w:r w:rsidRPr="009A655B">
              <w:rPr>
                <w:rFonts w:ascii="仿宋" w:eastAsia="仿宋" w:hAnsi="仿宋" w:hint="eastAsia"/>
                <w:color w:val="000000" w:themeColor="text1"/>
                <w:szCs w:val="21"/>
              </w:rPr>
              <w:t>尺寸</w:t>
            </w:r>
            <w:r>
              <w:rPr>
                <w:rFonts w:ascii="仿宋" w:eastAsia="仿宋" w:hAnsi="仿宋" w:hint="eastAsia"/>
                <w:color w:val="000000" w:themeColor="text1"/>
                <w:szCs w:val="21"/>
              </w:rPr>
              <w:t>适中</w:t>
            </w:r>
            <w:r w:rsidRPr="009A655B">
              <w:rPr>
                <w:rFonts w:ascii="仿宋" w:eastAsia="仿宋" w:hAnsi="仿宋" w:hint="eastAsia"/>
                <w:color w:val="000000" w:themeColor="text1"/>
                <w:szCs w:val="21"/>
              </w:rPr>
              <w:t>；</w:t>
            </w:r>
            <w:r>
              <w:rPr>
                <w:rFonts w:ascii="仿宋" w:eastAsia="仿宋" w:hAnsi="仿宋" w:hint="eastAsia"/>
                <w:color w:val="000000" w:themeColor="text1"/>
                <w:szCs w:val="21"/>
              </w:rPr>
              <w:t>有效</w:t>
            </w:r>
            <w:r w:rsidRPr="009A655B">
              <w:rPr>
                <w:rFonts w:ascii="仿宋" w:eastAsia="仿宋" w:hAnsi="仿宋" w:hint="eastAsia"/>
                <w:color w:val="000000" w:themeColor="text1"/>
                <w:szCs w:val="21"/>
              </w:rPr>
              <w:t>读卡距离0~</w:t>
            </w:r>
            <w:r>
              <w:rPr>
                <w:rFonts w:ascii="仿宋" w:eastAsia="仿宋" w:hAnsi="仿宋"/>
                <w:color w:val="000000" w:themeColor="text1"/>
                <w:szCs w:val="21"/>
              </w:rPr>
              <w:t>200</w:t>
            </w:r>
            <w:r w:rsidRPr="009A655B">
              <w:rPr>
                <w:rFonts w:ascii="仿宋" w:eastAsia="仿宋" w:hAnsi="仿宋" w:hint="eastAsia"/>
                <w:color w:val="000000" w:themeColor="text1"/>
                <w:szCs w:val="21"/>
              </w:rPr>
              <w:t>mm；读卡时间＜100mS；读卡速度0.2S；读卡间距0.5S；通讯接口USB，工作温度-20℃—70℃工作电压5V工作电流100mA</w:t>
            </w:r>
            <w:r>
              <w:rPr>
                <w:rFonts w:ascii="仿宋" w:eastAsia="仿宋" w:hAnsi="仿宋" w:hint="eastAsia"/>
                <w:color w:val="000000" w:themeColor="text1"/>
                <w:szCs w:val="21"/>
              </w:rPr>
              <w:t>，支持</w:t>
            </w:r>
            <w:r w:rsidRPr="009A655B">
              <w:rPr>
                <w:rFonts w:ascii="仿宋" w:eastAsia="仿宋" w:hAnsi="仿宋" w:hint="eastAsia"/>
                <w:color w:val="000000" w:themeColor="text1"/>
                <w:szCs w:val="21"/>
              </w:rPr>
              <w:t>操作系统Win7\Win10\Android</w:t>
            </w:r>
          </w:p>
        </w:tc>
        <w:tc>
          <w:tcPr>
            <w:tcW w:w="1967" w:type="dxa"/>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 xml:space="preserve">　</w:t>
            </w:r>
          </w:p>
        </w:tc>
      </w:tr>
      <w:tr w:rsidR="000656FB" w:rsidRPr="009A655B" w:rsidTr="000528AE">
        <w:trPr>
          <w:trHeight w:val="1560"/>
        </w:trPr>
        <w:tc>
          <w:tcPr>
            <w:tcW w:w="1348" w:type="dxa"/>
            <w:noWrap/>
            <w:hideMark/>
          </w:tcPr>
          <w:p w:rsidR="000656FB" w:rsidRPr="009A655B" w:rsidRDefault="000656FB" w:rsidP="000528AE">
            <w:pPr>
              <w:rPr>
                <w:rFonts w:ascii="仿宋" w:eastAsia="仿宋" w:hAnsi="仿宋"/>
                <w:color w:val="000000" w:themeColor="text1"/>
                <w:szCs w:val="21"/>
              </w:rPr>
            </w:pPr>
            <w:r>
              <w:rPr>
                <w:rFonts w:ascii="仿宋" w:eastAsia="仿宋" w:hAnsi="仿宋"/>
                <w:color w:val="000000" w:themeColor="text1"/>
                <w:szCs w:val="21"/>
              </w:rPr>
              <w:t>RFID</w:t>
            </w:r>
            <w:r>
              <w:rPr>
                <w:rFonts w:ascii="仿宋" w:eastAsia="仿宋" w:hAnsi="仿宋" w:hint="eastAsia"/>
                <w:color w:val="000000" w:themeColor="text1"/>
                <w:szCs w:val="21"/>
              </w:rPr>
              <w:t>患者用标签</w:t>
            </w:r>
            <w:r>
              <w:rPr>
                <w:rFonts w:ascii="仿宋" w:eastAsia="仿宋" w:hAnsi="仿宋"/>
                <w:color w:val="000000" w:themeColor="text1"/>
                <w:szCs w:val="21"/>
              </w:rPr>
              <w:t xml:space="preserve">                      </w:t>
            </w:r>
          </w:p>
        </w:tc>
        <w:tc>
          <w:tcPr>
            <w:tcW w:w="665"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60个</w:t>
            </w:r>
          </w:p>
        </w:tc>
        <w:tc>
          <w:tcPr>
            <w:tcW w:w="4316" w:type="dxa"/>
            <w:hideMark/>
          </w:tcPr>
          <w:p w:rsidR="000656FB" w:rsidRPr="009A655B" w:rsidRDefault="000656FB" w:rsidP="000528AE">
            <w:pPr>
              <w:rPr>
                <w:rFonts w:ascii="仿宋" w:eastAsia="仿宋" w:hAnsi="仿宋"/>
                <w:color w:val="000000" w:themeColor="text1"/>
                <w:szCs w:val="21"/>
              </w:rPr>
            </w:pPr>
            <w:r w:rsidRPr="009C7B17">
              <w:rPr>
                <w:rFonts w:ascii="仿宋" w:eastAsia="仿宋" w:hAnsi="仿宋" w:hint="eastAsia"/>
                <w:b/>
                <w:color w:val="000000" w:themeColor="text1"/>
                <w:szCs w:val="21"/>
              </w:rPr>
              <w:t>配置参数要求：</w:t>
            </w:r>
            <w:r>
              <w:rPr>
                <w:rFonts w:ascii="仿宋" w:eastAsia="仿宋" w:hAnsi="仿宋" w:hint="eastAsia"/>
                <w:color w:val="000000" w:themeColor="text1"/>
                <w:szCs w:val="21"/>
              </w:rPr>
              <w:t>腕带式样轻便便于携带</w:t>
            </w:r>
            <w:r w:rsidRPr="009A655B">
              <w:rPr>
                <w:rFonts w:ascii="仿宋" w:eastAsia="仿宋" w:hAnsi="仿宋" w:hint="eastAsia"/>
                <w:color w:val="000000" w:themeColor="text1"/>
                <w:szCs w:val="21"/>
              </w:rPr>
              <w:t>；产品材质</w:t>
            </w:r>
            <w:r>
              <w:rPr>
                <w:rFonts w:ascii="仿宋" w:eastAsia="仿宋" w:hAnsi="仿宋" w:hint="eastAsia"/>
                <w:color w:val="000000" w:themeColor="text1"/>
                <w:szCs w:val="21"/>
              </w:rPr>
              <w:t>柔软亲肤</w:t>
            </w:r>
            <w:r w:rsidRPr="009A655B">
              <w:rPr>
                <w:rFonts w:ascii="仿宋" w:eastAsia="仿宋" w:hAnsi="仿宋" w:hint="eastAsia"/>
                <w:color w:val="000000" w:themeColor="text1"/>
                <w:szCs w:val="21"/>
              </w:rPr>
              <w:t>；性能参数：电池内置</w:t>
            </w:r>
            <w:proofErr w:type="gramStart"/>
            <w:r w:rsidRPr="009A655B">
              <w:rPr>
                <w:rFonts w:ascii="仿宋" w:eastAsia="仿宋" w:hAnsi="仿宋" w:hint="eastAsia"/>
                <w:color w:val="000000" w:themeColor="text1"/>
                <w:szCs w:val="21"/>
              </w:rPr>
              <w:t>锂</w:t>
            </w:r>
            <w:proofErr w:type="gramEnd"/>
            <w:r w:rsidRPr="009A655B">
              <w:rPr>
                <w:rFonts w:ascii="仿宋" w:eastAsia="仿宋" w:hAnsi="仿宋" w:hint="eastAsia"/>
                <w:color w:val="000000" w:themeColor="text1"/>
                <w:szCs w:val="21"/>
              </w:rPr>
              <w:t>聚合物充电锂电池</w:t>
            </w:r>
            <w:r>
              <w:rPr>
                <w:rFonts w:ascii="仿宋" w:eastAsia="仿宋" w:hAnsi="仿宋" w:hint="eastAsia"/>
                <w:color w:val="000000" w:themeColor="text1"/>
                <w:szCs w:val="21"/>
              </w:rPr>
              <w:t>，</w:t>
            </w:r>
            <w:r w:rsidRPr="009A655B">
              <w:rPr>
                <w:rFonts w:ascii="仿宋" w:eastAsia="仿宋" w:hAnsi="仿宋" w:hint="eastAsia"/>
                <w:color w:val="000000" w:themeColor="text1"/>
                <w:szCs w:val="21"/>
              </w:rPr>
              <w:t>待机</w:t>
            </w:r>
            <w:r>
              <w:rPr>
                <w:rFonts w:ascii="仿宋" w:eastAsia="仿宋" w:hAnsi="仿宋"/>
                <w:color w:val="000000" w:themeColor="text1"/>
                <w:szCs w:val="21"/>
              </w:rPr>
              <w:t>10</w:t>
            </w:r>
            <w:r>
              <w:rPr>
                <w:rFonts w:ascii="仿宋" w:eastAsia="仿宋" w:hAnsi="仿宋" w:hint="eastAsia"/>
                <w:color w:val="000000" w:themeColor="text1"/>
                <w:szCs w:val="21"/>
              </w:rPr>
              <w:t>个月以上</w:t>
            </w:r>
            <w:r w:rsidRPr="009A655B">
              <w:rPr>
                <w:rFonts w:ascii="仿宋" w:eastAsia="仿宋" w:hAnsi="仿宋" w:hint="eastAsia"/>
                <w:color w:val="000000" w:themeColor="text1"/>
                <w:szCs w:val="21"/>
              </w:rPr>
              <w:t>;工作频率</w:t>
            </w:r>
            <w:r>
              <w:rPr>
                <w:rFonts w:ascii="仿宋" w:eastAsia="仿宋" w:hAnsi="仿宋" w:hint="eastAsia"/>
                <w:color w:val="000000" w:themeColor="text1"/>
                <w:szCs w:val="21"/>
              </w:rPr>
              <w:t>可支持多种频率</w:t>
            </w:r>
            <w:r w:rsidRPr="009A655B">
              <w:rPr>
                <w:rFonts w:ascii="仿宋" w:eastAsia="仿宋" w:hAnsi="仿宋" w:hint="eastAsia"/>
                <w:color w:val="000000" w:themeColor="text1"/>
                <w:szCs w:val="21"/>
              </w:rPr>
              <w:t>；</w:t>
            </w:r>
            <w:r>
              <w:rPr>
                <w:rFonts w:ascii="仿宋" w:eastAsia="仿宋" w:hAnsi="仿宋" w:hint="eastAsia"/>
                <w:color w:val="000000" w:themeColor="text1"/>
                <w:szCs w:val="21"/>
              </w:rPr>
              <w:t>防水</w:t>
            </w:r>
            <w:r w:rsidRPr="00F003E1">
              <w:rPr>
                <w:rFonts w:ascii="仿宋" w:eastAsia="仿宋" w:hAnsi="仿宋" w:hint="eastAsia"/>
                <w:color w:val="000000" w:themeColor="text1"/>
                <w:szCs w:val="21"/>
              </w:rPr>
              <w:t>IP67级防尘防水；支持</w:t>
            </w:r>
            <w:r>
              <w:rPr>
                <w:rFonts w:ascii="仿宋" w:eastAsia="仿宋" w:hAnsi="仿宋" w:hint="eastAsia"/>
                <w:color w:val="000000" w:themeColor="text1"/>
                <w:szCs w:val="21"/>
              </w:rPr>
              <w:t>单个</w:t>
            </w:r>
            <w:r w:rsidRPr="00F003E1">
              <w:rPr>
                <w:rFonts w:ascii="仿宋" w:eastAsia="仿宋" w:hAnsi="仿宋" w:hint="eastAsia"/>
                <w:color w:val="000000" w:themeColor="text1"/>
                <w:szCs w:val="21"/>
              </w:rPr>
              <w:t>标签自</w:t>
            </w:r>
            <w:proofErr w:type="gramStart"/>
            <w:r w:rsidRPr="00F003E1">
              <w:rPr>
                <w:rFonts w:ascii="仿宋" w:eastAsia="仿宋" w:hAnsi="仿宋" w:hint="eastAsia"/>
                <w:color w:val="000000" w:themeColor="text1"/>
                <w:szCs w:val="21"/>
              </w:rPr>
              <w:t>带唯一二</w:t>
            </w:r>
            <w:proofErr w:type="gramEnd"/>
            <w:r w:rsidRPr="00F003E1">
              <w:rPr>
                <w:rFonts w:ascii="仿宋" w:eastAsia="仿宋" w:hAnsi="仿宋" w:hint="eastAsia"/>
                <w:color w:val="000000" w:themeColor="text1"/>
                <w:szCs w:val="21"/>
              </w:rPr>
              <w:t>维码</w:t>
            </w:r>
            <w:r w:rsidRPr="009A655B">
              <w:rPr>
                <w:rFonts w:ascii="仿宋" w:eastAsia="仿宋" w:hAnsi="仿宋" w:hint="eastAsia"/>
                <w:color w:val="000000" w:themeColor="text1"/>
                <w:szCs w:val="21"/>
              </w:rPr>
              <w:t>。</w:t>
            </w:r>
          </w:p>
        </w:tc>
        <w:tc>
          <w:tcPr>
            <w:tcW w:w="1967" w:type="dxa"/>
            <w:hideMark/>
          </w:tcPr>
          <w:p w:rsidR="000656FB" w:rsidRPr="009A655B" w:rsidRDefault="000656FB" w:rsidP="000528AE">
            <w:pPr>
              <w:rPr>
                <w:rFonts w:ascii="仿宋" w:eastAsia="仿宋" w:hAnsi="仿宋"/>
                <w:color w:val="000000" w:themeColor="text1"/>
                <w:szCs w:val="21"/>
              </w:rPr>
            </w:pPr>
            <w:proofErr w:type="gramStart"/>
            <w:r w:rsidRPr="009A655B">
              <w:rPr>
                <w:rFonts w:ascii="仿宋" w:eastAsia="仿宋" w:hAnsi="仿宋" w:hint="eastAsia"/>
                <w:color w:val="000000" w:themeColor="text1"/>
                <w:szCs w:val="21"/>
              </w:rPr>
              <w:t>三中心</w:t>
            </w:r>
            <w:proofErr w:type="gramEnd"/>
            <w:r w:rsidRPr="009A655B">
              <w:rPr>
                <w:rFonts w:ascii="仿宋" w:eastAsia="仿宋" w:hAnsi="仿宋" w:hint="eastAsia"/>
                <w:color w:val="000000" w:themeColor="text1"/>
                <w:szCs w:val="21"/>
              </w:rPr>
              <w:t>患者分诊的时候绑定使用，用于采集时间节点</w:t>
            </w:r>
          </w:p>
        </w:tc>
      </w:tr>
      <w:tr w:rsidR="000656FB" w:rsidRPr="009A655B" w:rsidTr="000528AE">
        <w:trPr>
          <w:trHeight w:val="1560"/>
        </w:trPr>
        <w:tc>
          <w:tcPr>
            <w:tcW w:w="1348" w:type="dxa"/>
            <w:noWrap/>
          </w:tcPr>
          <w:p w:rsidR="000656FB" w:rsidRDefault="000656FB" w:rsidP="000528AE">
            <w:pPr>
              <w:rPr>
                <w:rFonts w:ascii="仿宋" w:eastAsia="仿宋" w:hAnsi="仿宋"/>
                <w:color w:val="000000" w:themeColor="text1"/>
                <w:szCs w:val="21"/>
              </w:rPr>
            </w:pPr>
            <w:r>
              <w:rPr>
                <w:rFonts w:ascii="仿宋" w:eastAsia="仿宋" w:hAnsi="仿宋" w:hint="eastAsia"/>
                <w:color w:val="000000" w:themeColor="text1"/>
                <w:szCs w:val="21"/>
              </w:rPr>
              <w:lastRenderedPageBreak/>
              <w:t>R</w:t>
            </w:r>
            <w:r>
              <w:rPr>
                <w:rFonts w:ascii="仿宋" w:eastAsia="仿宋" w:hAnsi="仿宋"/>
                <w:color w:val="000000" w:themeColor="text1"/>
                <w:szCs w:val="21"/>
              </w:rPr>
              <w:t>FID</w:t>
            </w:r>
            <w:r>
              <w:rPr>
                <w:rFonts w:ascii="仿宋" w:eastAsia="仿宋" w:hAnsi="仿宋" w:hint="eastAsia"/>
                <w:color w:val="000000" w:themeColor="text1"/>
                <w:szCs w:val="21"/>
              </w:rPr>
              <w:t>医护用易拉扣（工牌）</w:t>
            </w:r>
          </w:p>
        </w:tc>
        <w:tc>
          <w:tcPr>
            <w:tcW w:w="665" w:type="dxa"/>
            <w:noWrap/>
          </w:tcPr>
          <w:p w:rsidR="000656FB" w:rsidRPr="009A655B" w:rsidRDefault="000656FB" w:rsidP="000528AE">
            <w:pPr>
              <w:rPr>
                <w:rFonts w:ascii="仿宋" w:eastAsia="仿宋" w:hAnsi="仿宋"/>
                <w:color w:val="000000" w:themeColor="text1"/>
                <w:szCs w:val="21"/>
              </w:rPr>
            </w:pPr>
            <w:r>
              <w:rPr>
                <w:rFonts w:ascii="仿宋" w:eastAsia="仿宋" w:hAnsi="仿宋" w:hint="eastAsia"/>
                <w:color w:val="000000" w:themeColor="text1"/>
                <w:szCs w:val="21"/>
              </w:rPr>
              <w:t>4</w:t>
            </w:r>
            <w:r>
              <w:rPr>
                <w:rFonts w:ascii="仿宋" w:eastAsia="仿宋" w:hAnsi="仿宋"/>
                <w:color w:val="000000" w:themeColor="text1"/>
                <w:szCs w:val="21"/>
              </w:rPr>
              <w:t>0</w:t>
            </w:r>
            <w:r>
              <w:rPr>
                <w:rFonts w:ascii="仿宋" w:eastAsia="仿宋" w:hAnsi="仿宋" w:hint="eastAsia"/>
                <w:color w:val="000000" w:themeColor="text1"/>
                <w:szCs w:val="21"/>
              </w:rPr>
              <w:t>个</w:t>
            </w:r>
          </w:p>
        </w:tc>
        <w:tc>
          <w:tcPr>
            <w:tcW w:w="4316" w:type="dxa"/>
          </w:tcPr>
          <w:p w:rsidR="000656FB" w:rsidRPr="009A655B" w:rsidRDefault="000656FB" w:rsidP="000528AE">
            <w:pPr>
              <w:rPr>
                <w:rFonts w:ascii="仿宋" w:eastAsia="仿宋" w:hAnsi="仿宋"/>
                <w:color w:val="000000" w:themeColor="text1"/>
                <w:szCs w:val="21"/>
              </w:rPr>
            </w:pPr>
            <w:r w:rsidRPr="009C7B17">
              <w:rPr>
                <w:rFonts w:ascii="仿宋" w:eastAsia="仿宋" w:hAnsi="仿宋" w:hint="eastAsia"/>
                <w:b/>
                <w:color w:val="000000" w:themeColor="text1"/>
                <w:szCs w:val="21"/>
              </w:rPr>
              <w:t>配置参数要求：</w:t>
            </w:r>
            <w:r w:rsidRPr="00BE3529">
              <w:rPr>
                <w:rFonts w:ascii="仿宋" w:eastAsia="仿宋" w:hAnsi="仿宋" w:hint="eastAsia"/>
                <w:color w:val="000000" w:themeColor="text1"/>
                <w:szCs w:val="21"/>
              </w:rPr>
              <w:t>工牌</w:t>
            </w:r>
            <w:r>
              <w:rPr>
                <w:rFonts w:ascii="仿宋" w:eastAsia="仿宋" w:hAnsi="仿宋" w:hint="eastAsia"/>
                <w:color w:val="000000" w:themeColor="text1"/>
                <w:szCs w:val="21"/>
              </w:rPr>
              <w:t>式样轻便便于工装携带；</w:t>
            </w:r>
            <w:r w:rsidRPr="009A655B">
              <w:rPr>
                <w:rFonts w:ascii="仿宋" w:eastAsia="仿宋" w:hAnsi="仿宋" w:hint="eastAsia"/>
                <w:color w:val="000000" w:themeColor="text1"/>
                <w:szCs w:val="21"/>
              </w:rPr>
              <w:t>性能参数：电池内置</w:t>
            </w:r>
            <w:proofErr w:type="gramStart"/>
            <w:r w:rsidRPr="009A655B">
              <w:rPr>
                <w:rFonts w:ascii="仿宋" w:eastAsia="仿宋" w:hAnsi="仿宋" w:hint="eastAsia"/>
                <w:color w:val="000000" w:themeColor="text1"/>
                <w:szCs w:val="21"/>
              </w:rPr>
              <w:t>锂</w:t>
            </w:r>
            <w:proofErr w:type="gramEnd"/>
            <w:r w:rsidRPr="009A655B">
              <w:rPr>
                <w:rFonts w:ascii="仿宋" w:eastAsia="仿宋" w:hAnsi="仿宋" w:hint="eastAsia"/>
                <w:color w:val="000000" w:themeColor="text1"/>
                <w:szCs w:val="21"/>
              </w:rPr>
              <w:t>聚合物充电锂电池</w:t>
            </w:r>
            <w:r>
              <w:rPr>
                <w:rFonts w:ascii="仿宋" w:eastAsia="仿宋" w:hAnsi="仿宋" w:hint="eastAsia"/>
                <w:color w:val="000000" w:themeColor="text1"/>
                <w:szCs w:val="21"/>
              </w:rPr>
              <w:t>，</w:t>
            </w:r>
            <w:r w:rsidRPr="009A655B">
              <w:rPr>
                <w:rFonts w:ascii="仿宋" w:eastAsia="仿宋" w:hAnsi="仿宋" w:hint="eastAsia"/>
                <w:color w:val="000000" w:themeColor="text1"/>
                <w:szCs w:val="21"/>
              </w:rPr>
              <w:t>待机</w:t>
            </w:r>
            <w:r>
              <w:rPr>
                <w:rFonts w:ascii="仿宋" w:eastAsia="仿宋" w:hAnsi="仿宋"/>
                <w:color w:val="000000" w:themeColor="text1"/>
                <w:szCs w:val="21"/>
              </w:rPr>
              <w:t>10</w:t>
            </w:r>
            <w:r>
              <w:rPr>
                <w:rFonts w:ascii="仿宋" w:eastAsia="仿宋" w:hAnsi="仿宋" w:hint="eastAsia"/>
                <w:color w:val="000000" w:themeColor="text1"/>
                <w:szCs w:val="21"/>
              </w:rPr>
              <w:t>个月以上</w:t>
            </w:r>
            <w:r w:rsidRPr="009A655B">
              <w:rPr>
                <w:rFonts w:ascii="仿宋" w:eastAsia="仿宋" w:hAnsi="仿宋" w:hint="eastAsia"/>
                <w:color w:val="000000" w:themeColor="text1"/>
                <w:szCs w:val="21"/>
              </w:rPr>
              <w:t>;工作频率</w:t>
            </w:r>
            <w:r>
              <w:rPr>
                <w:rFonts w:ascii="仿宋" w:eastAsia="仿宋" w:hAnsi="仿宋" w:hint="eastAsia"/>
                <w:color w:val="000000" w:themeColor="text1"/>
                <w:szCs w:val="21"/>
              </w:rPr>
              <w:t>可支持多种频率</w:t>
            </w:r>
            <w:r w:rsidRPr="009A655B">
              <w:rPr>
                <w:rFonts w:ascii="仿宋" w:eastAsia="仿宋" w:hAnsi="仿宋" w:hint="eastAsia"/>
                <w:color w:val="000000" w:themeColor="text1"/>
                <w:szCs w:val="21"/>
              </w:rPr>
              <w:t>；</w:t>
            </w:r>
            <w:r>
              <w:rPr>
                <w:rFonts w:ascii="仿宋" w:eastAsia="仿宋" w:hAnsi="仿宋" w:hint="eastAsia"/>
                <w:color w:val="000000" w:themeColor="text1"/>
                <w:szCs w:val="21"/>
              </w:rPr>
              <w:t>防水</w:t>
            </w:r>
            <w:r w:rsidRPr="00F003E1">
              <w:rPr>
                <w:rFonts w:ascii="仿宋" w:eastAsia="仿宋" w:hAnsi="仿宋" w:hint="eastAsia"/>
                <w:color w:val="000000" w:themeColor="text1"/>
                <w:szCs w:val="21"/>
              </w:rPr>
              <w:t>IP67级防尘防水；</w:t>
            </w:r>
          </w:p>
        </w:tc>
        <w:tc>
          <w:tcPr>
            <w:tcW w:w="1967" w:type="dxa"/>
          </w:tcPr>
          <w:p w:rsidR="000656FB" w:rsidRPr="009A655B" w:rsidRDefault="000656FB" w:rsidP="000528AE">
            <w:pPr>
              <w:rPr>
                <w:rFonts w:ascii="仿宋" w:eastAsia="仿宋" w:hAnsi="仿宋"/>
                <w:color w:val="000000" w:themeColor="text1"/>
                <w:szCs w:val="21"/>
              </w:rPr>
            </w:pPr>
          </w:p>
        </w:tc>
      </w:tr>
      <w:tr w:rsidR="000656FB" w:rsidRPr="009A655B" w:rsidTr="000528AE">
        <w:trPr>
          <w:trHeight w:val="624"/>
        </w:trPr>
        <w:tc>
          <w:tcPr>
            <w:tcW w:w="1348" w:type="dxa"/>
            <w:noWrap/>
            <w:hideMark/>
          </w:tcPr>
          <w:p w:rsidR="000656FB" w:rsidRPr="009A655B" w:rsidRDefault="000656FB" w:rsidP="000528AE">
            <w:pPr>
              <w:rPr>
                <w:rFonts w:ascii="仿宋" w:eastAsia="仿宋" w:hAnsi="仿宋"/>
                <w:color w:val="000000" w:themeColor="text1"/>
                <w:szCs w:val="21"/>
              </w:rPr>
            </w:pPr>
            <w:proofErr w:type="gramStart"/>
            <w:r w:rsidRPr="009A655B">
              <w:rPr>
                <w:rFonts w:ascii="仿宋" w:eastAsia="仿宋" w:hAnsi="仿宋" w:hint="eastAsia"/>
                <w:color w:val="000000" w:themeColor="text1"/>
                <w:szCs w:val="21"/>
              </w:rPr>
              <w:t>扫码枪</w:t>
            </w:r>
            <w:proofErr w:type="gramEnd"/>
          </w:p>
        </w:tc>
        <w:tc>
          <w:tcPr>
            <w:tcW w:w="665"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2台</w:t>
            </w:r>
          </w:p>
        </w:tc>
        <w:tc>
          <w:tcPr>
            <w:tcW w:w="4316" w:type="dxa"/>
            <w:hideMark/>
          </w:tcPr>
          <w:p w:rsidR="000656FB" w:rsidRPr="009A655B" w:rsidRDefault="000656FB" w:rsidP="000528AE">
            <w:pPr>
              <w:rPr>
                <w:rFonts w:ascii="仿宋" w:eastAsia="仿宋" w:hAnsi="仿宋"/>
                <w:color w:val="000000" w:themeColor="text1"/>
                <w:szCs w:val="21"/>
              </w:rPr>
            </w:pPr>
            <w:r w:rsidRPr="009C7B17">
              <w:rPr>
                <w:rFonts w:ascii="仿宋" w:eastAsia="仿宋" w:hAnsi="仿宋" w:hint="eastAsia"/>
                <w:b/>
                <w:color w:val="000000" w:themeColor="text1"/>
                <w:szCs w:val="21"/>
              </w:rPr>
              <w:t>配置参数要求：</w:t>
            </w:r>
            <w:r w:rsidRPr="009A655B">
              <w:rPr>
                <w:rFonts w:ascii="仿宋" w:eastAsia="仿宋" w:hAnsi="仿宋" w:hint="eastAsia"/>
                <w:color w:val="000000" w:themeColor="text1"/>
                <w:szCs w:val="21"/>
              </w:rPr>
              <w:t>扫描介质：屏幕，光源：影像，传输方式：有线，解码类型：</w:t>
            </w:r>
            <w:r>
              <w:rPr>
                <w:rFonts w:ascii="仿宋" w:eastAsia="仿宋" w:hAnsi="仿宋" w:hint="eastAsia"/>
                <w:color w:val="000000" w:themeColor="text1"/>
                <w:szCs w:val="21"/>
              </w:rPr>
              <w:t>一维、</w:t>
            </w:r>
            <w:r w:rsidRPr="009A655B">
              <w:rPr>
                <w:rFonts w:ascii="仿宋" w:eastAsia="仿宋" w:hAnsi="仿宋" w:hint="eastAsia"/>
                <w:color w:val="000000" w:themeColor="text1"/>
                <w:szCs w:val="21"/>
              </w:rPr>
              <w:t>二维，扫描精度：5mil，抗震能力：1-1.5M</w:t>
            </w:r>
          </w:p>
        </w:tc>
        <w:tc>
          <w:tcPr>
            <w:tcW w:w="1967" w:type="dxa"/>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 xml:space="preserve">　</w:t>
            </w:r>
          </w:p>
        </w:tc>
      </w:tr>
      <w:tr w:rsidR="000656FB" w:rsidRPr="009A655B" w:rsidTr="000528AE">
        <w:trPr>
          <w:trHeight w:val="2184"/>
        </w:trPr>
        <w:tc>
          <w:tcPr>
            <w:tcW w:w="1348"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移动PDA</w:t>
            </w:r>
          </w:p>
        </w:tc>
        <w:tc>
          <w:tcPr>
            <w:tcW w:w="665"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16台</w:t>
            </w:r>
          </w:p>
        </w:tc>
        <w:tc>
          <w:tcPr>
            <w:tcW w:w="4316" w:type="dxa"/>
            <w:hideMark/>
          </w:tcPr>
          <w:p w:rsidR="000656FB" w:rsidRPr="00BE3529" w:rsidRDefault="000656FB" w:rsidP="000528AE">
            <w:pPr>
              <w:rPr>
                <w:rFonts w:ascii="仿宋" w:eastAsia="仿宋" w:hAnsi="仿宋"/>
                <w:b/>
                <w:color w:val="000000" w:themeColor="text1"/>
                <w:szCs w:val="21"/>
              </w:rPr>
            </w:pPr>
            <w:r w:rsidRPr="00BE3529">
              <w:rPr>
                <w:rFonts w:ascii="仿宋" w:eastAsia="仿宋" w:hAnsi="仿宋" w:hint="eastAsia"/>
                <w:b/>
                <w:color w:val="000000" w:themeColor="text1"/>
                <w:szCs w:val="21"/>
              </w:rPr>
              <w:t>配置参数要求：</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处理器：</w:t>
            </w:r>
            <w:r w:rsidRPr="00BE3529">
              <w:rPr>
                <w:rFonts w:ascii="仿宋" w:eastAsia="仿宋" w:hAnsi="仿宋" w:hint="eastAsia"/>
                <w:color w:val="000000" w:themeColor="text1"/>
                <w:szCs w:val="21"/>
              </w:rPr>
              <w:t>≥</w:t>
            </w:r>
            <w:r w:rsidRPr="00A86DF9">
              <w:rPr>
                <w:rFonts w:ascii="仿宋" w:eastAsia="仿宋" w:hAnsi="仿宋" w:hint="eastAsia"/>
                <w:color w:val="000000" w:themeColor="text1"/>
                <w:szCs w:val="21"/>
              </w:rPr>
              <w:t>8核2.0GHz高性能处理器，</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操作系统：安卓 1</w:t>
            </w:r>
            <w:r w:rsidRPr="00A86DF9">
              <w:rPr>
                <w:rFonts w:ascii="仿宋" w:eastAsia="仿宋" w:hAnsi="仿宋"/>
                <w:color w:val="000000" w:themeColor="text1"/>
                <w:szCs w:val="21"/>
              </w:rPr>
              <w:t>0</w:t>
            </w:r>
            <w:r w:rsidRPr="00A86DF9">
              <w:rPr>
                <w:rFonts w:ascii="仿宋" w:eastAsia="仿宋" w:hAnsi="仿宋" w:hint="eastAsia"/>
                <w:color w:val="000000" w:themeColor="text1"/>
                <w:szCs w:val="21"/>
              </w:rPr>
              <w:t>.0及以上,</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内存： 64GB+</w:t>
            </w:r>
            <w:r w:rsidRPr="00A86DF9">
              <w:rPr>
                <w:rFonts w:ascii="仿宋" w:eastAsia="仿宋" w:hAnsi="仿宋"/>
                <w:color w:val="000000" w:themeColor="text1"/>
                <w:szCs w:val="21"/>
              </w:rPr>
              <w:t>4</w:t>
            </w:r>
            <w:r w:rsidRPr="00A86DF9">
              <w:rPr>
                <w:rFonts w:ascii="仿宋" w:eastAsia="仿宋" w:hAnsi="仿宋" w:hint="eastAsia"/>
                <w:color w:val="000000" w:themeColor="text1"/>
                <w:szCs w:val="21"/>
              </w:rPr>
              <w:t>GB（标配，供方可提供更高性能），P</w:t>
            </w:r>
            <w:r w:rsidRPr="00A86DF9">
              <w:rPr>
                <w:rFonts w:ascii="仿宋" w:eastAsia="仿宋" w:hAnsi="仿宋"/>
                <w:color w:val="000000" w:themeColor="text1"/>
                <w:szCs w:val="21"/>
              </w:rPr>
              <w:t>DA</w:t>
            </w:r>
            <w:r w:rsidRPr="00A86DF9">
              <w:rPr>
                <w:rFonts w:ascii="仿宋" w:eastAsia="仿宋" w:hAnsi="仿宋" w:hint="eastAsia"/>
                <w:color w:val="000000" w:themeColor="text1"/>
                <w:szCs w:val="21"/>
              </w:rPr>
              <w:t>触摸屏：</w:t>
            </w:r>
            <w:r w:rsidRPr="00BE3529">
              <w:rPr>
                <w:rFonts w:ascii="仿宋" w:eastAsia="仿宋" w:hAnsi="仿宋" w:hint="eastAsia"/>
                <w:color w:val="000000" w:themeColor="text1"/>
                <w:szCs w:val="21"/>
              </w:rPr>
              <w:t>≥</w:t>
            </w:r>
            <w:r w:rsidRPr="00A86DF9">
              <w:rPr>
                <w:rFonts w:ascii="仿宋" w:eastAsia="仿宋" w:hAnsi="仿宋"/>
                <w:color w:val="000000" w:themeColor="text1"/>
                <w:szCs w:val="21"/>
              </w:rPr>
              <w:t>5.5</w:t>
            </w:r>
            <w:r w:rsidRPr="00A86DF9">
              <w:rPr>
                <w:rFonts w:ascii="仿宋" w:eastAsia="仿宋" w:hAnsi="仿宋" w:hint="eastAsia"/>
                <w:color w:val="000000" w:themeColor="text1"/>
                <w:szCs w:val="21"/>
              </w:rPr>
              <w:t>英寸，分辨率不低于</w:t>
            </w:r>
            <w:r w:rsidRPr="00BE3529">
              <w:rPr>
                <w:rFonts w:ascii="仿宋" w:eastAsia="仿宋" w:hAnsi="仿宋" w:hint="eastAsia"/>
                <w:color w:val="000000" w:themeColor="text1"/>
                <w:szCs w:val="21"/>
              </w:rPr>
              <w:t>1440*720</w:t>
            </w:r>
            <w:r w:rsidRPr="00A86DF9">
              <w:rPr>
                <w:rFonts w:ascii="仿宋" w:eastAsia="仿宋" w:hAnsi="仿宋" w:hint="eastAsia"/>
                <w:color w:val="000000" w:themeColor="text1"/>
                <w:szCs w:val="21"/>
              </w:rPr>
              <w:t>像素，触摸</w:t>
            </w:r>
            <w:proofErr w:type="gramStart"/>
            <w:r w:rsidRPr="00A86DF9">
              <w:rPr>
                <w:rFonts w:ascii="仿宋" w:eastAsia="仿宋" w:hAnsi="仿宋" w:hint="eastAsia"/>
                <w:color w:val="000000" w:themeColor="text1"/>
                <w:szCs w:val="21"/>
              </w:rPr>
              <w:t>屏工业</w:t>
            </w:r>
            <w:proofErr w:type="gramEnd"/>
            <w:r w:rsidRPr="00A86DF9">
              <w:rPr>
                <w:rFonts w:ascii="仿宋" w:eastAsia="仿宋" w:hAnsi="仿宋" w:hint="eastAsia"/>
                <w:color w:val="000000" w:themeColor="text1"/>
                <w:szCs w:val="21"/>
              </w:rPr>
              <w:t>级电容屏，支持湿手操作/手势操作/多点触控/手套模式。</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无线网络：2.4G+5G 双频Wi-Fi。</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扩展插槽：Micro SD卡</w:t>
            </w:r>
          </w:p>
          <w:p w:rsidR="000656FB" w:rsidRPr="00BE352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防水等级：</w:t>
            </w:r>
            <w:r w:rsidRPr="00BE3529">
              <w:rPr>
                <w:rFonts w:ascii="仿宋" w:eastAsia="仿宋" w:hAnsi="仿宋" w:hint="eastAsia"/>
                <w:color w:val="000000" w:themeColor="text1"/>
                <w:szCs w:val="21"/>
              </w:rPr>
              <w:t>≥IP68</w:t>
            </w:r>
          </w:p>
          <w:p w:rsidR="000656FB" w:rsidRPr="00BE3529" w:rsidRDefault="000656FB" w:rsidP="000528AE">
            <w:pPr>
              <w:rPr>
                <w:rFonts w:ascii="仿宋" w:eastAsia="仿宋" w:hAnsi="仿宋"/>
                <w:color w:val="000000" w:themeColor="text1"/>
                <w:szCs w:val="21"/>
              </w:rPr>
            </w:pPr>
            <w:r w:rsidRPr="00BE3529">
              <w:rPr>
                <w:rFonts w:ascii="仿宋" w:eastAsia="仿宋" w:hAnsi="仿宋" w:hint="eastAsia"/>
                <w:color w:val="000000" w:themeColor="text1"/>
                <w:szCs w:val="21"/>
              </w:rPr>
              <w:t>跌落规格：1.5米水泥地多次跌落</w:t>
            </w:r>
          </w:p>
          <w:p w:rsidR="000656FB" w:rsidRPr="00BE3529" w:rsidRDefault="000656FB" w:rsidP="000528AE">
            <w:pPr>
              <w:rPr>
                <w:rFonts w:ascii="仿宋" w:eastAsia="仿宋" w:hAnsi="仿宋"/>
                <w:color w:val="000000" w:themeColor="text1"/>
                <w:szCs w:val="21"/>
              </w:rPr>
            </w:pPr>
            <w:r w:rsidRPr="00BE3529">
              <w:rPr>
                <w:rFonts w:ascii="仿宋" w:eastAsia="仿宋" w:hAnsi="仿宋" w:hint="eastAsia"/>
                <w:color w:val="000000" w:themeColor="text1"/>
                <w:szCs w:val="21"/>
              </w:rPr>
              <w:t>电池：锂电池3.85V供电，4500mAh，可拆卸，内置R</w:t>
            </w:r>
            <w:r w:rsidRPr="00BE3529">
              <w:rPr>
                <w:rFonts w:ascii="仿宋" w:eastAsia="仿宋" w:hAnsi="仿宋"/>
                <w:color w:val="000000" w:themeColor="text1"/>
                <w:szCs w:val="21"/>
              </w:rPr>
              <w:t>FID</w:t>
            </w:r>
            <w:r w:rsidRPr="00BE3529">
              <w:rPr>
                <w:rFonts w:ascii="仿宋" w:eastAsia="仿宋" w:hAnsi="仿宋" w:hint="eastAsia"/>
                <w:color w:val="000000" w:themeColor="text1"/>
                <w:szCs w:val="21"/>
              </w:rPr>
              <w:t>，支持UHF RFID。</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充电方式：Type-C充电及pin口充电，支持18W快充</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整机材质：采用抑菌材料；耐受酒精等各种医院常用消毒剂，可使用紫外线消毒</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条码支持：支持一维/二维条码扫描</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标准配件：USB数据线*1，电源适配器*1，手绳*1，背带*1，电池*1</w:t>
            </w:r>
          </w:p>
          <w:p w:rsidR="000656FB" w:rsidRPr="00A86DF9" w:rsidRDefault="000656FB" w:rsidP="000528AE">
            <w:pPr>
              <w:rPr>
                <w:rFonts w:ascii="仿宋" w:eastAsia="仿宋" w:hAnsi="仿宋"/>
                <w:color w:val="000000" w:themeColor="text1"/>
                <w:szCs w:val="21"/>
              </w:rPr>
            </w:pPr>
            <w:r w:rsidRPr="00A86DF9">
              <w:rPr>
                <w:rFonts w:ascii="仿宋" w:eastAsia="仿宋" w:hAnsi="仿宋" w:hint="eastAsia"/>
                <w:color w:val="000000" w:themeColor="text1"/>
                <w:szCs w:val="21"/>
              </w:rPr>
              <w:t>整机质保：三年</w:t>
            </w:r>
          </w:p>
        </w:tc>
        <w:tc>
          <w:tcPr>
            <w:tcW w:w="1967" w:type="dxa"/>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用于抢救室和</w:t>
            </w:r>
            <w:proofErr w:type="gramStart"/>
            <w:r w:rsidRPr="009A655B">
              <w:rPr>
                <w:rFonts w:ascii="仿宋" w:eastAsia="仿宋" w:hAnsi="仿宋" w:hint="eastAsia"/>
                <w:color w:val="000000" w:themeColor="text1"/>
                <w:szCs w:val="21"/>
              </w:rPr>
              <w:t>导管室</w:t>
            </w:r>
            <w:proofErr w:type="gramEnd"/>
            <w:r w:rsidRPr="009A655B">
              <w:rPr>
                <w:rFonts w:ascii="仿宋" w:eastAsia="仿宋" w:hAnsi="仿宋" w:hint="eastAsia"/>
                <w:color w:val="000000" w:themeColor="text1"/>
                <w:szCs w:val="21"/>
              </w:rPr>
              <w:t>医护使用</w:t>
            </w:r>
            <w:proofErr w:type="spellStart"/>
            <w:r w:rsidRPr="009A655B">
              <w:rPr>
                <w:rFonts w:ascii="仿宋" w:eastAsia="仿宋" w:hAnsi="仿宋" w:hint="eastAsia"/>
                <w:color w:val="000000" w:themeColor="text1"/>
                <w:szCs w:val="21"/>
              </w:rPr>
              <w:t>pda</w:t>
            </w:r>
            <w:proofErr w:type="spellEnd"/>
            <w:r w:rsidRPr="009A655B">
              <w:rPr>
                <w:rFonts w:ascii="仿宋" w:eastAsia="仿宋" w:hAnsi="仿宋" w:hint="eastAsia"/>
                <w:color w:val="000000" w:themeColor="text1"/>
                <w:szCs w:val="21"/>
              </w:rPr>
              <w:t>手动录入时间节点</w:t>
            </w:r>
          </w:p>
        </w:tc>
      </w:tr>
      <w:tr w:rsidR="000656FB" w:rsidRPr="009A655B" w:rsidTr="000528AE">
        <w:trPr>
          <w:trHeight w:val="624"/>
        </w:trPr>
        <w:tc>
          <w:tcPr>
            <w:tcW w:w="1348"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东西</w:t>
            </w:r>
            <w:r>
              <w:rPr>
                <w:rFonts w:ascii="仿宋" w:eastAsia="仿宋" w:hAnsi="仿宋" w:hint="eastAsia"/>
                <w:color w:val="000000" w:themeColor="text1"/>
                <w:szCs w:val="21"/>
              </w:rPr>
              <w:t>院</w:t>
            </w:r>
            <w:r w:rsidRPr="009A655B">
              <w:rPr>
                <w:rFonts w:ascii="仿宋" w:eastAsia="仿宋" w:hAnsi="仿宋" w:hint="eastAsia"/>
                <w:color w:val="000000" w:themeColor="text1"/>
                <w:szCs w:val="21"/>
              </w:rPr>
              <w:t>区</w:t>
            </w:r>
            <w:r>
              <w:rPr>
                <w:rFonts w:ascii="仿宋" w:eastAsia="仿宋" w:hAnsi="仿宋" w:hint="eastAsia"/>
                <w:color w:val="000000" w:themeColor="text1"/>
                <w:szCs w:val="21"/>
              </w:rPr>
              <w:t>R</w:t>
            </w:r>
            <w:r>
              <w:rPr>
                <w:rFonts w:ascii="仿宋" w:eastAsia="仿宋" w:hAnsi="仿宋"/>
                <w:color w:val="000000" w:themeColor="text1"/>
                <w:szCs w:val="21"/>
              </w:rPr>
              <w:t>FID</w:t>
            </w:r>
            <w:r>
              <w:rPr>
                <w:rFonts w:ascii="仿宋" w:eastAsia="仿宋" w:hAnsi="仿宋" w:hint="eastAsia"/>
                <w:color w:val="000000" w:themeColor="text1"/>
                <w:szCs w:val="21"/>
              </w:rPr>
              <w:t>设备施工及材料</w:t>
            </w:r>
          </w:p>
        </w:tc>
        <w:tc>
          <w:tcPr>
            <w:tcW w:w="665"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2</w:t>
            </w:r>
            <w:r>
              <w:rPr>
                <w:rFonts w:ascii="仿宋" w:eastAsia="仿宋" w:hAnsi="仿宋" w:hint="eastAsia"/>
                <w:color w:val="000000" w:themeColor="text1"/>
                <w:szCs w:val="21"/>
              </w:rPr>
              <w:t>院区</w:t>
            </w:r>
          </w:p>
        </w:tc>
        <w:tc>
          <w:tcPr>
            <w:tcW w:w="4316" w:type="dxa"/>
            <w:noWrap/>
            <w:hideMark/>
          </w:tcPr>
          <w:p w:rsidR="000656FB" w:rsidRPr="009A655B" w:rsidRDefault="000656FB" w:rsidP="000528AE">
            <w:pPr>
              <w:rPr>
                <w:rFonts w:ascii="仿宋" w:eastAsia="仿宋" w:hAnsi="仿宋"/>
                <w:color w:val="000000" w:themeColor="text1"/>
                <w:szCs w:val="21"/>
              </w:rPr>
            </w:pPr>
            <w:r>
              <w:rPr>
                <w:rFonts w:ascii="仿宋" w:eastAsia="仿宋" w:hAnsi="仿宋" w:hint="eastAsia"/>
                <w:color w:val="000000" w:themeColor="text1"/>
                <w:szCs w:val="21"/>
              </w:rPr>
              <w:t>R</w:t>
            </w:r>
            <w:r>
              <w:rPr>
                <w:rFonts w:ascii="仿宋" w:eastAsia="仿宋" w:hAnsi="仿宋"/>
                <w:color w:val="000000" w:themeColor="text1"/>
                <w:szCs w:val="21"/>
              </w:rPr>
              <w:t>FID</w:t>
            </w:r>
            <w:r>
              <w:rPr>
                <w:rFonts w:ascii="仿宋" w:eastAsia="仿宋" w:hAnsi="仿宋" w:hint="eastAsia"/>
                <w:color w:val="000000" w:themeColor="text1"/>
                <w:szCs w:val="21"/>
              </w:rPr>
              <w:t>网络布线与施工，含人工与各种物料、网线等。</w:t>
            </w:r>
          </w:p>
        </w:tc>
        <w:tc>
          <w:tcPr>
            <w:tcW w:w="1967" w:type="dxa"/>
            <w:hideMark/>
          </w:tcPr>
          <w:p w:rsidR="000656FB" w:rsidRPr="009A655B" w:rsidRDefault="000656FB" w:rsidP="000528AE">
            <w:pPr>
              <w:rPr>
                <w:rFonts w:ascii="仿宋" w:eastAsia="仿宋" w:hAnsi="仿宋"/>
                <w:color w:val="000000" w:themeColor="text1"/>
                <w:szCs w:val="21"/>
              </w:rPr>
            </w:pPr>
          </w:p>
        </w:tc>
      </w:tr>
      <w:tr w:rsidR="000656FB" w:rsidRPr="009A655B" w:rsidTr="000528AE">
        <w:trPr>
          <w:trHeight w:val="1560"/>
        </w:trPr>
        <w:tc>
          <w:tcPr>
            <w:tcW w:w="1348" w:type="dxa"/>
            <w:noWrap/>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POE交换机（48口）</w:t>
            </w:r>
          </w:p>
        </w:tc>
        <w:tc>
          <w:tcPr>
            <w:tcW w:w="665" w:type="dxa"/>
            <w:noWrap/>
            <w:hideMark/>
          </w:tcPr>
          <w:p w:rsidR="000656FB" w:rsidRPr="009A655B" w:rsidRDefault="000656FB" w:rsidP="000528AE">
            <w:pPr>
              <w:rPr>
                <w:rFonts w:ascii="仿宋" w:eastAsia="仿宋" w:hAnsi="仿宋"/>
                <w:color w:val="000000" w:themeColor="text1"/>
                <w:szCs w:val="21"/>
              </w:rPr>
            </w:pPr>
            <w:r>
              <w:rPr>
                <w:rFonts w:ascii="仿宋" w:eastAsia="仿宋" w:hAnsi="仿宋"/>
                <w:color w:val="000000" w:themeColor="text1"/>
                <w:szCs w:val="21"/>
              </w:rPr>
              <w:t>2</w:t>
            </w:r>
            <w:r w:rsidRPr="009A655B">
              <w:rPr>
                <w:rFonts w:ascii="仿宋" w:eastAsia="仿宋" w:hAnsi="仿宋" w:hint="eastAsia"/>
                <w:color w:val="000000" w:themeColor="text1"/>
                <w:szCs w:val="21"/>
              </w:rPr>
              <w:t>个</w:t>
            </w:r>
          </w:p>
        </w:tc>
        <w:tc>
          <w:tcPr>
            <w:tcW w:w="4316" w:type="dxa"/>
            <w:hideMark/>
          </w:tcPr>
          <w:p w:rsidR="000656FB" w:rsidRPr="009A655B" w:rsidRDefault="000656FB" w:rsidP="000528AE">
            <w:pPr>
              <w:rPr>
                <w:rFonts w:ascii="仿宋" w:eastAsia="仿宋" w:hAnsi="仿宋"/>
                <w:color w:val="000000" w:themeColor="text1"/>
                <w:szCs w:val="21"/>
              </w:rPr>
            </w:pPr>
            <w:r w:rsidRPr="009C7B17">
              <w:rPr>
                <w:rFonts w:ascii="仿宋" w:eastAsia="仿宋" w:hAnsi="仿宋" w:hint="eastAsia"/>
                <w:b/>
                <w:color w:val="000000" w:themeColor="text1"/>
                <w:szCs w:val="21"/>
              </w:rPr>
              <w:t>配置参数要求：</w:t>
            </w:r>
            <w:r w:rsidRPr="009A655B">
              <w:rPr>
                <w:rFonts w:ascii="仿宋" w:eastAsia="仿宋" w:hAnsi="仿宋" w:hint="eastAsia"/>
                <w:color w:val="000000" w:themeColor="text1"/>
                <w:szCs w:val="21"/>
              </w:rPr>
              <w:t>输出电压：48V输出功率：15W输入电压：AC：100～240V50/60Hz</w:t>
            </w:r>
            <w:r w:rsidRPr="009A655B">
              <w:rPr>
                <w:rFonts w:ascii="仿宋" w:eastAsia="仿宋" w:hAnsi="仿宋"/>
                <w:color w:val="000000" w:themeColor="text1"/>
                <w:szCs w:val="21"/>
              </w:rPr>
              <w:t xml:space="preserve"> </w:t>
            </w:r>
          </w:p>
        </w:tc>
        <w:tc>
          <w:tcPr>
            <w:tcW w:w="1967" w:type="dxa"/>
            <w:hideMark/>
          </w:tcPr>
          <w:p w:rsidR="000656FB" w:rsidRPr="009A655B" w:rsidRDefault="000656FB" w:rsidP="000528AE">
            <w:pPr>
              <w:rPr>
                <w:rFonts w:ascii="仿宋" w:eastAsia="仿宋" w:hAnsi="仿宋"/>
                <w:color w:val="000000" w:themeColor="text1"/>
                <w:szCs w:val="21"/>
              </w:rPr>
            </w:pPr>
            <w:r w:rsidRPr="009A655B">
              <w:rPr>
                <w:rFonts w:ascii="仿宋" w:eastAsia="仿宋" w:hAnsi="仿宋" w:hint="eastAsia"/>
                <w:color w:val="000000" w:themeColor="text1"/>
                <w:szCs w:val="21"/>
              </w:rPr>
              <w:t>用于</w:t>
            </w:r>
            <w:r>
              <w:rPr>
                <w:rFonts w:ascii="仿宋" w:eastAsia="仿宋" w:hAnsi="仿宋" w:hint="eastAsia"/>
                <w:color w:val="000000" w:themeColor="text1"/>
                <w:szCs w:val="21"/>
              </w:rPr>
              <w:t>连接定位基站，</w:t>
            </w:r>
            <w:r w:rsidRPr="009A655B">
              <w:rPr>
                <w:rFonts w:ascii="仿宋" w:eastAsia="仿宋" w:hAnsi="仿宋" w:hint="eastAsia"/>
                <w:color w:val="000000" w:themeColor="text1"/>
                <w:szCs w:val="21"/>
              </w:rPr>
              <w:t>安装RFID</w:t>
            </w:r>
            <w:r>
              <w:rPr>
                <w:rFonts w:ascii="仿宋" w:eastAsia="仿宋" w:hAnsi="仿宋" w:hint="eastAsia"/>
                <w:color w:val="000000" w:themeColor="text1"/>
                <w:szCs w:val="21"/>
              </w:rPr>
              <w:t>信号接收器</w:t>
            </w:r>
            <w:r w:rsidRPr="009A655B">
              <w:rPr>
                <w:rFonts w:ascii="仿宋" w:eastAsia="仿宋" w:hAnsi="仿宋" w:hint="eastAsia"/>
                <w:color w:val="000000" w:themeColor="text1"/>
                <w:szCs w:val="21"/>
              </w:rPr>
              <w:t>使用</w:t>
            </w:r>
          </w:p>
        </w:tc>
      </w:tr>
    </w:tbl>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p>
    <w:p w:rsidR="000656FB" w:rsidRPr="009A655B" w:rsidRDefault="000656FB" w:rsidP="000656FB">
      <w:pPr>
        <w:rPr>
          <w:rFonts w:ascii="仿宋" w:eastAsia="仿宋" w:hAnsi="仿宋"/>
          <w:color w:val="000000" w:themeColor="text1"/>
          <w:szCs w:val="21"/>
        </w:rPr>
      </w:pPr>
    </w:p>
    <w:p w:rsidR="0010427D" w:rsidRPr="000656FB" w:rsidRDefault="0010427D" w:rsidP="0010427D">
      <w:pPr>
        <w:rPr>
          <w:rFonts w:ascii="仿宋" w:eastAsia="仿宋" w:hAnsi="仿宋"/>
          <w:color w:val="000000" w:themeColor="text1"/>
          <w:szCs w:val="21"/>
        </w:rPr>
      </w:pPr>
    </w:p>
    <w:p w:rsidR="00BB2203" w:rsidRDefault="00BB2203" w:rsidP="0010427D">
      <w:pPr>
        <w:tabs>
          <w:tab w:val="left" w:pos="284"/>
        </w:tabs>
        <w:spacing w:line="440" w:lineRule="exact"/>
        <w:rPr>
          <w:rFonts w:ascii="宋体" w:hAnsi="宋体" w:cs="宋体"/>
        </w:rPr>
      </w:pPr>
    </w:p>
    <w:p w:rsidR="005117EA" w:rsidRDefault="005117EA" w:rsidP="005117EA">
      <w:pPr>
        <w:pStyle w:val="Default"/>
      </w:pPr>
    </w:p>
    <w:p w:rsidR="005117EA" w:rsidRPr="005117EA" w:rsidRDefault="005117EA" w:rsidP="005117EA">
      <w:pPr>
        <w:pStyle w:val="Default"/>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DB4249">
        <w:rPr>
          <w:rFonts w:ascii="宋体" w:hAnsi="宋体" w:hint="eastAsia"/>
          <w:b/>
          <w:color w:val="FF0000"/>
          <w:szCs w:val="21"/>
        </w:rPr>
        <w:t>4</w:t>
      </w:r>
      <w:r w:rsidRPr="00B25B9C">
        <w:rPr>
          <w:rFonts w:ascii="宋体" w:hAnsi="宋体" w:hint="eastAsia"/>
          <w:b/>
          <w:color w:val="FF0000"/>
          <w:szCs w:val="21"/>
        </w:rPr>
        <w:t>年</w:t>
      </w:r>
      <w:r w:rsidR="00DB4249">
        <w:rPr>
          <w:rFonts w:ascii="宋体" w:hAnsi="宋体" w:hint="eastAsia"/>
          <w:b/>
          <w:color w:val="FF0000"/>
          <w:szCs w:val="21"/>
        </w:rPr>
        <w:t>1</w:t>
      </w:r>
      <w:r w:rsidRPr="00B25B9C">
        <w:rPr>
          <w:rFonts w:ascii="宋体" w:hAnsi="宋体" w:hint="eastAsia"/>
          <w:b/>
          <w:color w:val="FF0000"/>
          <w:szCs w:val="21"/>
        </w:rPr>
        <w:t>月</w:t>
      </w:r>
      <w:r w:rsidR="00DB4249">
        <w:rPr>
          <w:rFonts w:ascii="宋体" w:hAnsi="宋体" w:hint="eastAsia"/>
          <w:b/>
          <w:color w:val="FF0000"/>
          <w:szCs w:val="21"/>
        </w:rPr>
        <w:t>4</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DB4249">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DB4249">
        <w:rPr>
          <w:rFonts w:ascii="宋体" w:hAnsi="宋体" w:hint="eastAsia"/>
          <w:b/>
          <w:szCs w:val="21"/>
        </w:rPr>
        <w:t>9</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6F7F35">
        <w:rPr>
          <w:rFonts w:ascii="宋体" w:hAnsi="宋体" w:hint="eastAsia"/>
          <w:b/>
          <w:szCs w:val="21"/>
        </w:rPr>
        <w:t>1</w:t>
      </w:r>
      <w:r w:rsidR="00DB4249">
        <w:rPr>
          <w:rFonts w:ascii="宋体" w:hAnsi="宋体" w:hint="eastAsia"/>
          <w:b/>
          <w:szCs w:val="21"/>
        </w:rPr>
        <w:t>1</w:t>
      </w:r>
      <w:r>
        <w:rPr>
          <w:rFonts w:ascii="宋体" w:hAnsi="宋体" w:hint="eastAsia"/>
          <w:b/>
          <w:szCs w:val="21"/>
        </w:rPr>
        <w:t>月</w:t>
      </w:r>
      <w:r>
        <w:rPr>
          <w:rFonts w:ascii="宋体" w:hAnsi="宋体" w:hint="eastAsia"/>
          <w:szCs w:val="21"/>
        </w:rPr>
        <w:t>养老保险费用的证明材料；</w:t>
      </w:r>
    </w:p>
    <w:p w:rsidR="005D4611" w:rsidRPr="00DB4249" w:rsidRDefault="00600B17">
      <w:pPr>
        <w:adjustRightInd w:val="0"/>
        <w:snapToGrid w:val="0"/>
        <w:spacing w:line="440" w:lineRule="exact"/>
        <w:ind w:leftChars="201" w:left="422" w:rightChars="253" w:right="531" w:firstLineChars="177" w:firstLine="373"/>
        <w:contextualSpacing/>
        <w:rPr>
          <w:rFonts w:ascii="宋体" w:hAnsi="宋体"/>
          <w:color w:val="FF0000"/>
          <w:szCs w:val="21"/>
        </w:rPr>
      </w:pPr>
      <w:r w:rsidRPr="00DB4249">
        <w:rPr>
          <w:rFonts w:ascii="宋体" w:hAnsi="宋体" w:hint="eastAsia"/>
          <w:b/>
          <w:color w:val="FF0000"/>
          <w:szCs w:val="21"/>
        </w:rPr>
        <w:t>1.2报价文件</w:t>
      </w:r>
      <w:r w:rsidR="00DB4249">
        <w:rPr>
          <w:rFonts w:ascii="宋体" w:hAnsi="宋体" w:hint="eastAsia"/>
          <w:b/>
          <w:color w:val="FF0000"/>
          <w:szCs w:val="21"/>
        </w:rPr>
        <w:t>（</w:t>
      </w:r>
      <w:r w:rsidR="0010427D">
        <w:rPr>
          <w:rFonts w:ascii="宋体" w:hAnsi="宋体" w:hint="eastAsia"/>
          <w:b/>
          <w:color w:val="FF0000"/>
          <w:szCs w:val="21"/>
        </w:rPr>
        <w:t>只做确定控制价用</w:t>
      </w:r>
      <w:r w:rsidR="00DB4249">
        <w:rPr>
          <w:rFonts w:ascii="宋体" w:hAnsi="宋体" w:hint="eastAsia"/>
          <w:b/>
          <w:color w:val="FF0000"/>
          <w:szCs w:val="21"/>
        </w:rPr>
        <w:t>）</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（1）投标函</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（2）授权委托书</w:t>
      </w:r>
    </w:p>
    <w:p w:rsidR="001E158C" w:rsidRPr="00DB4249"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sidRPr="00DB4249">
        <w:rPr>
          <w:rFonts w:ascii="宋体" w:hAnsi="宋体" w:hint="eastAsia"/>
          <w:bCs/>
          <w:color w:val="FF0000"/>
          <w:szCs w:val="21"/>
        </w:rPr>
        <w:t>（3）</w:t>
      </w:r>
      <w:r w:rsidRPr="00DB4249">
        <w:rPr>
          <w:rFonts w:ascii="宋体" w:hAnsi="宋体" w:hint="eastAsia"/>
          <w:color w:val="FF0000"/>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DB4249">
        <w:rPr>
          <w:rFonts w:ascii="宋体" w:hAnsi="宋体" w:hint="eastAsia"/>
          <w:b/>
          <w:szCs w:val="21"/>
        </w:rPr>
        <w:t>及系统演示介绍。</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7" w:name="_Toc39744258"/>
    </w:p>
    <w:p w:rsidR="007F0BFF" w:rsidRDefault="007F0BFF" w:rsidP="007F0BFF">
      <w:pPr>
        <w:pStyle w:val="Default"/>
      </w:pPr>
    </w:p>
    <w:p w:rsidR="004E5F95" w:rsidRDefault="004E5F95" w:rsidP="007F0BFF">
      <w:pPr>
        <w:pStyle w:val="Default"/>
      </w:pPr>
    </w:p>
    <w:p w:rsidR="00C6379D" w:rsidRDefault="00C6379D"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DB4249">
        <w:rPr>
          <w:rFonts w:ascii="宋体" w:hAnsi="宋体" w:hint="eastAsia"/>
          <w:snapToGrid w:val="0"/>
          <w:sz w:val="24"/>
        </w:rPr>
        <w:t>9</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6F7F35">
        <w:rPr>
          <w:rFonts w:ascii="宋体" w:hAnsi="宋体" w:hint="eastAsia"/>
          <w:snapToGrid w:val="0"/>
          <w:sz w:val="24"/>
        </w:rPr>
        <w:t>1</w:t>
      </w:r>
      <w:r w:rsidR="00DB4249">
        <w:rPr>
          <w:rFonts w:ascii="宋体" w:hAnsi="宋体" w:hint="eastAsia"/>
          <w:snapToGrid w:val="0"/>
          <w:sz w:val="24"/>
        </w:rPr>
        <w:t>1</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DB4249">
        <w:rPr>
          <w:rFonts w:ascii="宋体" w:hAnsi="宋体" w:hint="eastAsia"/>
          <w:snapToGrid w:val="0"/>
          <w:sz w:val="24"/>
        </w:rPr>
        <w:t>（暂不做要求）</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B4249" w:rsidP="006F7F35">
            <w:pPr>
              <w:jc w:val="center"/>
              <w:rPr>
                <w:rFonts w:ascii="宋体" w:hAnsi="宋体"/>
                <w:sz w:val="24"/>
              </w:rPr>
            </w:pPr>
            <w:r>
              <w:rPr>
                <w:rFonts w:ascii="宋体" w:hAnsi="宋体" w:hint="eastAsia"/>
                <w:szCs w:val="21"/>
              </w:rPr>
              <w:t>急诊三大中心信息管理系统</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6F7F35" w:rsidP="006F7F35">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6F7F35">
        <w:rPr>
          <w:rFonts w:asciiTheme="minorEastAsia" w:eastAsiaTheme="minorEastAsia" w:hAnsiTheme="minorEastAsia" w:hint="eastAsia"/>
          <w:bCs/>
          <w:sz w:val="24"/>
        </w:rPr>
        <w:t>扬州大学附属医院</w:t>
      </w:r>
      <w:r w:rsidR="004136E3">
        <w:rPr>
          <w:rFonts w:asciiTheme="minorEastAsia" w:eastAsiaTheme="minorEastAsia" w:hAnsiTheme="minorEastAsia" w:hint="eastAsia"/>
          <w:bCs/>
          <w:sz w:val="24"/>
        </w:rPr>
        <w:t>急诊三大中心信息管理系统项目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31232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61" w:rsidRDefault="00AB0261">
      <w:r>
        <w:separator/>
      </w:r>
    </w:p>
  </w:endnote>
  <w:endnote w:type="continuationSeparator" w:id="0">
    <w:p w:rsidR="00AB0261" w:rsidRDefault="00AB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B4249" w:rsidRDefault="00DB4249">
        <w:pPr>
          <w:pStyle w:val="aa"/>
          <w:jc w:val="center"/>
        </w:pPr>
        <w:r>
          <w:fldChar w:fldCharType="begin"/>
        </w:r>
        <w:r>
          <w:instrText>PAGE   \* MERGEFORMAT</w:instrText>
        </w:r>
        <w:r>
          <w:fldChar w:fldCharType="separate"/>
        </w:r>
        <w:r w:rsidR="000656FB" w:rsidRPr="000656FB">
          <w:rPr>
            <w:noProof/>
            <w:lang w:val="zh-CN"/>
          </w:rPr>
          <w:t>6</w:t>
        </w:r>
        <w:r>
          <w:rPr>
            <w:lang w:val="zh-CN"/>
          </w:rPr>
          <w:fldChar w:fldCharType="end"/>
        </w:r>
      </w:p>
    </w:sdtContent>
  </w:sdt>
  <w:p w:rsidR="00DB4249" w:rsidRDefault="00DB4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61" w:rsidRDefault="00AB0261">
      <w:r>
        <w:separator/>
      </w:r>
    </w:p>
  </w:footnote>
  <w:footnote w:type="continuationSeparator" w:id="0">
    <w:p w:rsidR="00AB0261" w:rsidRDefault="00AB0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A06FC"/>
    <w:multiLevelType w:val="singleLevel"/>
    <w:tmpl w:val="88EA06FC"/>
    <w:lvl w:ilvl="0">
      <w:start w:val="1"/>
      <w:numFmt w:val="decimal"/>
      <w:suff w:val="nothing"/>
      <w:lvlText w:val="%1、"/>
      <w:lvlJc w:val="left"/>
    </w:lvl>
  </w:abstractNum>
  <w:abstractNum w:abstractNumId="1">
    <w:nsid w:val="9F45590A"/>
    <w:multiLevelType w:val="singleLevel"/>
    <w:tmpl w:val="9F45590A"/>
    <w:lvl w:ilvl="0">
      <w:start w:val="1"/>
      <w:numFmt w:val="chineseCounting"/>
      <w:suff w:val="nothing"/>
      <w:lvlText w:val="%1、"/>
      <w:lvlJc w:val="left"/>
      <w:rPr>
        <w:rFonts w:hint="eastAsia"/>
      </w:rPr>
    </w:lvl>
  </w:abstractNum>
  <w:abstractNum w:abstractNumId="2">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65BD28B"/>
    <w:multiLevelType w:val="singleLevel"/>
    <w:tmpl w:val="B65BD28B"/>
    <w:lvl w:ilvl="0">
      <w:start w:val="2"/>
      <w:numFmt w:val="decimal"/>
      <w:lvlText w:val="（%1)"/>
      <w:lvlJc w:val="left"/>
      <w:pPr>
        <w:tabs>
          <w:tab w:val="left" w:pos="312"/>
        </w:tabs>
      </w:pPr>
    </w:lvl>
  </w:abstractNum>
  <w:abstractNum w:abstractNumId="5">
    <w:nsid w:val="CA11753F"/>
    <w:multiLevelType w:val="singleLevel"/>
    <w:tmpl w:val="CA11753F"/>
    <w:lvl w:ilvl="0">
      <w:start w:val="1"/>
      <w:numFmt w:val="chineseCounting"/>
      <w:suff w:val="nothing"/>
      <w:lvlText w:val="%1、"/>
      <w:lvlJc w:val="left"/>
      <w:rPr>
        <w:rFonts w:hint="eastAsia"/>
      </w:rPr>
    </w:lvl>
  </w:abstractNum>
  <w:abstractNum w:abstractNumId="6">
    <w:nsid w:val="D8866A48"/>
    <w:multiLevelType w:val="singleLevel"/>
    <w:tmpl w:val="D8866A48"/>
    <w:lvl w:ilvl="0">
      <w:start w:val="1"/>
      <w:numFmt w:val="decimal"/>
      <w:suff w:val="nothing"/>
      <w:lvlText w:val="%1、"/>
      <w:lvlJc w:val="left"/>
    </w:lvl>
  </w:abstractNum>
  <w:abstractNum w:abstractNumId="7">
    <w:nsid w:val="D8FFB850"/>
    <w:multiLevelType w:val="singleLevel"/>
    <w:tmpl w:val="D8FFB850"/>
    <w:lvl w:ilvl="0">
      <w:start w:val="1"/>
      <w:numFmt w:val="chineseCounting"/>
      <w:suff w:val="nothing"/>
      <w:lvlText w:val="%1、"/>
      <w:lvlJc w:val="left"/>
      <w:rPr>
        <w:rFonts w:hint="eastAsia"/>
      </w:rPr>
    </w:lvl>
  </w:abstractNum>
  <w:abstractNum w:abstractNumId="8">
    <w:nsid w:val="EB45624E"/>
    <w:multiLevelType w:val="singleLevel"/>
    <w:tmpl w:val="EB45624E"/>
    <w:lvl w:ilvl="0">
      <w:start w:val="1"/>
      <w:numFmt w:val="decimal"/>
      <w:suff w:val="nothing"/>
      <w:lvlText w:val="（%1）"/>
      <w:lvlJc w:val="left"/>
    </w:lvl>
  </w:abstractNum>
  <w:abstractNum w:abstractNumId="9">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0">
    <w:nsid w:val="06CA2EC3"/>
    <w:multiLevelType w:val="multilevel"/>
    <w:tmpl w:val="B0701C6F"/>
    <w:lvl w:ilvl="0">
      <w:start w:val="1"/>
      <w:numFmt w:val="decimal"/>
      <w:lvlText w:val="%1"/>
      <w:lvlJc w:val="center"/>
      <w:pPr>
        <w:ind w:left="113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0E045274"/>
    <w:multiLevelType w:val="multilevel"/>
    <w:tmpl w:val="0E045274"/>
    <w:lvl w:ilvl="0">
      <w:start w:val="1"/>
      <w:numFmt w:val="decimal"/>
      <w:lvlText w:val="%1."/>
      <w:lvlJc w:val="left"/>
      <w:pPr>
        <w:ind w:left="420" w:hanging="420"/>
      </w:p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FD472D0"/>
    <w:multiLevelType w:val="multilevel"/>
    <w:tmpl w:val="0FD472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20618EE"/>
    <w:multiLevelType w:val="multilevel"/>
    <w:tmpl w:val="120618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33F1517"/>
    <w:multiLevelType w:val="singleLevel"/>
    <w:tmpl w:val="133F1517"/>
    <w:lvl w:ilvl="0">
      <w:start w:val="1"/>
      <w:numFmt w:val="chineseCounting"/>
      <w:suff w:val="nothing"/>
      <w:lvlText w:val="%1、"/>
      <w:lvlJc w:val="left"/>
      <w:rPr>
        <w:rFonts w:hint="eastAsia"/>
      </w:rPr>
    </w:lvl>
  </w:abstractNum>
  <w:abstractNum w:abstractNumId="15">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18536B42"/>
    <w:multiLevelType w:val="multilevel"/>
    <w:tmpl w:val="18536B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C29AEA2"/>
    <w:multiLevelType w:val="singleLevel"/>
    <w:tmpl w:val="1C29AEA2"/>
    <w:lvl w:ilvl="0">
      <w:start w:val="1"/>
      <w:numFmt w:val="chineseCounting"/>
      <w:suff w:val="nothing"/>
      <w:lvlText w:val="%1、"/>
      <w:lvlJc w:val="left"/>
      <w:rPr>
        <w:rFonts w:hint="eastAsia"/>
      </w:rPr>
    </w:lvl>
  </w:abstractNum>
  <w:abstractNum w:abstractNumId="18">
    <w:nsid w:val="1C9D58D8"/>
    <w:multiLevelType w:val="multilevel"/>
    <w:tmpl w:val="1C9D58D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3B3384C"/>
    <w:multiLevelType w:val="multilevel"/>
    <w:tmpl w:val="23B338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7594331"/>
    <w:multiLevelType w:val="multilevel"/>
    <w:tmpl w:val="27594331"/>
    <w:lvl w:ilvl="0">
      <w:start w:val="1"/>
      <w:numFmt w:val="decimal"/>
      <w:lvlText w:val="%1."/>
      <w:lvlJc w:val="left"/>
      <w:pPr>
        <w:ind w:left="420" w:hanging="420"/>
      </w:p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2973ED"/>
    <w:multiLevelType w:val="multilevel"/>
    <w:tmpl w:val="28297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B3716F0"/>
    <w:multiLevelType w:val="multilevel"/>
    <w:tmpl w:val="2B3716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nsid w:val="2DF266B7"/>
    <w:multiLevelType w:val="multilevel"/>
    <w:tmpl w:val="2DF266B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6">
    <w:nsid w:val="311776D6"/>
    <w:multiLevelType w:val="multilevel"/>
    <w:tmpl w:val="311776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532701C"/>
    <w:multiLevelType w:val="multilevel"/>
    <w:tmpl w:val="3532701C"/>
    <w:lvl w:ilvl="0">
      <w:start w:val="1"/>
      <w:numFmt w:val="decimal"/>
      <w:lvlText w:val="%1."/>
      <w:lvlJc w:val="left"/>
      <w:pPr>
        <w:ind w:left="420" w:hanging="420"/>
      </w:p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8541B2A"/>
    <w:multiLevelType w:val="hybridMultilevel"/>
    <w:tmpl w:val="B47228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001C74"/>
    <w:multiLevelType w:val="multilevel"/>
    <w:tmpl w:val="3B001C74"/>
    <w:lvl w:ilvl="0">
      <w:start w:val="1"/>
      <w:numFmt w:val="decimal"/>
      <w:lvlText w:val="%1."/>
      <w:lvlJc w:val="left"/>
      <w:pPr>
        <w:ind w:left="420" w:hanging="420"/>
      </w:p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3E5C0F17"/>
    <w:multiLevelType w:val="multilevel"/>
    <w:tmpl w:val="3E5C0F17"/>
    <w:lvl w:ilvl="0">
      <w:start w:val="1"/>
      <w:numFmt w:val="decimal"/>
      <w:suff w:val="space"/>
      <w:lvlText w:val="(%1)"/>
      <w:lvlJc w:val="left"/>
      <w:pPr>
        <w:ind w:left="3539"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nsid w:val="3EDF6F14"/>
    <w:multiLevelType w:val="multilevel"/>
    <w:tmpl w:val="3EDF6F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6740FBD"/>
    <w:multiLevelType w:val="multilevel"/>
    <w:tmpl w:val="46740F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6316DF2"/>
    <w:multiLevelType w:val="multilevel"/>
    <w:tmpl w:val="56316DF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97D590E"/>
    <w:multiLevelType w:val="multilevel"/>
    <w:tmpl w:val="597D59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FF80A87"/>
    <w:multiLevelType w:val="multilevel"/>
    <w:tmpl w:val="5FF80A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B87D077"/>
    <w:multiLevelType w:val="singleLevel"/>
    <w:tmpl w:val="6B87D077"/>
    <w:lvl w:ilvl="0">
      <w:start w:val="1"/>
      <w:numFmt w:val="chineseCounting"/>
      <w:suff w:val="nothing"/>
      <w:lvlText w:val="%1、"/>
      <w:lvlJc w:val="left"/>
      <w:rPr>
        <w:rFonts w:hint="eastAsia"/>
      </w:rPr>
    </w:lvl>
  </w:abstractNum>
  <w:abstractNum w:abstractNumId="38">
    <w:nsid w:val="6DE4F9D0"/>
    <w:multiLevelType w:val="singleLevel"/>
    <w:tmpl w:val="6DE4F9D0"/>
    <w:lvl w:ilvl="0">
      <w:start w:val="1"/>
      <w:numFmt w:val="decimal"/>
      <w:suff w:val="nothing"/>
      <w:lvlText w:val="（%1）"/>
      <w:lvlJc w:val="left"/>
    </w:lvl>
  </w:abstractNum>
  <w:abstractNum w:abstractNumId="39">
    <w:nsid w:val="7691CE7E"/>
    <w:multiLevelType w:val="multilevel"/>
    <w:tmpl w:val="7691CE7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41">
    <w:nsid w:val="7EC5E528"/>
    <w:multiLevelType w:val="singleLevel"/>
    <w:tmpl w:val="7EC5E528"/>
    <w:lvl w:ilvl="0">
      <w:start w:val="1"/>
      <w:numFmt w:val="decimal"/>
      <w:suff w:val="nothing"/>
      <w:lvlText w:val="%1、"/>
      <w:lvlJc w:val="left"/>
    </w:lvl>
  </w:abstractNum>
  <w:num w:numId="1">
    <w:abstractNumId w:val="4"/>
  </w:num>
  <w:num w:numId="2">
    <w:abstractNumId w:val="9"/>
  </w:num>
  <w:num w:numId="3">
    <w:abstractNumId w:val="37"/>
  </w:num>
  <w:num w:numId="4">
    <w:abstractNumId w:val="38"/>
  </w:num>
  <w:num w:numId="5">
    <w:abstractNumId w:val="8"/>
  </w:num>
  <w:num w:numId="6">
    <w:abstractNumId w:val="25"/>
  </w:num>
  <w:num w:numId="7">
    <w:abstractNumId w:val="40"/>
  </w:num>
  <w:num w:numId="8">
    <w:abstractNumId w:val="15"/>
  </w:num>
  <w:num w:numId="9">
    <w:abstractNumId w:val="30"/>
  </w:num>
  <w:num w:numId="10">
    <w:abstractNumId w:val="23"/>
  </w:num>
  <w:num w:numId="11">
    <w:abstractNumId w:val="41"/>
  </w:num>
  <w:num w:numId="12">
    <w:abstractNumId w:val="2"/>
  </w:num>
  <w:num w:numId="13">
    <w:abstractNumId w:val="3"/>
  </w:num>
  <w:num w:numId="14">
    <w:abstractNumId w:val="1"/>
  </w:num>
  <w:num w:numId="15">
    <w:abstractNumId w:val="0"/>
  </w:num>
  <w:num w:numId="16">
    <w:abstractNumId w:val="6"/>
  </w:num>
  <w:num w:numId="17">
    <w:abstractNumId w:val="2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9"/>
  </w:num>
  <w:num w:numId="30">
    <w:abstractNumId w:val="39"/>
  </w:num>
  <w:num w:numId="31">
    <w:abstractNumId w:val="2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2"/>
  </w:num>
  <w:num w:numId="34">
    <w:abstractNumId w:val="3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5"/>
  </w:num>
  <w:num w:numId="38">
    <w:abstractNumId w:val="5"/>
  </w:num>
  <w:num w:numId="39">
    <w:abstractNumId w:val="17"/>
  </w:num>
  <w:num w:numId="40">
    <w:abstractNumId w:val="14"/>
  </w:num>
  <w:num w:numId="41">
    <w:abstractNumId w:val="7"/>
  </w:num>
  <w:num w:numId="42">
    <w:abstractNumId w:val="28"/>
  </w:num>
  <w:num w:numId="43">
    <w:abstractNumId w:val="31"/>
  </w:num>
  <w:num w:numId="44">
    <w:abstractNumId w:val="10"/>
  </w:num>
  <w:num w:numId="45">
    <w:abstractNumId w:val="1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56FB"/>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427D"/>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36E3"/>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7EA"/>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1D51"/>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261"/>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paragraph" w:customStyle="1" w:styleId="12">
    <w:name w:val="正文1"/>
    <w:basedOn w:val="a"/>
    <w:qFormat/>
    <w:rsid w:val="0010427D"/>
    <w:pPr>
      <w:spacing w:line="318" w:lineRule="atLeast"/>
      <w:ind w:left="369" w:firstLine="369"/>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paragraph" w:customStyle="1" w:styleId="12">
    <w:name w:val="正文1"/>
    <w:basedOn w:val="a"/>
    <w:qFormat/>
    <w:rsid w:val="0010427D"/>
    <w:pPr>
      <w:spacing w:line="318" w:lineRule="atLeast"/>
      <w:ind w:left="369" w:firstLine="369"/>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50A73-0451-4470-9C05-534029DC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30</Pages>
  <Words>3221</Words>
  <Characters>18362</Characters>
  <Application>Microsoft Office Word</Application>
  <DocSecurity>0</DocSecurity>
  <Lines>153</Lines>
  <Paragraphs>43</Paragraphs>
  <ScaleCrop>false</ScaleCrop>
  <Company>china</Company>
  <LinksUpToDate>false</LinksUpToDate>
  <CharactersWithSpaces>21540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24</cp:revision>
  <cp:lastPrinted>2023-03-09T01:20:00Z</cp:lastPrinted>
  <dcterms:created xsi:type="dcterms:W3CDTF">2023-03-09T06:08:00Z</dcterms:created>
  <dcterms:modified xsi:type="dcterms:W3CDTF">2023-12-28T07:48:00Z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