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w:t>
      </w:r>
      <w:bookmarkStart w:id="4" w:name="_GoBack"/>
      <w:bookmarkEnd w:id="4"/>
      <w:r>
        <w:rPr>
          <w:rFonts w:hint="eastAsia" w:ascii="宋体" w:hAnsi="宋体" w:cs="宋体"/>
          <w:b/>
          <w:snapToGrid w:val="0"/>
          <w:kern w:val="0"/>
          <w:sz w:val="32"/>
          <w:szCs w:val="32"/>
          <w:highlight w:val="none"/>
          <w:lang w:eastAsia="zh-CN"/>
        </w:rPr>
        <w:t>2024023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东西区冷却塔清洗保养及冷却水处理项目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6</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东西区冷却塔清洗保养及冷却水处理项目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东西区冷却塔清洗保养及冷却水处理项目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2.43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东西区冷却塔清洗保养及冷却水处理项目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东西区冷却塔清洗保养及冷却水处理项目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18</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6</w:t>
      </w:r>
      <w:r>
        <w:rPr>
          <w:rStyle w:val="34"/>
          <w:rFonts w:ascii="宋体" w:hAnsi="宋体"/>
          <w:b/>
          <w:sz w:val="24"/>
          <w:highlight w:val="none"/>
        </w:rPr>
        <w:t>月</w:t>
      </w:r>
      <w:r>
        <w:rPr>
          <w:rStyle w:val="34"/>
          <w:rFonts w:hint="eastAsia" w:ascii="宋体" w:hAnsi="宋体"/>
          <w:b/>
          <w:sz w:val="24"/>
          <w:highlight w:val="none"/>
          <w:lang w:val="en-US" w:eastAsia="zh-CN"/>
        </w:rPr>
        <w:t>18</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东西区冷却塔清洗保养及冷却水处理项目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2.43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spacing w:line="360" w:lineRule="auto"/>
        <w:rPr>
          <w:rFonts w:hint="eastAsia" w:ascii="黑体" w:hAnsi="黑体" w:eastAsia="黑体" w:cs="黑体"/>
          <w:b/>
          <w:bCs/>
          <w:color w:val="000000"/>
          <w:kern w:val="0"/>
          <w:sz w:val="24"/>
        </w:rPr>
      </w:pPr>
      <w:r>
        <w:rPr>
          <w:rFonts w:hint="eastAsia" w:ascii="黑体" w:hAnsi="黑体" w:eastAsia="黑体" w:cs="黑体"/>
          <w:b/>
          <w:bCs/>
          <w:color w:val="000000"/>
          <w:kern w:val="0"/>
          <w:sz w:val="24"/>
          <w:lang w:val="en-US" w:eastAsia="zh-CN"/>
        </w:rPr>
        <w:t>2.1</w:t>
      </w:r>
      <w:r>
        <w:rPr>
          <w:rFonts w:hint="eastAsia" w:ascii="黑体" w:hAnsi="黑体" w:eastAsia="黑体" w:cs="黑体"/>
          <w:b/>
          <w:bCs/>
          <w:color w:val="000000"/>
          <w:kern w:val="0"/>
          <w:sz w:val="24"/>
        </w:rPr>
        <w:t>东西区医院冷却塔清洗保养及冷却水处理</w:t>
      </w:r>
      <w:r>
        <w:rPr>
          <w:rFonts w:hint="eastAsia" w:ascii="黑体" w:hAnsi="黑体" w:eastAsia="黑体" w:cs="黑体"/>
          <w:b/>
          <w:bCs/>
          <w:color w:val="000000"/>
          <w:kern w:val="0"/>
          <w:sz w:val="24"/>
          <w:lang w:val="en-US" w:eastAsia="zh-CN"/>
        </w:rPr>
        <w:t>参考</w:t>
      </w:r>
      <w:r>
        <w:rPr>
          <w:rFonts w:hint="eastAsia" w:ascii="黑体" w:hAnsi="黑体" w:eastAsia="黑体" w:cs="黑体"/>
          <w:b/>
          <w:bCs/>
          <w:color w:val="000000"/>
          <w:kern w:val="0"/>
          <w:sz w:val="24"/>
        </w:rPr>
        <w:t>报价清单</w:t>
      </w:r>
    </w:p>
    <w:tbl>
      <w:tblPr>
        <w:tblStyle w:val="18"/>
        <w:tblW w:w="8197" w:type="dxa"/>
        <w:tblInd w:w="93" w:type="dxa"/>
        <w:tblLayout w:type="fixed"/>
        <w:tblCellMar>
          <w:top w:w="0" w:type="dxa"/>
          <w:left w:w="108" w:type="dxa"/>
          <w:bottom w:w="0" w:type="dxa"/>
          <w:right w:w="108" w:type="dxa"/>
        </w:tblCellMar>
      </w:tblPr>
      <w:tblGrid>
        <w:gridCol w:w="952"/>
        <w:gridCol w:w="3027"/>
        <w:gridCol w:w="2075"/>
        <w:gridCol w:w="1028"/>
        <w:gridCol w:w="1115"/>
      </w:tblGrid>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分项名称</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型号、名称</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冷却塔物理清洗</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冷却塔电机保养</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冷却塔电机皮带更换</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根</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302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清洗药剂</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清洗剂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缓蚀剂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除垢剂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预膜剂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灭菌灭藻剂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水稳剂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30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保湿剂</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kg</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过滤器拆洗1次/年</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泵前过滤器</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60" w:hRule="atLeast"/>
        </w:trPr>
        <w:tc>
          <w:tcPr>
            <w:tcW w:w="9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3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水系统过程检测费</w:t>
            </w:r>
          </w:p>
        </w:tc>
        <w:tc>
          <w:tcPr>
            <w:tcW w:w="2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水质报告</w:t>
            </w:r>
          </w:p>
        </w:tc>
        <w:tc>
          <w:tcPr>
            <w:tcW w:w="10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次</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bl>
    <w:p>
      <w:pPr>
        <w:spacing w:line="440" w:lineRule="exact"/>
        <w:jc w:val="left"/>
        <w:rPr>
          <w:rFonts w:ascii="仿宋" w:hAnsi="仿宋" w:eastAsia="仿宋" w:cs="宋体"/>
          <w:color w:val="000000"/>
          <w:spacing w:val="-2"/>
          <w:sz w:val="24"/>
        </w:rPr>
      </w:pPr>
      <w:r>
        <w:rPr>
          <w:rFonts w:hint="eastAsia" w:ascii="仿宋" w:hAnsi="仿宋" w:eastAsia="仿宋"/>
          <w:b/>
          <w:sz w:val="24"/>
        </w:rPr>
        <w:t>注：</w:t>
      </w:r>
      <w:r>
        <w:rPr>
          <w:rFonts w:hint="eastAsia" w:ascii="仿宋" w:hAnsi="仿宋" w:eastAsia="仿宋"/>
          <w:sz w:val="24"/>
        </w:rPr>
        <w:t>1.以上报价包含从维护到交付采购人使用所包含的一切费用，包括但不限于增值税、销售税及其它税费、各种规费、运输费、装卸费、仓储费、包装费、设计费、制作费、材料费、安装费、管理费、安全文明施工费、资料费、机械使用费、工具使用费、</w:t>
      </w:r>
      <w:r>
        <w:rPr>
          <w:rFonts w:ascii="仿宋" w:hAnsi="仿宋" w:eastAsia="仿宋" w:cs="宋体"/>
          <w:color w:val="000000"/>
          <w:spacing w:val="-2"/>
          <w:sz w:val="24"/>
        </w:rPr>
        <w:t>人工降效费（</w:t>
      </w:r>
      <w:r>
        <w:rPr>
          <w:rFonts w:hint="eastAsia" w:ascii="仿宋" w:hAnsi="仿宋" w:eastAsia="仿宋"/>
          <w:sz w:val="24"/>
        </w:rPr>
        <w:t>因</w:t>
      </w:r>
      <w:r>
        <w:rPr>
          <w:rFonts w:ascii="仿宋" w:hAnsi="仿宋" w:eastAsia="仿宋" w:cs="宋体"/>
          <w:color w:val="000000"/>
          <w:spacing w:val="-2"/>
          <w:sz w:val="24"/>
        </w:rPr>
        <w:t>操作空间有限）</w:t>
      </w:r>
      <w:r>
        <w:rPr>
          <w:rFonts w:hint="eastAsia" w:ascii="仿宋" w:hAnsi="仿宋" w:eastAsia="仿宋"/>
          <w:sz w:val="24"/>
        </w:rPr>
        <w:t>等直至合同有效期内各项应有费用及其他有关的为完成本项目发生的所有费用和利润。招标文件未列明，而投标人认为必需的费用也需列入报价中。</w:t>
      </w:r>
    </w:p>
    <w:p>
      <w:pPr>
        <w:spacing w:line="440" w:lineRule="exact"/>
        <w:ind w:firstLine="480" w:firstLineChars="200"/>
        <w:jc w:val="left"/>
        <w:rPr>
          <w:rFonts w:ascii="仿宋" w:hAnsi="仿宋" w:eastAsia="仿宋"/>
          <w:sz w:val="24"/>
        </w:rPr>
      </w:pPr>
      <w:r>
        <w:rPr>
          <w:rFonts w:hint="eastAsia" w:ascii="仿宋" w:hAnsi="仿宋" w:eastAsia="仿宋"/>
          <w:sz w:val="24"/>
        </w:rPr>
        <w:t>2.本维护项目为“交钥匙项目”，以上维保清单内容为预估量，请投标人自行核算完成本维保项目具体清单数量及内容，确保冷却塔维保期内正常运行。</w:t>
      </w:r>
    </w:p>
    <w:p>
      <w:pPr>
        <w:spacing w:line="440" w:lineRule="exact"/>
        <w:ind w:firstLine="480" w:firstLineChars="200"/>
        <w:jc w:val="left"/>
        <w:rPr>
          <w:rFonts w:hint="eastAsia" w:ascii="仿宋" w:hAnsi="仿宋" w:eastAsia="仿宋"/>
          <w:sz w:val="24"/>
        </w:rPr>
      </w:pPr>
      <w:r>
        <w:rPr>
          <w:rFonts w:hint="eastAsia" w:ascii="仿宋" w:hAnsi="仿宋" w:eastAsia="仿宋"/>
          <w:sz w:val="24"/>
        </w:rPr>
        <w:t>3.维保响应时间：响应时间1小时，4小时内赶至现场.</w:t>
      </w:r>
    </w:p>
    <w:p>
      <w:pPr>
        <w:pStyle w:val="2"/>
        <w:spacing w:line="440" w:lineRule="exact"/>
        <w:ind w:left="0" w:leftChars="0" w:firstLine="480"/>
      </w:pPr>
      <w:r>
        <w:rPr>
          <w:rFonts w:hint="eastAsia" w:ascii="仿宋" w:hAnsi="仿宋" w:eastAsia="仿宋"/>
          <w:sz w:val="24"/>
        </w:rPr>
        <w:t>4.</w:t>
      </w:r>
      <w:r>
        <w:rPr>
          <w:rFonts w:hint="eastAsia" w:ascii="仿宋" w:hAnsi="仿宋" w:eastAsia="仿宋"/>
          <w:sz w:val="24"/>
          <w:szCs w:val="22"/>
        </w:rPr>
        <w:t>本项目水处理过程中所用的清洗药剂必须是安全无腐蚀、对空调制冷设备系统无任何损伤的清洗剂，参考品牌：上海康星、河北五吉。（成交人签订合同前需提供清洗药剂样品、产品使用说明书等材料，待采购人确认后方可使用）</w:t>
      </w:r>
    </w:p>
    <w:p>
      <w:pPr>
        <w:spacing w:line="360" w:lineRule="auto"/>
        <w:rPr>
          <w:rFonts w:hint="eastAsia" w:ascii="黑体" w:hAnsi="黑体" w:eastAsia="黑体" w:cs="黑体"/>
          <w:b/>
          <w:sz w:val="24"/>
        </w:rPr>
      </w:pPr>
      <w:r>
        <w:rPr>
          <w:rFonts w:hint="eastAsia" w:ascii="黑体" w:hAnsi="黑体" w:eastAsia="黑体" w:cs="黑体"/>
          <w:b/>
          <w:sz w:val="24"/>
        </w:rPr>
        <w:t>二、维保期限：</w:t>
      </w:r>
      <w:r>
        <w:rPr>
          <w:rFonts w:hint="eastAsia" w:ascii="黑体" w:hAnsi="黑体" w:eastAsia="黑体" w:cs="黑体"/>
          <w:b/>
          <w:sz w:val="24"/>
          <w:highlight w:val="none"/>
          <w:lang w:val="en-US" w:eastAsia="zh-CN"/>
        </w:rPr>
        <w:t>一</w:t>
      </w:r>
      <w:r>
        <w:rPr>
          <w:rFonts w:hint="eastAsia" w:ascii="黑体" w:hAnsi="黑体" w:eastAsia="黑体" w:cs="黑体"/>
          <w:b/>
          <w:sz w:val="24"/>
          <w:highlight w:val="none"/>
        </w:rPr>
        <w:t>年</w:t>
      </w:r>
    </w:p>
    <w:p>
      <w:pPr>
        <w:pStyle w:val="2"/>
        <w:ind w:left="0" w:leftChars="0" w:firstLine="0" w:firstLineChars="0"/>
        <w:rPr>
          <w:rFonts w:hint="eastAsia" w:ascii="黑体" w:hAnsi="黑体" w:eastAsia="黑体" w:cs="黑体"/>
          <w:b/>
          <w:sz w:val="24"/>
        </w:rPr>
      </w:pPr>
      <w:r>
        <w:rPr>
          <w:rFonts w:hint="eastAsia" w:ascii="黑体" w:hAnsi="黑体" w:eastAsia="黑体" w:cs="黑体"/>
          <w:b/>
          <w:sz w:val="24"/>
        </w:rPr>
        <w:t>三、维保与管理要求</w:t>
      </w:r>
    </w:p>
    <w:p>
      <w:pPr>
        <w:spacing w:line="360" w:lineRule="auto"/>
        <w:rPr>
          <w:rFonts w:ascii="仿宋" w:hAnsi="仿宋" w:eastAsia="仿宋"/>
          <w:sz w:val="24"/>
        </w:rPr>
      </w:pPr>
      <w:r>
        <w:rPr>
          <w:rFonts w:ascii="仿宋" w:hAnsi="仿宋" w:eastAsia="仿宋"/>
          <w:sz w:val="24"/>
        </w:rPr>
        <w:t>1.冷却水水处理质量要求达到《蒸气压缩循环冷水（热泵）机组》GB/T18430.1‐2007 中冷却循环水水质要求和冷却塔机组安装操作维护手册中制冷机组最佳工作状态的要求，并满足相关部门、行业质量管理所需的检验要求。</w:t>
      </w:r>
    </w:p>
    <w:p>
      <w:pPr>
        <w:spacing w:line="360" w:lineRule="auto"/>
        <w:rPr>
          <w:rFonts w:ascii="仿宋" w:hAnsi="仿宋" w:eastAsia="仿宋"/>
          <w:sz w:val="24"/>
        </w:rPr>
      </w:pPr>
      <w:r>
        <w:rPr>
          <w:rFonts w:ascii="仿宋" w:hAnsi="仿宋" w:eastAsia="仿宋"/>
          <w:sz w:val="24"/>
        </w:rPr>
        <w:t xml:space="preserve">2.维保方须提供全年 24 小时应急维修服务。若遇突发情况（含节假日），维保方接到甲方报修电话后须在2小时内到场处理。 </w:t>
      </w:r>
    </w:p>
    <w:p>
      <w:pPr>
        <w:spacing w:line="360" w:lineRule="auto"/>
        <w:rPr>
          <w:rFonts w:ascii="仿宋" w:hAnsi="仿宋" w:eastAsia="仿宋"/>
          <w:sz w:val="24"/>
        </w:rPr>
      </w:pPr>
      <w:r>
        <w:rPr>
          <w:rFonts w:ascii="仿宋" w:hAnsi="仿宋" w:eastAsia="仿宋"/>
          <w:sz w:val="24"/>
        </w:rPr>
        <w:t>3.若遇制冷主机发生与冷却水系统相关的故障，维保方须在现场积极配合处理。</w:t>
      </w:r>
    </w:p>
    <w:p>
      <w:pPr>
        <w:spacing w:line="360" w:lineRule="auto"/>
        <w:rPr>
          <w:rFonts w:ascii="仿宋" w:hAnsi="仿宋" w:eastAsia="仿宋"/>
          <w:sz w:val="24"/>
        </w:rPr>
      </w:pPr>
      <w:r>
        <w:rPr>
          <w:rFonts w:ascii="仿宋" w:hAnsi="仿宋" w:eastAsia="仿宋"/>
          <w:sz w:val="24"/>
        </w:rPr>
        <w:t xml:space="preserve">4.维保方应加强巡视检修，预防故障发生。对中小型故障，维保方须在24小时内处理完毕；对涉及需大修或停机等故障时，应尽快确诊，并提出书面维修方案及维修时间报甲方审批，备料后 3 日内处理完毕，故障处理完毕后3日内提出对故障发生原因及处理经过报告。 </w:t>
      </w:r>
    </w:p>
    <w:p>
      <w:pPr>
        <w:spacing w:line="360" w:lineRule="auto"/>
        <w:rPr>
          <w:rFonts w:ascii="仿宋" w:hAnsi="仿宋" w:eastAsia="仿宋"/>
          <w:sz w:val="24"/>
        </w:rPr>
      </w:pPr>
      <w:r>
        <w:rPr>
          <w:rFonts w:ascii="仿宋" w:hAnsi="仿宋" w:eastAsia="仿宋"/>
          <w:sz w:val="24"/>
        </w:rPr>
        <w:t xml:space="preserve">5.维保方须委派维修经验丰富的工作人员负责日常设备设施的运行巡检、突发故障的处理等，现场维保人员应保持固定，并持相应资格证书上岗操作(电工证、焊工证、高空作业证、水质化验证等)，并为本单位正式员工。 </w:t>
      </w:r>
    </w:p>
    <w:p>
      <w:pPr>
        <w:spacing w:line="360" w:lineRule="auto"/>
        <w:rPr>
          <w:rFonts w:ascii="仿宋" w:hAnsi="仿宋" w:eastAsia="仿宋"/>
          <w:sz w:val="24"/>
        </w:rPr>
      </w:pPr>
      <w:r>
        <w:rPr>
          <w:rFonts w:ascii="仿宋" w:hAnsi="仿宋" w:eastAsia="仿宋"/>
          <w:sz w:val="24"/>
        </w:rPr>
        <w:t xml:space="preserve">6.维保方须及时完成维修保养工作，发现问题须第一时间解决，各设备不准带病运行，若因设备带病运行致使故障扩大，维保方须承担由此导致的全部责任。 </w:t>
      </w:r>
    </w:p>
    <w:p>
      <w:pPr>
        <w:spacing w:line="360" w:lineRule="auto"/>
        <w:rPr>
          <w:rFonts w:ascii="仿宋" w:hAnsi="仿宋" w:eastAsia="仿宋"/>
          <w:sz w:val="24"/>
        </w:rPr>
      </w:pPr>
      <w:r>
        <w:rPr>
          <w:rFonts w:ascii="仿宋" w:hAnsi="仿宋" w:eastAsia="仿宋"/>
          <w:sz w:val="24"/>
        </w:rPr>
        <w:t xml:space="preserve">7.维保方应配备齐全日常检修的工具、设备。 </w:t>
      </w:r>
    </w:p>
    <w:p>
      <w:pPr>
        <w:spacing w:line="360" w:lineRule="auto"/>
        <w:rPr>
          <w:rFonts w:ascii="仿宋" w:hAnsi="仿宋" w:eastAsia="仿宋"/>
          <w:sz w:val="24"/>
        </w:rPr>
      </w:pPr>
      <w:r>
        <w:rPr>
          <w:rFonts w:ascii="仿宋" w:hAnsi="仿宋" w:eastAsia="仿宋"/>
          <w:sz w:val="24"/>
        </w:rPr>
        <w:t xml:space="preserve">8.维保方制定的维保方案应齐全、严谨，并具有严格的操作性，可严格执行。 </w:t>
      </w:r>
    </w:p>
    <w:p>
      <w:pPr>
        <w:spacing w:line="360" w:lineRule="auto"/>
        <w:rPr>
          <w:rFonts w:ascii="仿宋" w:hAnsi="仿宋" w:eastAsia="仿宋"/>
          <w:sz w:val="24"/>
        </w:rPr>
      </w:pPr>
      <w:r>
        <w:rPr>
          <w:rFonts w:ascii="仿宋" w:hAnsi="仿宋" w:eastAsia="仿宋"/>
          <w:sz w:val="24"/>
        </w:rPr>
        <w:t xml:space="preserve">9.维保人员应及时清除维保设备与系统中的灰尘、污垢，保持系统的干净清洁，提升工作效率，通过对系统的全面检测维护，保障系统安全稳定运行。 </w:t>
      </w:r>
    </w:p>
    <w:p>
      <w:pPr>
        <w:spacing w:line="360" w:lineRule="auto"/>
        <w:rPr>
          <w:rFonts w:ascii="仿宋" w:hAnsi="仿宋" w:eastAsia="仿宋"/>
          <w:sz w:val="24"/>
        </w:rPr>
      </w:pPr>
      <w:r>
        <w:rPr>
          <w:rFonts w:ascii="仿宋" w:hAnsi="仿宋" w:eastAsia="仿宋"/>
          <w:sz w:val="24"/>
        </w:rPr>
        <w:t xml:space="preserve">10.冷却塔机组设施的维护保养必须达到原设计、使用的效果。若因维护、保养不到位，导致发生意外或造成损失，维保单位须承担由此带来的一切责任。 </w:t>
      </w:r>
    </w:p>
    <w:p>
      <w:pPr>
        <w:spacing w:line="360" w:lineRule="auto"/>
        <w:rPr>
          <w:rFonts w:ascii="仿宋" w:hAnsi="仿宋" w:eastAsia="仿宋"/>
          <w:sz w:val="24"/>
        </w:rPr>
      </w:pPr>
      <w:r>
        <w:rPr>
          <w:rFonts w:ascii="仿宋" w:hAnsi="仿宋" w:eastAsia="仿宋"/>
          <w:sz w:val="24"/>
        </w:rPr>
        <w:t xml:space="preserve">11.维护保养必须确保和满足甲方冷却塔机组的正常运行。在保证机组正常运行的情况下，维保方按照相关技术要求对设备的易损件或不再具有正常功能的零部件进行更换及维修。 </w:t>
      </w:r>
    </w:p>
    <w:p>
      <w:pPr>
        <w:spacing w:line="360" w:lineRule="auto"/>
        <w:rPr>
          <w:rFonts w:ascii="仿宋" w:hAnsi="仿宋" w:eastAsia="仿宋"/>
          <w:sz w:val="24"/>
        </w:rPr>
      </w:pPr>
      <w:r>
        <w:rPr>
          <w:rFonts w:ascii="仿宋" w:hAnsi="仿宋" w:eastAsia="仿宋"/>
          <w:sz w:val="24"/>
        </w:rPr>
        <w:t xml:space="preserve">12.维保范围内各设备的零部件由维保方提供的，必须保证为所保养的设备使用，且须为合格的原装产品，经更换维修的零部件须执行国家“三包”政策。 </w:t>
      </w:r>
    </w:p>
    <w:p>
      <w:pPr>
        <w:spacing w:line="360" w:lineRule="auto"/>
        <w:rPr>
          <w:rFonts w:ascii="仿宋" w:hAnsi="仿宋" w:eastAsia="仿宋"/>
          <w:sz w:val="24"/>
        </w:rPr>
      </w:pPr>
      <w:r>
        <w:rPr>
          <w:rFonts w:ascii="仿宋" w:hAnsi="仿宋" w:eastAsia="仿宋"/>
          <w:sz w:val="24"/>
        </w:rPr>
        <w:t>13.每次维护保养内容完成后，必须经甲方使用部门现场验收确认合格。</w:t>
      </w:r>
    </w:p>
    <w:p>
      <w:pPr>
        <w:spacing w:line="360" w:lineRule="auto"/>
        <w:rPr>
          <w:rFonts w:ascii="仿宋" w:hAnsi="仿宋" w:eastAsia="仿宋"/>
          <w:sz w:val="24"/>
        </w:rPr>
      </w:pPr>
      <w:r>
        <w:rPr>
          <w:rFonts w:ascii="仿宋" w:hAnsi="仿宋" w:eastAsia="仿宋"/>
          <w:sz w:val="24"/>
        </w:rPr>
        <w:t xml:space="preserve">14.维保方须按相关国家规范及行业标准的规定，定期对冷却循环水进行水质监测（含军团菌等），并提供合格的书面第三方检测报告。若因水质不合格或检测频次不够而引起上级管理部门的各种处罚、惩罚，维保方须承担全部责任，而且甲方保留追加维保方维保不合格的处罚措施。 </w:t>
      </w:r>
    </w:p>
    <w:p>
      <w:pPr>
        <w:spacing w:line="360" w:lineRule="auto"/>
        <w:rPr>
          <w:rFonts w:ascii="仿宋" w:hAnsi="仿宋" w:eastAsia="仿宋"/>
          <w:sz w:val="24"/>
        </w:rPr>
      </w:pPr>
      <w:r>
        <w:rPr>
          <w:rFonts w:ascii="仿宋" w:hAnsi="仿宋" w:eastAsia="仿宋"/>
          <w:sz w:val="24"/>
        </w:rPr>
        <w:t xml:space="preserve">15.维保方要针对甲方冷却塔、冷却水水处理、配电柜以及系统实际情况制定专项详细的维修、保养项目以及操作规程和应急预案，各方案应详细、完善，具有可操作性。 </w:t>
      </w:r>
    </w:p>
    <w:p>
      <w:pPr>
        <w:spacing w:line="360" w:lineRule="auto"/>
        <w:rPr>
          <w:rFonts w:ascii="仿宋" w:hAnsi="仿宋" w:eastAsia="仿宋"/>
          <w:sz w:val="24"/>
        </w:rPr>
      </w:pPr>
      <w:r>
        <w:rPr>
          <w:rFonts w:ascii="仿宋" w:hAnsi="仿宋" w:eastAsia="仿宋"/>
          <w:sz w:val="24"/>
        </w:rPr>
        <w:t xml:space="preserve">16.维保方各维修、保养记录需采取统一标准化的格式。 </w:t>
      </w:r>
    </w:p>
    <w:p>
      <w:pPr>
        <w:spacing w:line="360" w:lineRule="auto"/>
        <w:rPr>
          <w:rFonts w:ascii="仿宋" w:hAnsi="仿宋" w:eastAsia="仿宋"/>
          <w:sz w:val="24"/>
        </w:rPr>
      </w:pPr>
      <w:r>
        <w:rPr>
          <w:rFonts w:ascii="仿宋" w:hAnsi="仿宋" w:eastAsia="仿宋"/>
          <w:sz w:val="24"/>
        </w:rPr>
        <w:t xml:space="preserve">17.维保人员须遵守甲方规章制度，并按甲方制定的工作场地、范围和线路进行工作。 </w:t>
      </w:r>
    </w:p>
    <w:p>
      <w:pPr>
        <w:spacing w:line="360" w:lineRule="auto"/>
        <w:rPr>
          <w:rFonts w:ascii="仿宋" w:hAnsi="仿宋" w:eastAsia="仿宋"/>
          <w:sz w:val="24"/>
        </w:rPr>
      </w:pPr>
      <w:r>
        <w:rPr>
          <w:rFonts w:ascii="仿宋" w:hAnsi="仿宋" w:eastAsia="仿宋"/>
          <w:sz w:val="24"/>
        </w:rPr>
        <w:t xml:space="preserve">18.维保方须列出冷却塔、水处理药剂等易损件或配件清单单价表（含品牌、型号、产地、含税单价等信息）。 </w:t>
      </w:r>
    </w:p>
    <w:p>
      <w:pPr>
        <w:spacing w:line="360" w:lineRule="auto"/>
        <w:rPr>
          <w:rFonts w:ascii="仿宋" w:hAnsi="仿宋" w:eastAsia="仿宋"/>
          <w:sz w:val="24"/>
        </w:rPr>
      </w:pPr>
      <w:r>
        <w:rPr>
          <w:rFonts w:ascii="仿宋" w:hAnsi="仿宋" w:eastAsia="仿宋"/>
          <w:sz w:val="24"/>
        </w:rPr>
        <w:t xml:space="preserve">19.维保过程中，易损件或配件材料单价在 </w:t>
      </w:r>
      <w:r>
        <w:rPr>
          <w:rFonts w:hint="eastAsia" w:ascii="仿宋" w:hAnsi="仿宋" w:eastAsia="仿宋"/>
          <w:sz w:val="24"/>
        </w:rPr>
        <w:t>5</w:t>
      </w:r>
      <w:r>
        <w:rPr>
          <w:rFonts w:ascii="仿宋" w:hAnsi="仿宋" w:eastAsia="仿宋"/>
          <w:sz w:val="24"/>
        </w:rPr>
        <w:t xml:space="preserve">00 元（含）以下的由维保方自行承担；对于单价在 </w:t>
      </w:r>
      <w:r>
        <w:rPr>
          <w:rFonts w:hint="eastAsia" w:ascii="仿宋" w:hAnsi="仿宋" w:eastAsia="仿宋"/>
          <w:sz w:val="24"/>
        </w:rPr>
        <w:t>5</w:t>
      </w:r>
      <w:r>
        <w:rPr>
          <w:rFonts w:ascii="仿宋" w:hAnsi="仿宋" w:eastAsia="仿宋"/>
          <w:sz w:val="24"/>
        </w:rPr>
        <w:t xml:space="preserve">00 元以上的材料，甲方只承担材料费，不再承担其他任何费用，由维保方负责免费更换维修。 </w:t>
      </w:r>
    </w:p>
    <w:p>
      <w:pPr>
        <w:spacing w:line="360" w:lineRule="auto"/>
        <w:rPr>
          <w:rFonts w:ascii="仿宋" w:hAnsi="仿宋" w:eastAsia="仿宋"/>
          <w:sz w:val="24"/>
        </w:rPr>
      </w:pPr>
      <w:r>
        <w:rPr>
          <w:rFonts w:ascii="仿宋" w:hAnsi="仿宋" w:eastAsia="仿宋"/>
          <w:sz w:val="24"/>
        </w:rPr>
        <w:t xml:space="preserve">20.维保方须按中央空调系统供冷启动前、正常运行、供冷结束后三阶段分别制定详细的维保、保养项目以及操作规程和应急预案。 </w:t>
      </w:r>
    </w:p>
    <w:p>
      <w:pPr>
        <w:spacing w:line="360" w:lineRule="auto"/>
        <w:rPr>
          <w:rFonts w:ascii="仿宋" w:hAnsi="仿宋" w:eastAsia="仿宋"/>
          <w:sz w:val="24"/>
        </w:rPr>
      </w:pPr>
      <w:r>
        <w:rPr>
          <w:rFonts w:ascii="仿宋" w:hAnsi="仿宋" w:eastAsia="仿宋"/>
          <w:sz w:val="24"/>
        </w:rPr>
        <w:t xml:space="preserve">21.维保方各阶段维修保养项目至少包括以下内容： </w:t>
      </w:r>
    </w:p>
    <w:p>
      <w:pPr>
        <w:spacing w:line="360" w:lineRule="auto"/>
        <w:rPr>
          <w:rFonts w:ascii="仿宋" w:hAnsi="仿宋" w:eastAsia="仿宋"/>
          <w:sz w:val="24"/>
        </w:rPr>
      </w:pPr>
      <w:r>
        <w:rPr>
          <w:rFonts w:ascii="仿宋" w:hAnsi="仿宋" w:eastAsia="仿宋"/>
          <w:sz w:val="24"/>
        </w:rPr>
        <w:t xml:space="preserve">21.1.供冷启动前：维保方须在每年 4 月的第一周内联系甲方，准备供冷启动前的维保工作。 </w:t>
      </w:r>
    </w:p>
    <w:p>
      <w:pPr>
        <w:spacing w:line="360" w:lineRule="auto"/>
        <w:rPr>
          <w:rFonts w:ascii="仿宋" w:hAnsi="仿宋" w:eastAsia="仿宋"/>
          <w:sz w:val="24"/>
        </w:rPr>
      </w:pPr>
      <w:r>
        <w:rPr>
          <w:rFonts w:ascii="仿宋" w:hAnsi="仿宋" w:eastAsia="仿宋"/>
          <w:sz w:val="24"/>
        </w:rPr>
        <w:t xml:space="preserve">1) 清洗、处理填料，做到填料安放整齐、填料清洁。 </w:t>
      </w:r>
    </w:p>
    <w:p>
      <w:pPr>
        <w:spacing w:line="360" w:lineRule="auto"/>
        <w:rPr>
          <w:rFonts w:ascii="仿宋" w:hAnsi="仿宋" w:eastAsia="仿宋"/>
          <w:sz w:val="24"/>
        </w:rPr>
      </w:pPr>
      <w:r>
        <w:rPr>
          <w:rFonts w:ascii="仿宋" w:hAnsi="仿宋" w:eastAsia="仿宋"/>
          <w:sz w:val="24"/>
        </w:rPr>
        <w:t xml:space="preserve">2) 检查检修塔体各接水管路、补水装置、布水器、积水盘、导风板、塔体、风筒等部件，若有隐患，及时修补、固定，各布水、集水部位要清洁干净，保证水流畅通、水流均匀。 </w:t>
      </w:r>
    </w:p>
    <w:p>
      <w:pPr>
        <w:spacing w:line="360" w:lineRule="auto"/>
        <w:rPr>
          <w:rFonts w:ascii="仿宋" w:hAnsi="仿宋" w:eastAsia="仿宋"/>
          <w:sz w:val="24"/>
        </w:rPr>
      </w:pPr>
      <w:r>
        <w:rPr>
          <w:rFonts w:ascii="仿宋" w:hAnsi="仿宋" w:eastAsia="仿宋"/>
          <w:sz w:val="24"/>
        </w:rPr>
        <w:t xml:space="preserve">3) 检查检修风机电机、风机扇叶等，使其达到最佳工况标准。 </w:t>
      </w:r>
    </w:p>
    <w:p>
      <w:pPr>
        <w:spacing w:line="360" w:lineRule="auto"/>
        <w:rPr>
          <w:rFonts w:ascii="仿宋" w:hAnsi="仿宋" w:eastAsia="仿宋"/>
          <w:sz w:val="24"/>
        </w:rPr>
      </w:pPr>
      <w:r>
        <w:rPr>
          <w:rFonts w:ascii="仿宋" w:hAnsi="仿宋" w:eastAsia="仿宋"/>
          <w:sz w:val="24"/>
        </w:rPr>
        <w:t xml:space="preserve">4) 检查检修风机配电柜，及时消除隐患。 </w:t>
      </w:r>
    </w:p>
    <w:p>
      <w:pPr>
        <w:spacing w:line="360" w:lineRule="auto"/>
        <w:rPr>
          <w:rFonts w:ascii="仿宋" w:hAnsi="仿宋" w:eastAsia="仿宋"/>
          <w:sz w:val="24"/>
        </w:rPr>
      </w:pPr>
      <w:r>
        <w:rPr>
          <w:rFonts w:ascii="仿宋" w:hAnsi="仿宋" w:eastAsia="仿宋"/>
          <w:sz w:val="24"/>
        </w:rPr>
        <w:t xml:space="preserve">5) 检测冷却塔噪声，采取适当降噪措施，将系统噪声控制在标准范围内。 </w:t>
      </w:r>
    </w:p>
    <w:p>
      <w:pPr>
        <w:spacing w:line="360" w:lineRule="auto"/>
        <w:rPr>
          <w:rFonts w:ascii="仿宋" w:hAnsi="仿宋" w:eastAsia="仿宋"/>
          <w:sz w:val="24"/>
        </w:rPr>
      </w:pPr>
      <w:r>
        <w:rPr>
          <w:rFonts w:ascii="仿宋" w:hAnsi="仿宋" w:eastAsia="仿宋"/>
          <w:sz w:val="24"/>
        </w:rPr>
        <w:t xml:space="preserve">6) 制冷机组启动前应进行冷却水系统清洗和预膜处理，清洗和预膜程序按人工清扫、水清洗、化学清洗、预膜处理顺序进行。 </w:t>
      </w:r>
    </w:p>
    <w:p>
      <w:pPr>
        <w:spacing w:line="360" w:lineRule="auto"/>
        <w:rPr>
          <w:rFonts w:ascii="仿宋" w:hAnsi="仿宋" w:eastAsia="仿宋"/>
          <w:sz w:val="24"/>
        </w:rPr>
      </w:pPr>
      <w:r>
        <w:rPr>
          <w:rFonts w:ascii="仿宋" w:hAnsi="仿宋" w:eastAsia="仿宋"/>
          <w:sz w:val="24"/>
        </w:rPr>
        <w:t xml:space="preserve">7) 水处理药剂配方和操作条件应根据甲方换热设备的材质、水质、温度等因素分析后综合确定。 </w:t>
      </w:r>
    </w:p>
    <w:p>
      <w:pPr>
        <w:spacing w:line="360" w:lineRule="auto"/>
        <w:rPr>
          <w:rFonts w:ascii="仿宋" w:hAnsi="仿宋" w:eastAsia="仿宋"/>
          <w:sz w:val="24"/>
        </w:rPr>
      </w:pPr>
      <w:r>
        <w:rPr>
          <w:rFonts w:ascii="仿宋" w:hAnsi="仿宋" w:eastAsia="仿宋"/>
          <w:sz w:val="24"/>
        </w:rPr>
        <w:t xml:space="preserve">8) 检查检修系统管路，清洗管路过滤器，检查各部件连接密封情况。 </w:t>
      </w:r>
    </w:p>
    <w:p>
      <w:pPr>
        <w:spacing w:line="360" w:lineRule="auto"/>
        <w:rPr>
          <w:rFonts w:ascii="仿宋" w:hAnsi="仿宋" w:eastAsia="仿宋"/>
          <w:sz w:val="24"/>
        </w:rPr>
      </w:pPr>
      <w:r>
        <w:rPr>
          <w:rFonts w:ascii="仿宋" w:hAnsi="仿宋" w:eastAsia="仿宋"/>
          <w:sz w:val="24"/>
        </w:rPr>
        <w:t xml:space="preserve">9) 测试分析系统流量、压力等运行参数，根据运行记录，分析处理问题并逐一解决。 </w:t>
      </w:r>
    </w:p>
    <w:p>
      <w:pPr>
        <w:spacing w:line="360" w:lineRule="auto"/>
        <w:rPr>
          <w:rFonts w:ascii="仿宋" w:hAnsi="仿宋" w:eastAsia="仿宋"/>
          <w:sz w:val="24"/>
        </w:rPr>
      </w:pPr>
      <w:r>
        <w:rPr>
          <w:rFonts w:ascii="仿宋" w:hAnsi="仿宋" w:eastAsia="仿宋"/>
          <w:sz w:val="24"/>
        </w:rPr>
        <w:t>21.2.正常运行期间：维保方必须对甲方设备负责日常维护，每周至少进行巡检一次，每次完成保养或维修工作后，向甲方提供《维修记录表》。须至少每周对冷却水水质分析检测一次。主要分析检测指标：PH值、浊度、电导率、总磷、总铁、总硬度、总碱度等。</w:t>
      </w:r>
    </w:p>
    <w:p>
      <w:pPr>
        <w:spacing w:line="360" w:lineRule="auto"/>
        <w:rPr>
          <w:rFonts w:ascii="仿宋" w:hAnsi="仿宋" w:eastAsia="仿宋"/>
          <w:sz w:val="24"/>
        </w:rPr>
      </w:pPr>
      <w:r>
        <w:rPr>
          <w:rFonts w:ascii="仿宋" w:hAnsi="仿宋" w:eastAsia="仿宋"/>
          <w:sz w:val="24"/>
        </w:rPr>
        <w:t xml:space="preserve">1)冷却水运行过程中，维保方在保证机组正常可靠运行的前提下，须采取适当节水措施，最大限度地节约水耗。 </w:t>
      </w:r>
    </w:p>
    <w:p>
      <w:pPr>
        <w:spacing w:line="360" w:lineRule="auto"/>
        <w:rPr>
          <w:rFonts w:ascii="仿宋" w:hAnsi="仿宋" w:eastAsia="仿宋"/>
          <w:sz w:val="24"/>
        </w:rPr>
      </w:pPr>
      <w:r>
        <w:rPr>
          <w:rFonts w:ascii="仿宋" w:hAnsi="仿宋" w:eastAsia="仿宋"/>
          <w:sz w:val="24"/>
        </w:rPr>
        <w:t xml:space="preserve">2)检查检修冷却塔布水、集水、补水装置，调整系统水流量，使冷却塔运行在最佳工况。 </w:t>
      </w:r>
    </w:p>
    <w:p>
      <w:pPr>
        <w:spacing w:line="360" w:lineRule="auto"/>
        <w:rPr>
          <w:rFonts w:ascii="仿宋" w:hAnsi="仿宋" w:eastAsia="仿宋"/>
          <w:sz w:val="24"/>
        </w:rPr>
      </w:pPr>
      <w:r>
        <w:rPr>
          <w:rFonts w:ascii="仿宋" w:hAnsi="仿宋" w:eastAsia="仿宋"/>
          <w:sz w:val="24"/>
        </w:rPr>
        <w:t xml:space="preserve">3) 检查检修风机、配电柜等部位，做到风机运行平稳，气流顺畅，各电气部位安全可靠。 </w:t>
      </w:r>
    </w:p>
    <w:p>
      <w:pPr>
        <w:spacing w:line="360" w:lineRule="auto"/>
        <w:rPr>
          <w:rFonts w:ascii="仿宋" w:hAnsi="仿宋" w:eastAsia="仿宋"/>
          <w:sz w:val="24"/>
        </w:rPr>
      </w:pPr>
      <w:r>
        <w:rPr>
          <w:rFonts w:ascii="仿宋" w:hAnsi="仿宋" w:eastAsia="仿宋"/>
          <w:sz w:val="24"/>
        </w:rPr>
        <w:t>4) 水处理药剂贮存应符合国家相关规定，贮存在甲方指定的场所。</w:t>
      </w:r>
    </w:p>
    <w:p>
      <w:pPr>
        <w:spacing w:line="360" w:lineRule="auto"/>
        <w:rPr>
          <w:rFonts w:ascii="仿宋" w:hAnsi="仿宋" w:eastAsia="仿宋"/>
          <w:sz w:val="24"/>
        </w:rPr>
      </w:pPr>
      <w:r>
        <w:rPr>
          <w:rFonts w:ascii="仿宋" w:hAnsi="仿宋" w:eastAsia="仿宋"/>
          <w:sz w:val="24"/>
        </w:rPr>
        <w:t xml:space="preserve">5) 维保方须完成水处理药剂添加、污水排放等工作。水处理药剂应均匀地投加到循环冷却水中，并根据水质结果、排污量等指标动态调整药剂投放量，以保证药剂合理浓度。 </w:t>
      </w:r>
    </w:p>
    <w:p>
      <w:pPr>
        <w:spacing w:line="360" w:lineRule="auto"/>
        <w:rPr>
          <w:rFonts w:ascii="仿宋" w:hAnsi="仿宋" w:eastAsia="仿宋"/>
          <w:sz w:val="24"/>
        </w:rPr>
      </w:pPr>
      <w:r>
        <w:rPr>
          <w:rFonts w:ascii="仿宋" w:hAnsi="仿宋" w:eastAsia="仿宋"/>
          <w:sz w:val="24"/>
        </w:rPr>
        <w:t>6) 维保方须根据水质指标，科学添加药剂，对腐蚀、结垢、菌藻的综合处理控制，力求达到水处理成本最低、动力消耗最小、环境危害最小的统一。</w:t>
      </w:r>
    </w:p>
    <w:p>
      <w:pPr>
        <w:spacing w:line="360" w:lineRule="auto"/>
        <w:rPr>
          <w:rFonts w:ascii="仿宋" w:hAnsi="仿宋" w:eastAsia="仿宋"/>
          <w:sz w:val="24"/>
        </w:rPr>
      </w:pPr>
      <w:r>
        <w:rPr>
          <w:rFonts w:ascii="仿宋" w:hAnsi="仿宋" w:eastAsia="仿宋"/>
          <w:sz w:val="24"/>
        </w:rPr>
        <w:t xml:space="preserve">7) 维保人员现场取水样时须有甲方机组运行人员的监督。 </w:t>
      </w:r>
    </w:p>
    <w:p>
      <w:pPr>
        <w:spacing w:line="360" w:lineRule="auto"/>
        <w:rPr>
          <w:rFonts w:ascii="仿宋" w:hAnsi="仿宋" w:eastAsia="仿宋"/>
          <w:sz w:val="24"/>
        </w:rPr>
      </w:pPr>
      <w:r>
        <w:rPr>
          <w:rFonts w:ascii="仿宋" w:hAnsi="仿宋" w:eastAsia="仿宋"/>
          <w:sz w:val="24"/>
        </w:rPr>
        <w:t xml:space="preserve">8) 每次加药、排污要有甲方运行人员的监督，药剂名称、药剂用量、排污量等要有详细记录。 </w:t>
      </w:r>
    </w:p>
    <w:p>
      <w:pPr>
        <w:spacing w:line="360" w:lineRule="auto"/>
        <w:rPr>
          <w:rFonts w:ascii="仿宋" w:hAnsi="仿宋" w:eastAsia="仿宋"/>
          <w:sz w:val="24"/>
        </w:rPr>
      </w:pPr>
      <w:r>
        <w:rPr>
          <w:rFonts w:ascii="仿宋" w:hAnsi="仿宋" w:eastAsia="仿宋"/>
          <w:sz w:val="24"/>
        </w:rPr>
        <w:t>9) 检查检修系统管路、过滤器、温度计、压力表等部件，及时清洗、处理，确保管路密封、保温良好， 检测仪表显示准确，管路畅通无超额水阻力。</w:t>
      </w:r>
    </w:p>
    <w:p>
      <w:pPr>
        <w:spacing w:line="360" w:lineRule="auto"/>
        <w:rPr>
          <w:rFonts w:ascii="仿宋" w:hAnsi="仿宋" w:eastAsia="仿宋"/>
          <w:sz w:val="24"/>
        </w:rPr>
      </w:pPr>
      <w:r>
        <w:rPr>
          <w:rFonts w:ascii="仿宋" w:hAnsi="仿宋" w:eastAsia="仿宋"/>
          <w:sz w:val="24"/>
        </w:rPr>
        <w:t>10)测试调整系统流量、压力等运行参数，以满足制冷机组需要。</w:t>
      </w:r>
    </w:p>
    <w:p>
      <w:pPr>
        <w:spacing w:line="360" w:lineRule="auto"/>
        <w:rPr>
          <w:rFonts w:ascii="仿宋" w:hAnsi="仿宋" w:eastAsia="仿宋"/>
          <w:sz w:val="24"/>
        </w:rPr>
      </w:pPr>
      <w:r>
        <w:rPr>
          <w:rFonts w:ascii="仿宋" w:hAnsi="仿宋" w:eastAsia="仿宋"/>
          <w:sz w:val="24"/>
        </w:rPr>
        <w:t xml:space="preserve">11) 检查检修风扇、皮带、电机、减速器、轴承、配电柜、电气连接、指示灯等部位，发现隐患或不能正常工作的及时维修、更换解决。 </w:t>
      </w:r>
    </w:p>
    <w:p>
      <w:pPr>
        <w:spacing w:line="360" w:lineRule="auto"/>
        <w:rPr>
          <w:rFonts w:ascii="仿宋" w:hAnsi="仿宋" w:eastAsia="仿宋"/>
          <w:sz w:val="24"/>
        </w:rPr>
      </w:pPr>
      <w:r>
        <w:rPr>
          <w:rFonts w:ascii="仿宋" w:hAnsi="仿宋" w:eastAsia="仿宋"/>
          <w:sz w:val="24"/>
        </w:rPr>
        <w:t xml:space="preserve">21.3.供冷结束后：维保方在接到甲方供冷结束的通知后，在一周内完成供冷结束阶段的维保工作。 </w:t>
      </w:r>
    </w:p>
    <w:p>
      <w:pPr>
        <w:spacing w:line="360" w:lineRule="auto"/>
        <w:rPr>
          <w:rFonts w:ascii="仿宋" w:hAnsi="仿宋" w:eastAsia="仿宋"/>
          <w:sz w:val="24"/>
        </w:rPr>
      </w:pPr>
      <w:r>
        <w:rPr>
          <w:rFonts w:ascii="仿宋" w:hAnsi="仿宋" w:eastAsia="仿宋"/>
          <w:sz w:val="24"/>
        </w:rPr>
        <w:t xml:space="preserve">1) 完成冷却水系统、冷却塔以及各管路排空作业，完成冬季防冻工作。 </w:t>
      </w:r>
    </w:p>
    <w:p>
      <w:pPr>
        <w:spacing w:line="360" w:lineRule="auto"/>
        <w:rPr>
          <w:rFonts w:ascii="仿宋" w:hAnsi="仿宋" w:eastAsia="仿宋"/>
          <w:sz w:val="24"/>
        </w:rPr>
      </w:pPr>
      <w:r>
        <w:rPr>
          <w:rFonts w:ascii="仿宋" w:hAnsi="仿宋" w:eastAsia="仿宋"/>
          <w:sz w:val="24"/>
        </w:rPr>
        <w:t xml:space="preserve">2) 完成冷却塔等设备配电柜断电作业。 </w:t>
      </w:r>
    </w:p>
    <w:p>
      <w:pPr>
        <w:spacing w:line="360" w:lineRule="auto"/>
        <w:rPr>
          <w:rFonts w:ascii="仿宋" w:hAnsi="仿宋" w:eastAsia="仿宋"/>
          <w:sz w:val="24"/>
        </w:rPr>
      </w:pPr>
      <w:r>
        <w:rPr>
          <w:rFonts w:ascii="仿宋" w:hAnsi="仿宋" w:eastAsia="仿宋"/>
          <w:sz w:val="24"/>
        </w:rPr>
        <w:t xml:space="preserve">3) 完成冷却塔区域周围卫生清洁工作，做到环境干净整洁。 </w:t>
      </w:r>
    </w:p>
    <w:p>
      <w:pPr>
        <w:spacing w:line="360" w:lineRule="auto"/>
        <w:rPr>
          <w:rFonts w:hint="eastAsia" w:ascii="宋体" w:hAnsi="宋体" w:eastAsia="宋体" w:cs="宋体"/>
          <w:b/>
          <w:bCs/>
          <w:snapToGrid w:val="0"/>
          <w:kern w:val="0"/>
          <w:sz w:val="24"/>
          <w:szCs w:val="24"/>
          <w:lang w:val="en-US" w:eastAsia="zh-CN" w:bidi="ar-SA"/>
        </w:rPr>
      </w:pPr>
      <w:r>
        <w:rPr>
          <w:rFonts w:ascii="仿宋" w:hAnsi="仿宋" w:eastAsia="仿宋"/>
          <w:sz w:val="24"/>
        </w:rPr>
        <w:t>4) 维保结束后，在一周内提供整个冷却水系统年度维护保养报告和下一制冷季维修保养方案，针对存在的问题维保方须提出书面合理化建议和实施方案，以便更好地优化系统</w:t>
      </w:r>
      <w:r>
        <w:rPr>
          <w:rFonts w:hint="eastAsia" w:ascii="仿宋" w:hAnsi="仿宋" w:eastAsia="仿宋"/>
          <w:sz w:val="24"/>
        </w:rPr>
        <w:t>。</w:t>
      </w: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东西区冷却塔清洗保养及冷却水处理项目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东西区冷却塔清洗保养及冷却水处理项目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东西区冷却塔清洗保养及冷却水处理项目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东西区冷却塔清洗保养及冷却水处理项目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本项目服务期自合同签订之日起1年</w:t>
      </w:r>
      <w:r>
        <w:rPr>
          <w:rFonts w:hint="eastAsia" w:ascii="宋体" w:hAnsi="宋体" w:cs="宋体"/>
          <w:color w:val="000000"/>
          <w:kern w:val="0"/>
          <w:sz w:val="24"/>
        </w:rPr>
        <w:t>，</w:t>
      </w:r>
      <w:r>
        <w:rPr>
          <w:rFonts w:hint="eastAsia" w:ascii="宋体" w:hAnsi="宋体" w:cs="宋体"/>
          <w:color w:val="000000"/>
          <w:kern w:val="0"/>
          <w:sz w:val="24"/>
          <w:lang w:val="en-US" w:eastAsia="zh-CN"/>
        </w:rPr>
        <w:t>服务期内</w:t>
      </w:r>
      <w:r>
        <w:rPr>
          <w:rFonts w:hint="eastAsia" w:ascii="宋体" w:hAnsi="宋体" w:cs="宋体"/>
          <w:color w:val="000000"/>
          <w:kern w:val="0"/>
          <w:sz w:val="24"/>
        </w:rPr>
        <w:t>按照</w:t>
      </w:r>
      <w:r>
        <w:rPr>
          <w:rFonts w:hint="eastAsia" w:ascii="宋体" w:hAnsi="宋体" w:cs="宋体"/>
          <w:color w:val="000000"/>
          <w:kern w:val="0"/>
          <w:sz w:val="24"/>
          <w:lang w:eastAsia="zh-CN"/>
        </w:rPr>
        <w:t>协议</w:t>
      </w:r>
      <w:r>
        <w:rPr>
          <w:rFonts w:hint="eastAsia" w:ascii="宋体" w:hAnsi="宋体" w:cs="宋体"/>
          <w:color w:val="000000"/>
          <w:kern w:val="0"/>
          <w:sz w:val="24"/>
        </w:rPr>
        <w:t>约定至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完成所有维保工作</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D957787"/>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704F4F"/>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2920A0E"/>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59064B7"/>
    <w:rsid w:val="560560AD"/>
    <w:rsid w:val="56410E61"/>
    <w:rsid w:val="56881779"/>
    <w:rsid w:val="57DA3AB3"/>
    <w:rsid w:val="58A415C5"/>
    <w:rsid w:val="58A664ED"/>
    <w:rsid w:val="590F082F"/>
    <w:rsid w:val="59104CF0"/>
    <w:rsid w:val="591C0A3A"/>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eastAsia="宋体" w:cs="Times New Roman"/>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pPr>
      <w:spacing w:after="120" w:afterLines="0"/>
    </w:pPr>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0</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2024-06-12T08:38:58Z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