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YDFYXJ-2024030</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东区2号楼无负压供水机组维修服务项目（二次）</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7"/>
        <w:ind w:firstLine="0"/>
      </w:pPr>
    </w:p>
    <w:p>
      <w:pPr>
        <w:pStyle w:val="17"/>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7</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29</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东区2号楼无负压供水机组维修服务项目（二次）</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YDFYXJ-2024030</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东区2号楼无负压供水机组维修服务项目（二次）</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8</w:t>
      </w:r>
      <w:r>
        <w:rPr>
          <w:rFonts w:hint="eastAsia" w:ascii="宋体" w:hAnsi="宋体"/>
          <w:b/>
          <w:sz w:val="24"/>
          <w:highlight w:val="none"/>
        </w:rPr>
        <w:t>月</w:t>
      </w:r>
      <w:r>
        <w:rPr>
          <w:rFonts w:hint="eastAsia" w:ascii="宋体" w:hAnsi="宋体"/>
          <w:b/>
          <w:sz w:val="24"/>
          <w:highlight w:val="none"/>
          <w:lang w:val="en-US" w:eastAsia="zh-CN"/>
        </w:rPr>
        <w:t>5</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东区2号楼无负压供水机组维修服务项目（二次）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东区2号楼无负压供水机组维修服务项目（二次）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合同生效后，付款方式为在维修服务全部完成交付使用后，乙方凭验收单和开具的正规增值税发票等材料向甲方办理付款手续，甲方凭手续齐全的票据向乙方支付协议价的100%。</w:t>
      </w:r>
      <w:r>
        <w:rPr>
          <w:rFonts w:hint="eastAsia" w:ascii="宋体" w:hAnsi="宋体" w:cs="宋体"/>
          <w:b/>
          <w:bCs/>
          <w:sz w:val="24"/>
          <w:highlight w:val="none"/>
        </w:rPr>
        <w:t>（以上均不计息）</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8</w:t>
      </w:r>
      <w:r>
        <w:rPr>
          <w:rFonts w:hint="eastAsia" w:cs="微软雅黑"/>
          <w:b/>
          <w:highlight w:val="none"/>
        </w:rPr>
        <w:t>月</w:t>
      </w:r>
      <w:r>
        <w:rPr>
          <w:rFonts w:hint="eastAsia" w:cs="微软雅黑"/>
          <w:b/>
          <w:highlight w:val="none"/>
          <w:lang w:val="en-US" w:eastAsia="zh-CN"/>
        </w:rPr>
        <w:t>5</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4"/>
          <w:rFonts w:ascii="宋体" w:hAnsi="宋体"/>
          <w:b/>
          <w:sz w:val="24"/>
          <w:highlight w:val="none"/>
        </w:rPr>
        <w:t>（北</w:t>
      </w:r>
      <w:r>
        <w:rPr>
          <w:rStyle w:val="34"/>
          <w:rFonts w:ascii="宋体" w:hAnsi="宋体"/>
          <w:b/>
          <w:color w:val="000000"/>
          <w:sz w:val="24"/>
          <w:highlight w:val="none"/>
        </w:rPr>
        <w:t>京时间）</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4"/>
          <w:rFonts w:ascii="宋体" w:hAnsi="宋体"/>
          <w:sz w:val="24"/>
        </w:rPr>
      </w:pPr>
      <w:r>
        <w:rPr>
          <w:rStyle w:val="34"/>
          <w:rFonts w:hint="eastAsia" w:ascii="宋体" w:hAnsi="宋体"/>
          <w:sz w:val="24"/>
        </w:rPr>
        <w:t>15.</w:t>
      </w:r>
      <w:r>
        <w:rPr>
          <w:rStyle w:val="34"/>
          <w:rFonts w:ascii="宋体" w:hAnsi="宋体"/>
          <w:sz w:val="24"/>
        </w:rPr>
        <w:t>开标有关信息</w:t>
      </w:r>
    </w:p>
    <w:p>
      <w:pPr>
        <w:adjustRightInd w:val="0"/>
        <w:snapToGrid w:val="0"/>
        <w:spacing w:line="420" w:lineRule="exact"/>
        <w:ind w:firstLine="480" w:firstLineChars="200"/>
        <w:contextualSpacing/>
        <w:rPr>
          <w:rStyle w:val="34"/>
          <w:rFonts w:ascii="宋体" w:hAnsi="宋体"/>
          <w:color w:val="000000"/>
          <w:sz w:val="24"/>
        </w:rPr>
      </w:pPr>
      <w:r>
        <w:rPr>
          <w:rStyle w:val="34"/>
          <w:rFonts w:ascii="宋体" w:hAnsi="宋体"/>
          <w:sz w:val="24"/>
        </w:rPr>
        <w:t>开标时间：</w:t>
      </w:r>
      <w:r>
        <w:rPr>
          <w:rStyle w:val="34"/>
          <w:rFonts w:hint="eastAsia" w:ascii="宋体" w:hAnsi="宋体"/>
          <w:b/>
          <w:sz w:val="24"/>
          <w:highlight w:val="none"/>
          <w:lang w:eastAsia="zh-CN"/>
        </w:rPr>
        <w:t>2024</w:t>
      </w:r>
      <w:r>
        <w:rPr>
          <w:rStyle w:val="34"/>
          <w:rFonts w:ascii="宋体" w:hAnsi="宋体"/>
          <w:b/>
          <w:sz w:val="24"/>
          <w:highlight w:val="none"/>
        </w:rPr>
        <w:t>年</w:t>
      </w:r>
      <w:r>
        <w:rPr>
          <w:rStyle w:val="34"/>
          <w:rFonts w:hint="eastAsia" w:ascii="宋体" w:hAnsi="宋体"/>
          <w:b/>
          <w:sz w:val="24"/>
          <w:highlight w:val="none"/>
          <w:lang w:val="en-US" w:eastAsia="zh-CN"/>
        </w:rPr>
        <w:t>8</w:t>
      </w:r>
      <w:r>
        <w:rPr>
          <w:rStyle w:val="34"/>
          <w:rFonts w:ascii="宋体" w:hAnsi="宋体"/>
          <w:b/>
          <w:sz w:val="24"/>
          <w:highlight w:val="none"/>
        </w:rPr>
        <w:t>月</w:t>
      </w:r>
      <w:r>
        <w:rPr>
          <w:rStyle w:val="34"/>
          <w:rFonts w:hint="eastAsia" w:ascii="宋体" w:hAnsi="宋体"/>
          <w:b/>
          <w:sz w:val="24"/>
          <w:highlight w:val="none"/>
          <w:lang w:val="en-US" w:eastAsia="zh-CN"/>
        </w:rPr>
        <w:t>5</w:t>
      </w:r>
      <w:r>
        <w:rPr>
          <w:rStyle w:val="34"/>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4"/>
          <w:rFonts w:ascii="宋体" w:hAnsi="宋体"/>
          <w:b/>
          <w:sz w:val="24"/>
          <w:highlight w:val="none"/>
        </w:rPr>
        <w:t>（北</w:t>
      </w:r>
      <w:r>
        <w:rPr>
          <w:rStyle w:val="34"/>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8</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5</w:t>
      </w:r>
      <w:bookmarkStart w:id="4" w:name="_GoBack"/>
      <w:bookmarkEnd w:id="4"/>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东区2号楼无负压供水机组维修服务项目（二次）</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YDFYXJ-2024030</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rPr>
          <w:rFonts w:hint="eastAsia"/>
          <w:sz w:val="24"/>
          <w:szCs w:val="32"/>
          <w:lang w:val="en-US" w:eastAsia="zh-CN"/>
        </w:rPr>
      </w:pPr>
      <w:r>
        <w:rPr>
          <w:rFonts w:hint="eastAsia"/>
          <w:sz w:val="24"/>
          <w:szCs w:val="32"/>
          <w:lang w:val="en-US" w:eastAsia="zh-CN"/>
        </w:rPr>
        <w:t>无负压供水机组系统故障现状：</w:t>
      </w:r>
    </w:p>
    <w:p>
      <w:pPr>
        <w:rPr>
          <w:rFonts w:hint="eastAsia" w:eastAsiaTheme="minorEastAsia"/>
          <w:lang w:eastAsia="zh-CN"/>
        </w:rPr>
      </w:pPr>
      <w:r>
        <w:rPr>
          <w:rFonts w:hint="eastAsia" w:eastAsiaTheme="minorEastAsia"/>
          <w:lang w:eastAsia="zh-CN"/>
        </w:rPr>
        <w:drawing>
          <wp:inline distT="0" distB="0" distL="114300" distR="114300">
            <wp:extent cx="5266690" cy="2760345"/>
            <wp:effectExtent l="0" t="0" r="10160" b="1905"/>
            <wp:docPr id="2" name="图片 2" descr="1eadd70bae67c2ef0e50a32213e91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eadd70bae67c2ef0e50a32213e915e"/>
                    <pic:cNvPicPr>
                      <a:picLocks noChangeAspect="1"/>
                    </pic:cNvPicPr>
                  </pic:nvPicPr>
                  <pic:blipFill>
                    <a:blip r:embed="rId6"/>
                    <a:stretch>
                      <a:fillRect/>
                    </a:stretch>
                  </pic:blipFill>
                  <pic:spPr>
                    <a:xfrm>
                      <a:off x="0" y="0"/>
                      <a:ext cx="5266690" cy="2760345"/>
                    </a:xfrm>
                    <a:prstGeom prst="rect">
                      <a:avLst/>
                    </a:prstGeom>
                  </pic:spPr>
                </pic:pic>
              </a:graphicData>
            </a:graphic>
          </wp:inline>
        </w:drawing>
      </w:r>
    </w:p>
    <w:p>
      <w:pPr>
        <w:rPr>
          <w:rFonts w:hint="eastAsia" w:eastAsiaTheme="minorEastAsia"/>
          <w:lang w:eastAsia="zh-CN"/>
        </w:rPr>
      </w:pPr>
      <w:r>
        <w:rPr>
          <w:rFonts w:hint="eastAsia" w:eastAsiaTheme="minorEastAsia"/>
          <w:lang w:eastAsia="zh-CN"/>
        </w:rPr>
        <w:drawing>
          <wp:inline distT="0" distB="0" distL="114300" distR="114300">
            <wp:extent cx="5266690" cy="2962910"/>
            <wp:effectExtent l="0" t="0" r="10160" b="8890"/>
            <wp:docPr id="4" name="图片 4" descr="58d1542556baf37f7c11b3c1a368e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8d1542556baf37f7c11b3c1a368eda"/>
                    <pic:cNvPicPr>
                      <a:picLocks noChangeAspect="1"/>
                    </pic:cNvPicPr>
                  </pic:nvPicPr>
                  <pic:blipFill>
                    <a:blip r:embed="rId7"/>
                    <a:stretch>
                      <a:fillRect/>
                    </a:stretch>
                  </pic:blipFill>
                  <pic:spPr>
                    <a:xfrm>
                      <a:off x="0" y="0"/>
                      <a:ext cx="5266690" cy="2962910"/>
                    </a:xfrm>
                    <a:prstGeom prst="rect">
                      <a:avLst/>
                    </a:prstGeom>
                  </pic:spPr>
                </pic:pic>
              </a:graphicData>
            </a:graphic>
          </wp:inline>
        </w:drawing>
      </w:r>
    </w:p>
    <w:p>
      <w:pPr>
        <w:rPr>
          <w:rFonts w:hint="default" w:eastAsiaTheme="minorEastAsia"/>
          <w:lang w:val="en-US" w:eastAsia="zh-CN"/>
        </w:rPr>
      </w:pPr>
      <w:r>
        <w:rPr>
          <w:rFonts w:hint="eastAsia" w:eastAsiaTheme="minorEastAsia"/>
          <w:lang w:eastAsia="zh-CN"/>
        </w:rPr>
        <w:drawing>
          <wp:inline distT="0" distB="0" distL="114300" distR="114300">
            <wp:extent cx="5266690" cy="2821940"/>
            <wp:effectExtent l="0" t="0" r="10160" b="16510"/>
            <wp:docPr id="5" name="图片 5" descr="cd35e97e433bb2c827ffe590c66f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d35e97e433bb2c827ffe590c66f598"/>
                    <pic:cNvPicPr>
                      <a:picLocks noChangeAspect="1"/>
                    </pic:cNvPicPr>
                  </pic:nvPicPr>
                  <pic:blipFill>
                    <a:blip r:embed="rId8"/>
                    <a:stretch>
                      <a:fillRect/>
                    </a:stretch>
                  </pic:blipFill>
                  <pic:spPr>
                    <a:xfrm>
                      <a:off x="0" y="0"/>
                      <a:ext cx="5266690" cy="2821940"/>
                    </a:xfrm>
                    <a:prstGeom prst="rect">
                      <a:avLst/>
                    </a:prstGeom>
                  </pic:spPr>
                </pic:pic>
              </a:graphicData>
            </a:graphic>
          </wp:inline>
        </w:drawing>
      </w:r>
    </w:p>
    <w:p>
      <w:pPr>
        <w:rPr>
          <w:rFonts w:hint="eastAsia"/>
          <w:sz w:val="24"/>
          <w:szCs w:val="32"/>
        </w:rPr>
      </w:pPr>
      <w:r>
        <w:rPr>
          <w:rFonts w:hint="eastAsia"/>
          <w:sz w:val="24"/>
          <w:szCs w:val="32"/>
        </w:rPr>
        <w:t>项目需求</w:t>
      </w:r>
    </w:p>
    <w:p>
      <w:pPr>
        <w:numPr>
          <w:ilvl w:val="0"/>
          <w:numId w:val="0"/>
        </w:numPr>
        <w:rPr>
          <w:rFonts w:hint="eastAsia"/>
          <w:sz w:val="24"/>
          <w:szCs w:val="32"/>
        </w:rPr>
      </w:pPr>
      <w:r>
        <w:rPr>
          <w:rFonts w:hint="eastAsia"/>
          <w:sz w:val="24"/>
          <w:szCs w:val="32"/>
        </w:rPr>
        <w:t>系统维护工作计划确保供水系统稳定运动。提高系统性能，降低故障率，并确保数据安全。</w:t>
      </w:r>
    </w:p>
    <w:p>
      <w:pPr>
        <w:numPr>
          <w:ilvl w:val="0"/>
          <w:numId w:val="3"/>
        </w:numPr>
        <w:rPr>
          <w:rFonts w:hint="eastAsia"/>
          <w:sz w:val="24"/>
          <w:szCs w:val="32"/>
        </w:rPr>
      </w:pPr>
      <w:r>
        <w:rPr>
          <w:rFonts w:hint="eastAsia"/>
          <w:sz w:val="24"/>
          <w:szCs w:val="32"/>
        </w:rPr>
        <w:t>定期检查系统硬件和软件设备，确保其正常运行</w:t>
      </w:r>
    </w:p>
    <w:p>
      <w:pPr>
        <w:numPr>
          <w:ilvl w:val="0"/>
          <w:numId w:val="3"/>
        </w:numPr>
        <w:rPr>
          <w:rFonts w:hint="default"/>
          <w:sz w:val="24"/>
          <w:szCs w:val="32"/>
        </w:rPr>
      </w:pPr>
      <w:r>
        <w:rPr>
          <w:rFonts w:hint="eastAsia"/>
          <w:sz w:val="24"/>
          <w:szCs w:val="32"/>
        </w:rPr>
        <w:t>及时处理系统故障，尽快恢复系统运行</w:t>
      </w:r>
    </w:p>
    <w:p>
      <w:pPr>
        <w:numPr>
          <w:ilvl w:val="0"/>
          <w:numId w:val="0"/>
        </w:numPr>
        <w:rPr>
          <w:rFonts w:hint="default"/>
          <w:sz w:val="24"/>
          <w:szCs w:val="32"/>
        </w:rPr>
      </w:pPr>
      <w:r>
        <w:rPr>
          <w:rFonts w:hint="eastAsia"/>
          <w:sz w:val="24"/>
          <w:szCs w:val="32"/>
          <w:lang w:val="en-US" w:eastAsia="zh-CN"/>
        </w:rPr>
        <w:t>3</w:t>
      </w:r>
      <w:r>
        <w:rPr>
          <w:rFonts w:hint="eastAsia"/>
          <w:sz w:val="24"/>
          <w:szCs w:val="32"/>
        </w:rPr>
        <w:t xml:space="preserve">、如突发性情况（应急4小时到达现场抢修），如需要抢修和更换配件（应48小时修好） </w:t>
      </w:r>
    </w:p>
    <w:p>
      <w:pPr>
        <w:numPr>
          <w:ilvl w:val="0"/>
          <w:numId w:val="0"/>
        </w:numPr>
        <w:rPr>
          <w:rFonts w:hint="eastAsia"/>
          <w:sz w:val="24"/>
          <w:szCs w:val="32"/>
        </w:rPr>
      </w:pPr>
      <w:r>
        <w:rPr>
          <w:rFonts w:hint="eastAsia"/>
          <w:sz w:val="24"/>
          <w:szCs w:val="32"/>
          <w:lang w:val="en-US" w:eastAsia="zh-CN"/>
        </w:rPr>
        <w:t>4</w:t>
      </w:r>
      <w:r>
        <w:rPr>
          <w:rFonts w:hint="eastAsia"/>
          <w:sz w:val="24"/>
          <w:szCs w:val="32"/>
        </w:rPr>
        <w:t>、PLC程序及触摸屏程序（含质保1年）</w:t>
      </w:r>
    </w:p>
    <w:p>
      <w:pPr>
        <w:numPr>
          <w:ilvl w:val="0"/>
          <w:numId w:val="0"/>
        </w:numPr>
        <w:rPr>
          <w:rFonts w:hint="eastAsia" w:eastAsia="宋体"/>
          <w:sz w:val="24"/>
          <w:szCs w:val="32"/>
          <w:lang w:val="en-US" w:eastAsia="zh-CN"/>
        </w:rPr>
      </w:pPr>
      <w:r>
        <w:rPr>
          <w:rFonts w:hint="eastAsia"/>
          <w:sz w:val="24"/>
          <w:szCs w:val="32"/>
          <w:lang w:val="en-US" w:eastAsia="zh-CN"/>
        </w:rPr>
        <w:t xml:space="preserve">5、现场勘察联系电话： 孙  17306277266 </w:t>
      </w:r>
    </w:p>
    <w:p>
      <w:pPr>
        <w:numPr>
          <w:ilvl w:val="0"/>
          <w:numId w:val="0"/>
        </w:numPr>
        <w:rPr>
          <w:rFonts w:hint="default"/>
          <w:sz w:val="21"/>
          <w:szCs w:val="24"/>
        </w:rPr>
      </w:pPr>
    </w:p>
    <w:p>
      <w:pPr>
        <w:pStyle w:val="16"/>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7"/>
        <w:ind w:firstLine="0"/>
      </w:pPr>
    </w:p>
    <w:p>
      <w:pPr>
        <w:jc w:val="center"/>
        <w:rPr>
          <w:rFonts w:ascii="宋体" w:hAnsi="宋体"/>
          <w:b/>
          <w:bCs/>
          <w:sz w:val="36"/>
          <w:szCs w:val="36"/>
        </w:rPr>
      </w:pPr>
      <w:r>
        <w:rPr>
          <w:rFonts w:hint="eastAsia" w:ascii="宋体" w:hAnsi="宋体"/>
          <w:b/>
          <w:bCs/>
          <w:sz w:val="36"/>
          <w:szCs w:val="36"/>
        </w:rPr>
        <w:t>投标文件</w:t>
      </w:r>
    </w:p>
    <w:p>
      <w:pPr>
        <w:pStyle w:val="17"/>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7"/>
        <w:ind w:firstLine="0"/>
      </w:pPr>
    </w:p>
    <w:p>
      <w:pPr>
        <w:pStyle w:val="17"/>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7"/>
        <w:rPr>
          <w:sz w:val="36"/>
          <w:szCs w:val="36"/>
        </w:rPr>
      </w:pPr>
    </w:p>
    <w:p>
      <w:pPr>
        <w:pStyle w:val="17"/>
        <w:rPr>
          <w:sz w:val="36"/>
          <w:szCs w:val="36"/>
        </w:rPr>
      </w:pPr>
    </w:p>
    <w:p>
      <w:pPr>
        <w:pStyle w:val="17"/>
        <w:rPr>
          <w:sz w:val="36"/>
          <w:szCs w:val="36"/>
        </w:rPr>
      </w:pPr>
    </w:p>
    <w:p>
      <w:pPr>
        <w:rPr>
          <w:b/>
          <w:sz w:val="36"/>
          <w:szCs w:val="36"/>
        </w:rPr>
      </w:pPr>
    </w:p>
    <w:p>
      <w:pPr>
        <w:pStyle w:val="17"/>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东区2号楼无负压供水机组维修服务项目（二次）</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YDFYXJ-2024030</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7"/>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7"/>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ind w:firstLine="0"/>
      </w:pPr>
    </w:p>
    <w:p>
      <w:pPr>
        <w:pStyle w:val="17"/>
        <w:ind w:firstLine="0"/>
      </w:pPr>
    </w:p>
    <w:p>
      <w:pPr>
        <w:pStyle w:val="17"/>
        <w:ind w:firstLine="0"/>
      </w:pPr>
    </w:p>
    <w:p>
      <w:pPr>
        <w:pStyle w:val="17"/>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7"/>
        <w:rPr>
          <w:rFonts w:ascii="宋体" w:hAnsi="宋体"/>
          <w:bCs/>
          <w:sz w:val="24"/>
        </w:rPr>
      </w:pPr>
    </w:p>
    <w:p>
      <w:pPr>
        <w:pStyle w:val="17"/>
        <w:rPr>
          <w:rFonts w:ascii="宋体" w:hAnsi="宋体"/>
          <w:bCs/>
          <w:sz w:val="24"/>
        </w:rPr>
      </w:pPr>
    </w:p>
    <w:p>
      <w:pPr>
        <w:pStyle w:val="17"/>
        <w:rPr>
          <w:rFonts w:ascii="宋体" w:hAnsi="宋体"/>
          <w:bCs/>
          <w:sz w:val="24"/>
        </w:rPr>
      </w:pPr>
    </w:p>
    <w:p>
      <w:pPr>
        <w:pStyle w:val="17"/>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rPr>
          <w:rFonts w:asciiTheme="minorEastAsia" w:hAnsiTheme="minorEastAsia" w:eastAsiaTheme="minorEastAsia"/>
          <w:b/>
          <w:sz w:val="36"/>
        </w:rPr>
      </w:pPr>
    </w:p>
    <w:p>
      <w:pPr>
        <w:pStyle w:val="11"/>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1"/>
        <w:rPr>
          <w:rFonts w:ascii="Times New Roman" w:hAnsi="Times New Roman"/>
          <w:b/>
          <w:sz w:val="36"/>
        </w:rPr>
      </w:pPr>
    </w:p>
    <w:p>
      <w:pPr>
        <w:pStyle w:val="11"/>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1"/>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1"/>
        <w:adjustRightInd w:val="0"/>
        <w:snapToGrid w:val="0"/>
        <w:spacing w:line="44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1"/>
        <w:adjustRightInd w:val="0"/>
        <w:snapToGrid w:val="0"/>
        <w:spacing w:line="50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1"/>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5"/>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8"/>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2"/>
              <w:adjustRightInd w:val="0"/>
              <w:snapToGrid w:val="0"/>
              <w:spacing w:line="440" w:lineRule="exact"/>
              <w:contextualSpacing/>
              <w:jc w:val="center"/>
              <w:rPr>
                <w:rFonts w:ascii="Times New Roman"/>
                <w:bCs/>
              </w:rPr>
            </w:pPr>
          </w:p>
        </w:tc>
        <w:tc>
          <w:tcPr>
            <w:tcW w:w="3244" w:type="pct"/>
            <w:vAlign w:val="center"/>
          </w:tcPr>
          <w:p>
            <w:pPr>
              <w:pStyle w:val="32"/>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2"/>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7"/>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维保协议</w:t>
      </w:r>
    </w:p>
    <w:p>
      <w:pPr>
        <w:pStyle w:val="11"/>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东区2号楼无负压供水机组维修服务项目（二次）</w:t>
      </w:r>
    </w:p>
    <w:p>
      <w:pPr>
        <w:pStyle w:val="11"/>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YDFYXJ-2024030</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1"/>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东区2号楼无负压供水机组维修服务项目（二次）</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东区2号楼无负压供水机组维修服务项目（二次）</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维保配件</w:t>
      </w:r>
      <w:r>
        <w:rPr>
          <w:rFonts w:hint="eastAsia" w:ascii="宋体" w:hAnsi="宋体"/>
          <w:sz w:val="24"/>
        </w:rPr>
        <w:t>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6"/>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合同生效后，付款方式为在维修服务全部完成交付使用后，乙方凭验收单和开具的正规增值税发票等材料向甲方办理付款手续，甲方凭手续齐全的票据向乙方支付协议价的100%。（</w:t>
      </w:r>
      <w:r>
        <w:rPr>
          <w:rFonts w:hint="eastAsia" w:ascii="宋体" w:hAnsi="宋体" w:cs="宋体"/>
          <w:b/>
          <w:bCs/>
          <w:sz w:val="24"/>
        </w:rPr>
        <w:t>以上均不计息</w:t>
      </w:r>
      <w:r>
        <w:rPr>
          <w:rFonts w:hint="eastAsia" w:ascii="宋体" w:hAnsi="宋体" w:cs="宋体"/>
          <w:sz w:val="24"/>
        </w:rPr>
        <w:t>）。</w:t>
      </w:r>
    </w:p>
    <w:p>
      <w:pPr>
        <w:pStyle w:val="11"/>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1"/>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1 </w:t>
      </w:r>
      <w:r>
        <w:rPr>
          <w:rFonts w:hint="eastAsia" w:ascii="宋体" w:hAnsi="宋体" w:cs="宋体"/>
          <w:sz w:val="24"/>
        </w:rPr>
        <w:t>年，质保期自甲方验收合格之日起计算。</w:t>
      </w:r>
    </w:p>
    <w:p>
      <w:pPr>
        <w:pStyle w:val="11"/>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1"/>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乙方在协议签订后 7 日历天内，按照协议约定将所供商品安全运至</w:t>
      </w:r>
      <w:r>
        <w:rPr>
          <w:rFonts w:hint="eastAsia" w:ascii="宋体" w:hAnsi="宋体" w:cs="宋体"/>
          <w:b/>
          <w:bCs/>
          <w:color w:val="000000"/>
          <w:kern w:val="0"/>
          <w:sz w:val="24"/>
          <w:u w:val="single"/>
          <w:lang w:val="en-US" w:eastAsia="zh-CN"/>
        </w:rPr>
        <w:t>扬州大学附属医院，甲方指定地点</w:t>
      </w:r>
      <w:r>
        <w:rPr>
          <w:rFonts w:hint="eastAsia" w:ascii="宋体" w:hAnsi="宋体" w:cs="宋体"/>
          <w:color w:val="000000"/>
          <w:kern w:val="0"/>
          <w:sz w:val="24"/>
        </w:rPr>
        <w:t>，</w:t>
      </w:r>
      <w:r>
        <w:rPr>
          <w:rFonts w:hint="eastAsia" w:ascii="宋体" w:hAnsi="宋体" w:cs="宋体"/>
          <w:color w:val="000000"/>
          <w:kern w:val="0"/>
          <w:sz w:val="24"/>
          <w:lang w:val="en-US" w:eastAsia="zh-CN"/>
        </w:rPr>
        <w:t>完成所有维修工作</w:t>
      </w:r>
      <w:r>
        <w:rPr>
          <w:rFonts w:hint="eastAsia" w:ascii="宋体" w:hAnsi="宋体" w:cs="宋体"/>
          <w:color w:val="000000"/>
          <w:kern w:val="0"/>
          <w:sz w:val="24"/>
        </w:rPr>
        <w:t>。</w:t>
      </w:r>
    </w:p>
    <w:p>
      <w:pPr>
        <w:pStyle w:val="10"/>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7"/>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0"/>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abstractNum w:abstractNumId="2">
    <w:nsid w:val="671A7262"/>
    <w:multiLevelType w:val="multilevel"/>
    <w:tmpl w:val="671A7262"/>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2DB5B66"/>
    <w:rsid w:val="034D4BC8"/>
    <w:rsid w:val="04912ACD"/>
    <w:rsid w:val="04E61983"/>
    <w:rsid w:val="04F93EF7"/>
    <w:rsid w:val="053E3F8C"/>
    <w:rsid w:val="06835001"/>
    <w:rsid w:val="07CD3AA2"/>
    <w:rsid w:val="08D43F29"/>
    <w:rsid w:val="0907213E"/>
    <w:rsid w:val="0B567F20"/>
    <w:rsid w:val="0B671638"/>
    <w:rsid w:val="0BE47D69"/>
    <w:rsid w:val="0C067990"/>
    <w:rsid w:val="0C4A2728"/>
    <w:rsid w:val="0C704CF9"/>
    <w:rsid w:val="0CF140C8"/>
    <w:rsid w:val="0D2E16CF"/>
    <w:rsid w:val="0D4515B4"/>
    <w:rsid w:val="0D957787"/>
    <w:rsid w:val="0E126F52"/>
    <w:rsid w:val="0E2A13BF"/>
    <w:rsid w:val="0EE42777"/>
    <w:rsid w:val="110961DE"/>
    <w:rsid w:val="11202626"/>
    <w:rsid w:val="125D3A70"/>
    <w:rsid w:val="135E7630"/>
    <w:rsid w:val="14574206"/>
    <w:rsid w:val="14A043CE"/>
    <w:rsid w:val="14DE4CE7"/>
    <w:rsid w:val="151678B8"/>
    <w:rsid w:val="15D76399"/>
    <w:rsid w:val="15F35842"/>
    <w:rsid w:val="162E1A28"/>
    <w:rsid w:val="172469D5"/>
    <w:rsid w:val="17407202"/>
    <w:rsid w:val="17754BB0"/>
    <w:rsid w:val="186D5CBC"/>
    <w:rsid w:val="19704F4F"/>
    <w:rsid w:val="19826916"/>
    <w:rsid w:val="1A965BFC"/>
    <w:rsid w:val="1B0E6D6D"/>
    <w:rsid w:val="1B1A1616"/>
    <w:rsid w:val="1C2A181A"/>
    <w:rsid w:val="1C94789B"/>
    <w:rsid w:val="1D762024"/>
    <w:rsid w:val="1E525F06"/>
    <w:rsid w:val="1EAC0AAC"/>
    <w:rsid w:val="1F104C9D"/>
    <w:rsid w:val="1FF236E2"/>
    <w:rsid w:val="205648A9"/>
    <w:rsid w:val="21C93434"/>
    <w:rsid w:val="22801E6D"/>
    <w:rsid w:val="22A022B9"/>
    <w:rsid w:val="22EC14F1"/>
    <w:rsid w:val="23735059"/>
    <w:rsid w:val="23E9338C"/>
    <w:rsid w:val="2466755A"/>
    <w:rsid w:val="24782FEE"/>
    <w:rsid w:val="24E27B0B"/>
    <w:rsid w:val="270244AF"/>
    <w:rsid w:val="279829B9"/>
    <w:rsid w:val="28552BE1"/>
    <w:rsid w:val="28795CAE"/>
    <w:rsid w:val="28CF6D5C"/>
    <w:rsid w:val="28D728FE"/>
    <w:rsid w:val="28FD72C8"/>
    <w:rsid w:val="290E1224"/>
    <w:rsid w:val="29DB2926"/>
    <w:rsid w:val="2A6C65F7"/>
    <w:rsid w:val="2AA6133D"/>
    <w:rsid w:val="2AC432FA"/>
    <w:rsid w:val="2BCB5B07"/>
    <w:rsid w:val="2C74019F"/>
    <w:rsid w:val="2E026BA2"/>
    <w:rsid w:val="2E0A00DD"/>
    <w:rsid w:val="2E1B1793"/>
    <w:rsid w:val="2E237847"/>
    <w:rsid w:val="2EE7735A"/>
    <w:rsid w:val="2F716810"/>
    <w:rsid w:val="2F877A0A"/>
    <w:rsid w:val="30673A76"/>
    <w:rsid w:val="30DF7E8F"/>
    <w:rsid w:val="310442A6"/>
    <w:rsid w:val="318E7998"/>
    <w:rsid w:val="31FF36A9"/>
    <w:rsid w:val="32542738"/>
    <w:rsid w:val="337C4795"/>
    <w:rsid w:val="349B0B50"/>
    <w:rsid w:val="35D6255E"/>
    <w:rsid w:val="375A406B"/>
    <w:rsid w:val="37CB42F0"/>
    <w:rsid w:val="395873E0"/>
    <w:rsid w:val="398427FF"/>
    <w:rsid w:val="3B6B7997"/>
    <w:rsid w:val="3C6A7CC5"/>
    <w:rsid w:val="3C7E55A0"/>
    <w:rsid w:val="3C7E7E4D"/>
    <w:rsid w:val="3CCD6F19"/>
    <w:rsid w:val="3D920AB3"/>
    <w:rsid w:val="3E4F54B3"/>
    <w:rsid w:val="3EA006FD"/>
    <w:rsid w:val="406A6438"/>
    <w:rsid w:val="408D7F8E"/>
    <w:rsid w:val="40C726B4"/>
    <w:rsid w:val="414C3AD8"/>
    <w:rsid w:val="424B0DFC"/>
    <w:rsid w:val="42920A0E"/>
    <w:rsid w:val="43487107"/>
    <w:rsid w:val="43F56786"/>
    <w:rsid w:val="4417638D"/>
    <w:rsid w:val="45977351"/>
    <w:rsid w:val="45F42EB8"/>
    <w:rsid w:val="46056344"/>
    <w:rsid w:val="467B4C8A"/>
    <w:rsid w:val="4689608C"/>
    <w:rsid w:val="46AD222D"/>
    <w:rsid w:val="47CE0BEB"/>
    <w:rsid w:val="47DD46E6"/>
    <w:rsid w:val="48982C1C"/>
    <w:rsid w:val="48B5696C"/>
    <w:rsid w:val="49AC543C"/>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7C6263"/>
    <w:rsid w:val="508A0E56"/>
    <w:rsid w:val="50B27E0B"/>
    <w:rsid w:val="510328E8"/>
    <w:rsid w:val="510F701A"/>
    <w:rsid w:val="51673008"/>
    <w:rsid w:val="5199638E"/>
    <w:rsid w:val="51BD509B"/>
    <w:rsid w:val="537760B9"/>
    <w:rsid w:val="53E96515"/>
    <w:rsid w:val="54422408"/>
    <w:rsid w:val="54A03128"/>
    <w:rsid w:val="54AC3518"/>
    <w:rsid w:val="55603AEE"/>
    <w:rsid w:val="559064B7"/>
    <w:rsid w:val="560560AD"/>
    <w:rsid w:val="56410E61"/>
    <w:rsid w:val="56881779"/>
    <w:rsid w:val="57DA3AB3"/>
    <w:rsid w:val="586236D9"/>
    <w:rsid w:val="58A415C5"/>
    <w:rsid w:val="58A664ED"/>
    <w:rsid w:val="590F082F"/>
    <w:rsid w:val="59104CF0"/>
    <w:rsid w:val="591C0A3A"/>
    <w:rsid w:val="59ED3D62"/>
    <w:rsid w:val="5AAE4B55"/>
    <w:rsid w:val="5B063544"/>
    <w:rsid w:val="5B3A3011"/>
    <w:rsid w:val="5BD053AF"/>
    <w:rsid w:val="5BE11FCF"/>
    <w:rsid w:val="5C224DCE"/>
    <w:rsid w:val="5C3E22E0"/>
    <w:rsid w:val="5C63055C"/>
    <w:rsid w:val="5C936A98"/>
    <w:rsid w:val="5C9D5DDF"/>
    <w:rsid w:val="5CA1516C"/>
    <w:rsid w:val="5CA23409"/>
    <w:rsid w:val="5CDB0A62"/>
    <w:rsid w:val="5D9E4640"/>
    <w:rsid w:val="5E584ED9"/>
    <w:rsid w:val="5F1D0DE7"/>
    <w:rsid w:val="5F3D34CB"/>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89C678A"/>
    <w:rsid w:val="6D633984"/>
    <w:rsid w:val="6DF60098"/>
    <w:rsid w:val="6E1F0C2D"/>
    <w:rsid w:val="6F882E18"/>
    <w:rsid w:val="708C2B36"/>
    <w:rsid w:val="70952B65"/>
    <w:rsid w:val="70A153BD"/>
    <w:rsid w:val="70C57A02"/>
    <w:rsid w:val="70DB38A7"/>
    <w:rsid w:val="70E31F54"/>
    <w:rsid w:val="70FE780D"/>
    <w:rsid w:val="716E67D9"/>
    <w:rsid w:val="71D1780D"/>
    <w:rsid w:val="71DC1AE4"/>
    <w:rsid w:val="72217603"/>
    <w:rsid w:val="72487296"/>
    <w:rsid w:val="7282207E"/>
    <w:rsid w:val="72934737"/>
    <w:rsid w:val="72AB5F51"/>
    <w:rsid w:val="74226CB9"/>
    <w:rsid w:val="75006B73"/>
    <w:rsid w:val="75126C7B"/>
    <w:rsid w:val="764E69E8"/>
    <w:rsid w:val="7787662E"/>
    <w:rsid w:val="77A64AB7"/>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3"/>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next w:val="9"/>
    <w:autoRedefine/>
    <w:qFormat/>
    <w:uiPriority w:val="0"/>
    <w:pPr>
      <w:ind w:firstLine="576"/>
    </w:pPr>
    <w:rPr>
      <w:b/>
      <w:sz w:val="30"/>
    </w:rPr>
  </w:style>
  <w:style w:type="paragraph" w:styleId="9">
    <w:name w:val="envelope return"/>
    <w:basedOn w:val="1"/>
    <w:autoRedefine/>
    <w:unhideWhenUsed/>
    <w:qFormat/>
    <w:uiPriority w:val="99"/>
    <w:pPr>
      <w:snapToGrid w:val="0"/>
    </w:pPr>
    <w:rPr>
      <w:rFonts w:ascii="Cambria" w:hAnsi="Cambria" w:eastAsia="宋体" w:cs="Times New Roman"/>
    </w:rPr>
  </w:style>
  <w:style w:type="paragraph" w:styleId="10">
    <w:name w:val="List Bullet 2"/>
    <w:basedOn w:val="1"/>
    <w:autoRedefine/>
    <w:unhideWhenUsed/>
    <w:qFormat/>
    <w:uiPriority w:val="0"/>
    <w:pPr>
      <w:numPr>
        <w:ilvl w:val="0"/>
        <w:numId w:val="1"/>
      </w:numPr>
      <w:contextualSpacing/>
    </w:pPr>
    <w:rPr>
      <w:rFonts w:ascii="Calibri" w:hAnsi="Calibri"/>
    </w:rPr>
  </w:style>
  <w:style w:type="paragraph" w:styleId="11">
    <w:name w:val="Plain Text"/>
    <w:basedOn w:val="1"/>
    <w:link w:val="28"/>
    <w:autoRedefine/>
    <w:qFormat/>
    <w:uiPriority w:val="99"/>
    <w:rPr>
      <w:rFonts w:ascii="宋体" w:hAnsi="Courier New"/>
      <w:szCs w:val="20"/>
    </w:rPr>
  </w:style>
  <w:style w:type="paragraph" w:styleId="12">
    <w:name w:val="Balloon Text"/>
    <w:basedOn w:val="1"/>
    <w:link w:val="27"/>
    <w:autoRedefine/>
    <w:semiHidden/>
    <w:unhideWhenUsed/>
    <w:qFormat/>
    <w:uiPriority w:val="99"/>
    <w:rPr>
      <w:sz w:val="18"/>
      <w:szCs w:val="18"/>
    </w:rPr>
  </w:style>
  <w:style w:type="paragraph" w:styleId="13">
    <w:name w:val="footer"/>
    <w:basedOn w:val="1"/>
    <w:link w:val="26"/>
    <w:autoRedefine/>
    <w:unhideWhenUsed/>
    <w:qFormat/>
    <w:uiPriority w:val="99"/>
    <w:pPr>
      <w:tabs>
        <w:tab w:val="center" w:pos="4153"/>
        <w:tab w:val="right" w:pos="8306"/>
      </w:tabs>
      <w:snapToGrid w:val="0"/>
      <w:jc w:val="left"/>
    </w:pPr>
    <w:rPr>
      <w:sz w:val="18"/>
      <w:szCs w:val="18"/>
    </w:rPr>
  </w:style>
  <w:style w:type="paragraph" w:styleId="14">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0"/>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2"/>
    <w:basedOn w:val="8"/>
    <w:autoRedefine/>
    <w:qFormat/>
    <w:uiPriority w:val="0"/>
    <w:pPr>
      <w:ind w:firstLine="420"/>
    </w:p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autoRedefine/>
    <w:semiHidden/>
    <w:unhideWhenUsed/>
    <w:qFormat/>
    <w:uiPriority w:val="99"/>
    <w:rPr>
      <w:color w:val="222222"/>
      <w:u w:val="none"/>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正文（缩进）"/>
    <w:basedOn w:val="1"/>
    <w:autoRedefine/>
    <w:qFormat/>
    <w:uiPriority w:val="0"/>
    <w:pPr>
      <w:ind w:firstLine="480" w:firstLineChars="200"/>
    </w:pPr>
  </w:style>
  <w:style w:type="paragraph" w:customStyle="1" w:styleId="24">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5">
    <w:name w:val="页眉 Char"/>
    <w:basedOn w:val="20"/>
    <w:link w:val="14"/>
    <w:autoRedefine/>
    <w:semiHidden/>
    <w:qFormat/>
    <w:uiPriority w:val="99"/>
    <w:rPr>
      <w:rFonts w:eastAsia="宋体"/>
      <w:kern w:val="2"/>
      <w:sz w:val="18"/>
      <w:szCs w:val="18"/>
    </w:rPr>
  </w:style>
  <w:style w:type="character" w:customStyle="1" w:styleId="26">
    <w:name w:val="页脚 Char"/>
    <w:basedOn w:val="20"/>
    <w:link w:val="13"/>
    <w:autoRedefine/>
    <w:semiHidden/>
    <w:qFormat/>
    <w:uiPriority w:val="99"/>
    <w:rPr>
      <w:rFonts w:eastAsia="宋体"/>
      <w:kern w:val="2"/>
      <w:sz w:val="18"/>
      <w:szCs w:val="18"/>
    </w:rPr>
  </w:style>
  <w:style w:type="character" w:customStyle="1" w:styleId="27">
    <w:name w:val="批注框文本 Char"/>
    <w:basedOn w:val="20"/>
    <w:link w:val="12"/>
    <w:autoRedefine/>
    <w:semiHidden/>
    <w:qFormat/>
    <w:uiPriority w:val="99"/>
    <w:rPr>
      <w:rFonts w:eastAsia="宋体"/>
      <w:kern w:val="2"/>
      <w:sz w:val="18"/>
      <w:szCs w:val="18"/>
    </w:rPr>
  </w:style>
  <w:style w:type="character" w:customStyle="1" w:styleId="28">
    <w:name w:val="纯文本 Char"/>
    <w:basedOn w:val="20"/>
    <w:link w:val="11"/>
    <w:autoRedefine/>
    <w:qFormat/>
    <w:uiPriority w:val="99"/>
    <w:rPr>
      <w:rFonts w:ascii="宋体" w:hAnsi="Courier New" w:eastAsia="宋体"/>
      <w:kern w:val="2"/>
      <w:sz w:val="21"/>
    </w:rPr>
  </w:style>
  <w:style w:type="character" w:customStyle="1" w:styleId="29">
    <w:name w:val="副标题 Char"/>
    <w:autoRedefine/>
    <w:qFormat/>
    <w:uiPriority w:val="0"/>
    <w:rPr>
      <w:rFonts w:ascii="Cambria" w:hAnsi="Cambria"/>
      <w:b/>
      <w:bCs/>
      <w:kern w:val="28"/>
      <w:sz w:val="32"/>
      <w:szCs w:val="32"/>
    </w:rPr>
  </w:style>
  <w:style w:type="character" w:customStyle="1" w:styleId="30">
    <w:name w:val="副标题 Char1"/>
    <w:basedOn w:val="20"/>
    <w:link w:val="15"/>
    <w:autoRedefine/>
    <w:qFormat/>
    <w:uiPriority w:val="0"/>
    <w:rPr>
      <w:rFonts w:eastAsia="宋体" w:asciiTheme="majorHAnsi" w:hAnsiTheme="majorHAnsi" w:cstheme="majorBidi"/>
      <w:b/>
      <w:bCs/>
      <w:kern w:val="28"/>
      <w:sz w:val="32"/>
      <w:szCs w:val="32"/>
    </w:rPr>
  </w:style>
  <w:style w:type="paragraph" w:styleId="31">
    <w:name w:val="List Paragraph"/>
    <w:basedOn w:val="1"/>
    <w:autoRedefine/>
    <w:unhideWhenUsed/>
    <w:qFormat/>
    <w:uiPriority w:val="99"/>
    <w:pPr>
      <w:ind w:firstLine="420" w:firstLineChars="200"/>
    </w:pPr>
  </w:style>
  <w:style w:type="paragraph" w:customStyle="1" w:styleId="32">
    <w:name w:val="普通文字"/>
    <w:basedOn w:val="1"/>
    <w:next w:val="1"/>
    <w:autoRedefine/>
    <w:qFormat/>
    <w:uiPriority w:val="0"/>
    <w:rPr>
      <w:rFonts w:ascii="宋体"/>
      <w:kern w:val="0"/>
      <w:sz w:val="24"/>
      <w:u w:color="000000"/>
    </w:rPr>
  </w:style>
  <w:style w:type="character" w:customStyle="1" w:styleId="33">
    <w:name w:val="正文缩进 Char"/>
    <w:link w:val="3"/>
    <w:autoRedefine/>
    <w:qFormat/>
    <w:uiPriority w:val="0"/>
    <w:rPr>
      <w:kern w:val="2"/>
      <w:sz w:val="21"/>
      <w:szCs w:val="24"/>
    </w:rPr>
  </w:style>
  <w:style w:type="character" w:customStyle="1" w:styleId="34">
    <w:name w:val="NormalCharacter"/>
    <w:autoRedefine/>
    <w:qFormat/>
    <w:uiPriority w:val="0"/>
  </w:style>
  <w:style w:type="character" w:customStyle="1" w:styleId="35">
    <w:name w:val="font11"/>
    <w:basedOn w:val="20"/>
    <w:autoRedefine/>
    <w:qFormat/>
    <w:uiPriority w:val="0"/>
    <w:rPr>
      <w:rFonts w:hint="eastAsia" w:ascii="宋体" w:hAnsi="宋体" w:eastAsia="宋体" w:cs="宋体"/>
      <w:b/>
      <w:bCs/>
      <w:color w:val="000000"/>
      <w:sz w:val="22"/>
      <w:szCs w:val="22"/>
      <w:u w:val="none"/>
    </w:rPr>
  </w:style>
  <w:style w:type="character" w:customStyle="1" w:styleId="36">
    <w:name w:val="font71"/>
    <w:basedOn w:val="20"/>
    <w:autoRedefine/>
    <w:qFormat/>
    <w:uiPriority w:val="0"/>
    <w:rPr>
      <w:rFonts w:hint="eastAsia" w:ascii="宋体" w:hAnsi="宋体" w:eastAsia="宋体" w:cs="宋体"/>
      <w:b/>
      <w:bCs/>
      <w:color w:val="000000"/>
      <w:sz w:val="22"/>
      <w:szCs w:val="22"/>
      <w:u w:val="none"/>
    </w:rPr>
  </w:style>
  <w:style w:type="paragraph" w:customStyle="1" w:styleId="37">
    <w:name w:val="CM20"/>
    <w:basedOn w:val="38"/>
    <w:next w:val="38"/>
    <w:autoRedefine/>
    <w:qFormat/>
    <w:uiPriority w:val="0"/>
    <w:pPr>
      <w:spacing w:line="411" w:lineRule="atLeast"/>
    </w:pPr>
    <w:rPr>
      <w:rFonts w:cs="Times New Roman"/>
      <w:color w:val="auto"/>
    </w:rPr>
  </w:style>
  <w:style w:type="paragraph" w:customStyle="1" w:styleId="3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9">
    <w:name w:val="font21"/>
    <w:basedOn w:val="20"/>
    <w:autoRedefine/>
    <w:qFormat/>
    <w:uiPriority w:val="0"/>
    <w:rPr>
      <w:rFonts w:hint="eastAsia" w:ascii="宋体" w:hAnsi="宋体" w:eastAsia="宋体" w:cs="宋体"/>
      <w:color w:val="000000"/>
      <w:sz w:val="22"/>
      <w:szCs w:val="22"/>
      <w:u w:val="none"/>
    </w:rPr>
  </w:style>
  <w:style w:type="character" w:customStyle="1" w:styleId="40">
    <w:name w:val="font41"/>
    <w:basedOn w:val="20"/>
    <w:autoRedefine/>
    <w:qFormat/>
    <w:uiPriority w:val="0"/>
    <w:rPr>
      <w:rFonts w:hint="eastAsia" w:ascii="宋体" w:hAnsi="宋体" w:eastAsia="宋体" w:cs="宋体"/>
      <w:color w:val="000000"/>
      <w:sz w:val="22"/>
      <w:szCs w:val="22"/>
      <w:u w:val="none"/>
    </w:rPr>
  </w:style>
  <w:style w:type="character" w:customStyle="1" w:styleId="41">
    <w:name w:val="font31"/>
    <w:basedOn w:val="20"/>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4494</Words>
  <Characters>4816</Characters>
  <Lines>70</Lines>
  <Paragraphs>19</Paragraphs>
  <TotalTime>23</TotalTime>
  <ScaleCrop>false</ScaleCrop>
  <LinksUpToDate>false</LinksUpToDate>
  <CharactersWithSpaces>5472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2024-06-17T06:47:00Z</cp:lastPrinted>
  <dcterms:modified xsi:type="dcterms:W3CDTF">2024-07-29T03:07:25Z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65C6FB0CFA3442C7A6F9A0D989362F77_13</vt:lpwstr>
  </property>
</Properties>
</file>