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30C71BFF" w:rsidR="00294B78" w:rsidRDefault="00C81C88">
      <w:pPr>
        <w:adjustRightInd w:val="0"/>
        <w:snapToGrid w:val="0"/>
        <w:spacing w:line="800" w:lineRule="exact"/>
        <w:ind w:left="215" w:firstLine="321"/>
        <w:contextualSpacing/>
        <w:jc w:val="right"/>
        <w:rPr>
          <w:b/>
          <w:sz w:val="32"/>
          <w:szCs w:val="32"/>
        </w:rPr>
      </w:pPr>
      <w:r>
        <w:rPr>
          <w:rFonts w:ascii="宋体" w:hAnsi="宋体" w:cs="宋体"/>
          <w:b/>
          <w:snapToGrid w:val="0"/>
          <w:kern w:val="0"/>
          <w:sz w:val="32"/>
          <w:szCs w:val="32"/>
        </w:rPr>
        <w:t>CGZX2025HB2091</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firstLine="522"/>
        <w:contextualSpacing/>
        <w:jc w:val="center"/>
        <w:rPr>
          <w:b/>
          <w:sz w:val="52"/>
          <w:szCs w:val="52"/>
        </w:rPr>
      </w:pPr>
    </w:p>
    <w:p w14:paraId="0D787486" w14:textId="77777777" w:rsidR="00294B78" w:rsidRDefault="004D6465">
      <w:pPr>
        <w:adjustRightInd w:val="0"/>
        <w:snapToGrid w:val="0"/>
        <w:spacing w:line="800" w:lineRule="exact"/>
        <w:ind w:left="323" w:firstLine="482"/>
        <w:contextualSpacing/>
        <w:jc w:val="center"/>
        <w:rPr>
          <w:b/>
          <w:sz w:val="48"/>
          <w:szCs w:val="48"/>
        </w:rPr>
      </w:pPr>
      <w:r>
        <w:rPr>
          <w:rFonts w:hint="eastAsia"/>
          <w:b/>
          <w:sz w:val="48"/>
          <w:szCs w:val="48"/>
        </w:rPr>
        <w:t>扬州大学附属医院</w:t>
      </w:r>
    </w:p>
    <w:p w14:paraId="611AE0FD" w14:textId="0E252F47" w:rsidR="00294B78" w:rsidRDefault="00C81C88">
      <w:pPr>
        <w:adjustRightInd w:val="0"/>
        <w:snapToGrid w:val="0"/>
        <w:spacing w:line="800" w:lineRule="exact"/>
        <w:ind w:left="323" w:firstLine="482"/>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社会化用车租赁</w:t>
      </w:r>
      <w:r w:rsidR="002F016B">
        <w:rPr>
          <w:rFonts w:ascii="宋体" w:hAnsi="宋体" w:cs="宋体" w:hint="eastAsia"/>
          <w:b/>
          <w:snapToGrid w:val="0"/>
          <w:kern w:val="0"/>
          <w:sz w:val="48"/>
          <w:szCs w:val="48"/>
        </w:rPr>
        <w:t>采购项目</w:t>
      </w:r>
    </w:p>
    <w:p w14:paraId="5F363F79" w14:textId="35B75AE7" w:rsidR="00294B78" w:rsidRDefault="005944A4">
      <w:pPr>
        <w:adjustRightInd w:val="0"/>
        <w:snapToGrid w:val="0"/>
        <w:spacing w:line="800" w:lineRule="exact"/>
        <w:ind w:left="323" w:firstLine="482"/>
        <w:contextualSpacing/>
        <w:jc w:val="center"/>
        <w:rPr>
          <w:b/>
          <w:sz w:val="48"/>
          <w:szCs w:val="48"/>
        </w:rPr>
      </w:pPr>
      <w:r>
        <w:rPr>
          <w:rFonts w:hint="eastAsia"/>
          <w:b/>
          <w:sz w:val="48"/>
          <w:szCs w:val="48"/>
        </w:rPr>
        <w:t>竞争性磋商</w:t>
      </w:r>
      <w:r w:rsidR="00EA0407">
        <w:rPr>
          <w:rFonts w:hint="eastAsia"/>
          <w:b/>
          <w:sz w:val="48"/>
          <w:szCs w:val="48"/>
        </w:rPr>
        <w:t>文件</w:t>
      </w:r>
    </w:p>
    <w:p w14:paraId="3F2DDE92" w14:textId="77777777" w:rsidR="00294B78" w:rsidRDefault="00294B78">
      <w:pPr>
        <w:pStyle w:val="20"/>
        <w:ind w:left="202" w:firstLine="301"/>
      </w:pPr>
    </w:p>
    <w:p w14:paraId="5DC06A2B" w14:textId="77777777" w:rsidR="00294B78" w:rsidRDefault="004D6465">
      <w:pPr>
        <w:pStyle w:val="20"/>
        <w:ind w:left="202" w:firstLine="301"/>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firstLine="442"/>
        <w:rPr>
          <w:rFonts w:ascii="宋体" w:hAnsi="宋体" w:hint="eastAsia"/>
          <w:b/>
          <w:bCs/>
          <w:sz w:val="44"/>
          <w:szCs w:val="44"/>
        </w:rPr>
      </w:pPr>
    </w:p>
    <w:p w14:paraId="106104FB" w14:textId="77777777" w:rsidR="00294B78" w:rsidRDefault="004D6465">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3DE8FEBA" w:rsidR="00294B78" w:rsidRDefault="004D6465">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C86B72">
        <w:rPr>
          <w:rFonts w:asciiTheme="minorEastAsia" w:eastAsiaTheme="minorEastAsia" w:hAnsiTheme="minorEastAsia" w:hint="eastAsia"/>
          <w:b/>
          <w:w w:val="90"/>
          <w:kern w:val="0"/>
          <w:sz w:val="32"/>
          <w:szCs w:val="32"/>
        </w:rPr>
        <w:t>9月4日</w:t>
      </w:r>
      <w:bookmarkEnd w:id="0"/>
    </w:p>
    <w:p w14:paraId="6BE63F24" w14:textId="77777777" w:rsidR="00294B78" w:rsidRDefault="00294B78">
      <w:pPr>
        <w:ind w:left="127" w:firstLine="189"/>
        <w:rPr>
          <w:b/>
          <w:w w:val="90"/>
          <w:kern w:val="0"/>
        </w:rPr>
      </w:pPr>
    </w:p>
    <w:p w14:paraId="7B1149C7" w14:textId="77777777" w:rsidR="00294B78" w:rsidRDefault="00294B78">
      <w:pPr>
        <w:spacing w:afterLines="25" w:after="60" w:line="520" w:lineRule="exact"/>
        <w:ind w:left="296" w:firstLine="442"/>
        <w:jc w:val="center"/>
        <w:rPr>
          <w:rFonts w:ascii="宋体" w:hAnsi="宋体" w:hint="eastAsia"/>
          <w:b/>
          <w:bCs/>
          <w:sz w:val="44"/>
          <w:szCs w:val="44"/>
        </w:rPr>
      </w:pPr>
    </w:p>
    <w:p w14:paraId="61484151" w14:textId="77777777" w:rsidR="00294B78" w:rsidRPr="003B0C01" w:rsidRDefault="00294B78">
      <w:pPr>
        <w:spacing w:afterLines="25" w:after="60" w:line="520" w:lineRule="exact"/>
        <w:ind w:left="242" w:firstLine="361"/>
        <w:jc w:val="center"/>
        <w:rPr>
          <w:rFonts w:ascii="宋体" w:hAnsi="宋体" w:hint="eastAsia"/>
          <w:b/>
          <w:bCs/>
          <w:sz w:val="36"/>
          <w:szCs w:val="36"/>
        </w:rPr>
        <w:sectPr w:rsidR="00294B78" w:rsidRPr="003B0C01">
          <w:pgSz w:w="11906" w:h="16838"/>
          <w:pgMar w:top="1440" w:right="1803" w:bottom="1440" w:left="1803" w:header="851" w:footer="992" w:gutter="0"/>
          <w:cols w:space="720"/>
          <w:docGrid w:linePitch="319"/>
        </w:sectPr>
      </w:pPr>
    </w:p>
    <w:p w14:paraId="2BFE9B2A" w14:textId="77777777" w:rsidR="00294B78" w:rsidRDefault="00294B78">
      <w:pPr>
        <w:pStyle w:val="a5"/>
        <w:ind w:firstLine="210"/>
      </w:pPr>
    </w:p>
    <w:p w14:paraId="619372D2" w14:textId="02AA5FEC" w:rsidR="00294B78" w:rsidRDefault="004D6465">
      <w:pPr>
        <w:spacing w:afterLines="25" w:after="60" w:line="520" w:lineRule="exact"/>
        <w:ind w:left="242" w:firstLine="361"/>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4D6465">
      <w:pPr>
        <w:adjustRightInd w:val="0"/>
        <w:snapToGrid w:val="0"/>
        <w:spacing w:line="360" w:lineRule="auto"/>
        <w:ind w:left="161" w:firstLine="240"/>
        <w:rPr>
          <w:rFonts w:ascii="宋体" w:hAnsi="宋体" w:cs="宋体" w:hint="eastAsia"/>
          <w:snapToGrid w:val="0"/>
          <w:kern w:val="0"/>
          <w:sz w:val="24"/>
        </w:rPr>
      </w:pPr>
      <w:r>
        <w:rPr>
          <w:rFonts w:ascii="宋体" w:hAnsi="宋体" w:cs="宋体" w:hint="eastAsia"/>
          <w:snapToGrid w:val="0"/>
          <w:kern w:val="0"/>
          <w:sz w:val="24"/>
        </w:rPr>
        <w:t>：</w:t>
      </w:r>
    </w:p>
    <w:p w14:paraId="184B215D" w14:textId="0915EE1B"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C81C88">
        <w:rPr>
          <w:rFonts w:ascii="宋体" w:hAnsi="宋体" w:cs="宋体" w:hint="eastAsia"/>
          <w:snapToGrid w:val="0"/>
          <w:kern w:val="0"/>
          <w:sz w:val="24"/>
        </w:rPr>
        <w:t>社会化用车租赁</w:t>
      </w:r>
      <w:r>
        <w:rPr>
          <w:rFonts w:ascii="宋体" w:hAnsi="宋体" w:cs="宋体" w:hint="eastAsia"/>
          <w:snapToGrid w:val="0"/>
          <w:kern w:val="0"/>
          <w:sz w:val="24"/>
        </w:rPr>
        <w:t>采购项目（编号：</w:t>
      </w:r>
      <w:r w:rsidR="00C81C88">
        <w:rPr>
          <w:rFonts w:ascii="宋体" w:hAnsi="宋体" w:cs="宋体"/>
          <w:snapToGrid w:val="0"/>
          <w:kern w:val="0"/>
          <w:sz w:val="24"/>
        </w:rPr>
        <w:t>CGZX2025HB2091</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503311AD"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C81C88">
        <w:rPr>
          <w:rFonts w:ascii="宋体" w:hAnsi="宋体" w:cs="宋体" w:hint="eastAsia"/>
          <w:snapToGrid w:val="0"/>
          <w:kern w:val="0"/>
          <w:sz w:val="24"/>
        </w:rPr>
        <w:t>社会化用车租赁</w:t>
      </w:r>
      <w:r>
        <w:rPr>
          <w:rFonts w:ascii="宋体" w:hAnsi="宋体" w:cs="宋体" w:hint="eastAsia"/>
          <w:snapToGrid w:val="0"/>
          <w:kern w:val="0"/>
          <w:sz w:val="24"/>
        </w:rPr>
        <w:t>采购项目</w:t>
      </w:r>
    </w:p>
    <w:p w14:paraId="145DD8D7" w14:textId="77777777"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77040FB0"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C86B72">
        <w:rPr>
          <w:rFonts w:ascii="宋体" w:hAnsi="宋体" w:cs="宋体" w:hint="eastAsia"/>
          <w:snapToGrid w:val="0"/>
          <w:kern w:val="0"/>
          <w:sz w:val="24"/>
        </w:rPr>
        <w:t>10</w:t>
      </w:r>
      <w:r w:rsidR="00C81C88">
        <w:rPr>
          <w:rFonts w:ascii="宋体" w:hAnsi="宋体" w:cs="宋体" w:hint="eastAsia"/>
          <w:snapToGrid w:val="0"/>
          <w:kern w:val="0"/>
          <w:sz w:val="24"/>
        </w:rPr>
        <w:t>0000</w:t>
      </w:r>
      <w:r>
        <w:rPr>
          <w:rFonts w:ascii="宋体" w:hAnsi="宋体" w:cs="宋体" w:hint="eastAsia"/>
          <w:snapToGrid w:val="0"/>
          <w:kern w:val="0"/>
          <w:sz w:val="24"/>
        </w:rPr>
        <w:t>元，</w:t>
      </w:r>
      <w:r w:rsidR="005944A4">
        <w:rPr>
          <w:rFonts w:ascii="宋体" w:hAnsi="宋体" w:cs="宋体" w:hint="eastAsia"/>
          <w:snapToGrid w:val="0"/>
          <w:kern w:val="0"/>
          <w:sz w:val="24"/>
        </w:rPr>
        <w:t>竞争性磋商</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4D6465">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4D6465">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316EDD25"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4.1.1法人或者其他组织的营业执照等证明文件，自然人的身份证明；</w:t>
      </w:r>
    </w:p>
    <w:p w14:paraId="0526B2EE"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38AB09D0"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4A430A1" w14:textId="471C0FCB"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w:t>
      </w:r>
      <w:r w:rsidR="00B90286">
        <w:rPr>
          <w:rFonts w:ascii="宋体" w:hAnsi="宋体" w:cs="宋体" w:hint="eastAsia"/>
          <w:snapToGrid w:val="0"/>
          <w:kern w:val="0"/>
          <w:sz w:val="24"/>
        </w:rPr>
        <w:t>2</w:t>
      </w:r>
      <w:r w:rsidRPr="001A4E23">
        <w:rPr>
          <w:rFonts w:ascii="宋体" w:hAnsi="宋体" w:cs="宋体" w:hint="eastAsia"/>
          <w:snapToGrid w:val="0"/>
          <w:kern w:val="0"/>
          <w:sz w:val="24"/>
        </w:rPr>
        <w:t>月（含）至今），至少1个月缴纳税收和社会保险的凭证复印件，依法享受免缴、缓缴的，提供证明材料复印件；</w:t>
      </w:r>
    </w:p>
    <w:p w14:paraId="79EA4F93" w14:textId="77777777" w:rsidR="004D6465" w:rsidRPr="001A4E23"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74BD1BA" w14:textId="3083A72B" w:rsidR="004D6465" w:rsidRPr="004D6465" w:rsidRDefault="004D6465" w:rsidP="004D6465">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p w14:paraId="7B419D95"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4D6465">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4D6465">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w:t>
      </w:r>
      <w:r>
        <w:rPr>
          <w:rFonts w:ascii="宋体" w:hAnsi="宋体" w:cs="宋体" w:hint="eastAsia"/>
          <w:sz w:val="24"/>
        </w:rPr>
        <w:lastRenderedPageBreak/>
        <w:t>采购网”(www.ccgp.gov.cn)列入失信被执行人、重大税收违法案件当事人名单、政府采购严重违法失信行为记录名单。</w:t>
      </w:r>
    </w:p>
    <w:p w14:paraId="09BCA901" w14:textId="3CB28161"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9F11F5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5944A4">
        <w:rPr>
          <w:rFonts w:ascii="宋体" w:hAnsi="宋体" w:cs="微软雅黑" w:hint="eastAsia"/>
          <w:color w:val="000000"/>
          <w:sz w:val="24"/>
        </w:rPr>
        <w:t>竞争性磋商</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5944A4">
        <w:rPr>
          <w:rFonts w:ascii="宋体" w:hAnsi="宋体" w:cs="微软雅黑" w:hint="eastAsia"/>
          <w:color w:val="000000"/>
          <w:sz w:val="24"/>
        </w:rPr>
        <w:t>竞争性磋商</w:t>
      </w:r>
      <w:r>
        <w:rPr>
          <w:rFonts w:ascii="宋体" w:hAnsi="宋体" w:cs="微软雅黑" w:hint="eastAsia"/>
          <w:color w:val="000000"/>
          <w:sz w:val="24"/>
        </w:rPr>
        <w:t>文件中另有规定的除外。</w:t>
      </w:r>
    </w:p>
    <w:p w14:paraId="59B78983" w14:textId="3030062C"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C86B72">
        <w:rPr>
          <w:rFonts w:ascii="宋体" w:hAnsi="宋体" w:hint="eastAsia"/>
          <w:b/>
          <w:sz w:val="24"/>
        </w:rPr>
        <w:t>9月12日</w:t>
      </w:r>
      <w:r w:rsidR="00C81C88">
        <w:rPr>
          <w:rFonts w:ascii="宋体" w:hAnsi="宋体" w:hint="eastAsia"/>
          <w:b/>
          <w:sz w:val="24"/>
        </w:rPr>
        <w:t>9点30分</w:t>
      </w:r>
      <w:r>
        <w:rPr>
          <w:rFonts w:ascii="宋体" w:hAnsi="宋体" w:hint="eastAsia"/>
          <w:sz w:val="24"/>
        </w:rPr>
        <w:t>前，向本单位做出书面报价（单价及总价）。</w:t>
      </w:r>
      <w:r w:rsidR="001F77FE">
        <w:rPr>
          <w:rFonts w:ascii="宋体" w:hAnsi="宋体" w:hint="eastAsia"/>
          <w:b/>
          <w:sz w:val="24"/>
        </w:rPr>
        <w:t>在2025年</w:t>
      </w:r>
      <w:r w:rsidR="00C86B72">
        <w:rPr>
          <w:rFonts w:ascii="宋体" w:hAnsi="宋体" w:hint="eastAsia"/>
          <w:b/>
          <w:sz w:val="24"/>
        </w:rPr>
        <w:t>9月12日</w:t>
      </w:r>
      <w:r w:rsidR="00C81C88">
        <w:rPr>
          <w:rFonts w:ascii="宋体" w:hAnsi="宋体" w:hint="eastAsia"/>
          <w:b/>
          <w:sz w:val="24"/>
        </w:rPr>
        <w:t>9点30分</w:t>
      </w:r>
      <w:r w:rsidR="001F77FE">
        <w:rPr>
          <w:rFonts w:ascii="宋体" w:hAnsi="宋体" w:hint="eastAsia"/>
          <w:sz w:val="24"/>
        </w:rPr>
        <w:t>后进行多轮报价。</w:t>
      </w:r>
      <w:r>
        <w:rPr>
          <w:rFonts w:ascii="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5944A4">
        <w:rPr>
          <w:rFonts w:ascii="宋体" w:hAnsi="宋体" w:hint="eastAsia"/>
          <w:sz w:val="24"/>
        </w:rPr>
        <w:t>竞争性磋商</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14633752"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C81C88">
        <w:rPr>
          <w:rFonts w:ascii="宋体" w:hAnsi="宋体" w:cs="微软雅黑" w:hint="eastAsia"/>
          <w:color w:val="000000"/>
          <w:sz w:val="24"/>
        </w:rPr>
        <w:t>社会化用车租赁</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72BBA010"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w:t>
      </w:r>
      <w:r w:rsidR="005944A4">
        <w:rPr>
          <w:rFonts w:ascii="宋体" w:hAnsi="宋体" w:cs="微软雅黑" w:hint="eastAsia"/>
          <w:color w:val="000000"/>
          <w:sz w:val="24"/>
        </w:rPr>
        <w:t>竞争性磋商</w:t>
      </w:r>
      <w:r>
        <w:rPr>
          <w:rFonts w:ascii="宋体" w:hAnsi="宋体" w:cs="微软雅黑" w:hint="eastAsia"/>
          <w:color w:val="000000"/>
          <w:sz w:val="24"/>
        </w:rPr>
        <w:t>的供应商对本次</w:t>
      </w:r>
      <w:r w:rsidR="00C81C88">
        <w:rPr>
          <w:rFonts w:ascii="宋体" w:hAnsi="宋体" w:cs="微软雅黑" w:hint="eastAsia"/>
          <w:bCs/>
          <w:color w:val="000000"/>
          <w:sz w:val="24"/>
        </w:rPr>
        <w:t>社会化用车租赁</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704F7B5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5944A4">
        <w:rPr>
          <w:rFonts w:ascii="宋体" w:hAnsi="宋体" w:cs="微软雅黑" w:hint="eastAsia"/>
          <w:color w:val="000000"/>
          <w:sz w:val="24"/>
        </w:rPr>
        <w:t>竞争性磋商</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150859">
        <w:rPr>
          <w:rFonts w:ascii="宋体" w:hAnsi="宋体" w:cs="微软雅黑" w:hint="eastAsia"/>
          <w:b/>
          <w:bCs/>
          <w:color w:val="000000"/>
          <w:sz w:val="24"/>
        </w:rPr>
        <w:t>综合评分法，具体评分标准见附件</w:t>
      </w:r>
      <w:r>
        <w:rPr>
          <w:rFonts w:ascii="宋体" w:hAnsi="宋体" w:cs="微软雅黑" w:hint="eastAsia"/>
          <w:color w:val="000000"/>
          <w:sz w:val="24"/>
        </w:rPr>
        <w:t>。</w:t>
      </w:r>
    </w:p>
    <w:p w14:paraId="419EE39D" w14:textId="77777777"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15BE0F01"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C86B72">
        <w:rPr>
          <w:rFonts w:cs="微软雅黑" w:hint="eastAsia"/>
          <w:b/>
        </w:rPr>
        <w:t>9月12日</w:t>
      </w:r>
      <w:r w:rsidR="00C81C88">
        <w:rPr>
          <w:rStyle w:val="NormalCharacte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6449FBD7"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lastRenderedPageBreak/>
        <w:t>响应文件送达地址：</w:t>
      </w:r>
      <w:r>
        <w:rPr>
          <w:rFonts w:hint="eastAsia"/>
        </w:rPr>
        <w:t>扬州市邗江中路368号</w:t>
      </w:r>
      <w:r>
        <w:rPr>
          <w:rFonts w:cs="微软雅黑" w:hint="eastAsia"/>
          <w:color w:val="000000"/>
        </w:rPr>
        <w:t>扬州大学附属医院（西区医院）行政楼采购中心405</w:t>
      </w:r>
    </w:p>
    <w:p w14:paraId="7E7D2386" w14:textId="498D1E54" w:rsidR="00294B78" w:rsidRDefault="004D6465">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4D6465">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6B382754"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C86B72">
        <w:rPr>
          <w:rStyle w:val="NormalCharacter"/>
          <w:rFonts w:ascii="宋体" w:hAnsi="宋体" w:hint="eastAsia"/>
          <w:b/>
          <w:sz w:val="24"/>
        </w:rPr>
        <w:t>9月12日</w:t>
      </w:r>
      <w:r w:rsidR="00C81C88">
        <w:rPr>
          <w:rStyle w:val="NormalCharacte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6B562EB0"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w:t>
      </w:r>
      <w:r w:rsidR="00C81C88">
        <w:rPr>
          <w:rFonts w:ascii="宋体" w:hAnsi="宋体" w:hint="eastAsia"/>
          <w:sz w:val="24"/>
        </w:rPr>
        <w:t>407</w:t>
      </w:r>
    </w:p>
    <w:p w14:paraId="2F385CAB" w14:textId="1C16134C" w:rsidR="00294B78" w:rsidRDefault="004D6465">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有效期为45日历天内有效。</w:t>
      </w:r>
    </w:p>
    <w:p w14:paraId="2047CBD0" w14:textId="0BFE0A86" w:rsidR="00294B78" w:rsidRDefault="004D6465">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相关格式附后。</w:t>
      </w:r>
    </w:p>
    <w:p w14:paraId="7D62AD2C" w14:textId="3777010E"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5944A4">
        <w:rPr>
          <w:rFonts w:ascii="宋体" w:hAnsi="宋体" w:cs="宋体" w:hint="eastAsia"/>
          <w:b/>
          <w:snapToGrid w:val="0"/>
          <w:kern w:val="0"/>
          <w:sz w:val="24"/>
        </w:rPr>
        <w:t>竞争性磋商</w:t>
      </w:r>
      <w:r>
        <w:rPr>
          <w:rFonts w:ascii="宋体" w:hAnsi="宋体" w:cs="宋体" w:hint="eastAsia"/>
          <w:b/>
          <w:snapToGrid w:val="0"/>
          <w:kern w:val="0"/>
          <w:sz w:val="24"/>
        </w:rPr>
        <w:t>确认函》。（确认函格式附后）</w:t>
      </w:r>
    </w:p>
    <w:p w14:paraId="4D9A5D2E" w14:textId="7871F170" w:rsidR="00294B78" w:rsidRDefault="004D6465" w:rsidP="006609B8">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，可凭</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确认函原件、营业执照、法人授权委托书原件、经办人身份证复印件、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函原件、</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C86B72">
        <w:rPr>
          <w:rFonts w:ascii="宋体" w:hAnsi="宋体" w:cs="宋体" w:hint="eastAsia"/>
          <w:b/>
          <w:snapToGrid w:val="0"/>
          <w:spacing w:val="-4"/>
          <w:kern w:val="0"/>
          <w:sz w:val="24"/>
        </w:rPr>
        <w:t>9月12日</w:t>
      </w:r>
      <w:r w:rsidR="00C81C88">
        <w:rPr>
          <w:rFonts w:ascii="宋体" w:hAnsi="宋体" w:cs="宋体" w:hint="eastAsia"/>
          <w:b/>
          <w:snapToGrid w:val="0"/>
          <w:spacing w:val="-4"/>
          <w:kern w:val="0"/>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5944A4">
        <w:rPr>
          <w:rFonts w:ascii="宋体" w:hAnsi="宋体" w:cs="宋体" w:hint="eastAsia"/>
          <w:snapToGrid w:val="0"/>
          <w:color w:val="000000" w:themeColor="text1"/>
          <w:spacing w:val="-4"/>
          <w:kern w:val="0"/>
          <w:sz w:val="24"/>
        </w:rPr>
        <w:t>竞争性磋商</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5944A4">
        <w:rPr>
          <w:rFonts w:ascii="宋体" w:hAnsi="宋体" w:cs="宋体" w:hint="eastAsia"/>
          <w:snapToGrid w:val="0"/>
          <w:spacing w:val="-4"/>
          <w:kern w:val="0"/>
          <w:sz w:val="24"/>
        </w:rPr>
        <w:t>竞争性磋商</w:t>
      </w:r>
      <w:r>
        <w:rPr>
          <w:rFonts w:ascii="宋体" w:hAnsi="宋体" w:cs="宋体" w:hint="eastAsia"/>
          <w:snapToGrid w:val="0"/>
          <w:spacing w:val="-4"/>
          <w:kern w:val="0"/>
          <w:sz w:val="24"/>
        </w:rPr>
        <w:t>。</w:t>
      </w:r>
    </w:p>
    <w:p w14:paraId="5A24FB65" w14:textId="7BF901F7" w:rsidR="006609B8" w:rsidRPr="006609B8" w:rsidRDefault="006609B8" w:rsidP="00C86B72">
      <w:pPr>
        <w:pStyle w:val="a0"/>
        <w:rPr>
          <w:rFonts w:hint="eastAsia"/>
          <w:snapToGrid w:val="0"/>
        </w:rPr>
      </w:pPr>
      <w:r w:rsidRPr="006609B8">
        <w:rPr>
          <w:rFonts w:hint="eastAsia"/>
          <w:snapToGrid w:val="0"/>
        </w:rPr>
        <w:t>20.项目拟中选供应商需在合同正式签订前缴纳合同款10%作为履约保证金至医院指定账户。履约保证金用以约束拟中选供应商在合同履行中的行为，弥补合同执行中由于自身行为可能给医院带来的各种损失。如果拟中选供应商不同意按照规定去</w:t>
      </w:r>
      <w:r w:rsidR="00C86B72">
        <w:rPr>
          <w:rFonts w:hint="eastAsia"/>
          <w:snapToGrid w:val="0"/>
        </w:rPr>
        <w:t>执行</w:t>
      </w:r>
      <w:r w:rsidRPr="006609B8">
        <w:rPr>
          <w:rFonts w:hint="eastAsia"/>
          <w:snapToGrid w:val="0"/>
        </w:rPr>
        <w:t>，甲方有权取消本次采购拟中选决定。</w:t>
      </w:r>
    </w:p>
    <w:p w14:paraId="35F592A4" w14:textId="1D9F2B0F" w:rsidR="00294B78" w:rsidRDefault="004D6465">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6609B8">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4D6465">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4D6465">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firstLine="361"/>
        <w:rPr>
          <w:rFonts w:ascii="宋体" w:hAnsi="宋体" w:hint="eastAsia"/>
          <w:b/>
          <w:sz w:val="36"/>
          <w:szCs w:val="36"/>
        </w:rPr>
      </w:pPr>
    </w:p>
    <w:p w14:paraId="5F32CBBE" w14:textId="77777777" w:rsidR="00294B78" w:rsidRDefault="00294B78">
      <w:pPr>
        <w:ind w:left="242" w:firstLine="361"/>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4D6465">
      <w:pPr>
        <w:ind w:left="242" w:firstLine="361"/>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4D6465">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31966C15"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C81C88">
        <w:rPr>
          <w:rFonts w:ascii="宋体" w:hAnsi="宋体" w:cs="宋体" w:hint="eastAsia"/>
          <w:snapToGrid w:val="0"/>
          <w:kern w:val="0"/>
          <w:sz w:val="24"/>
        </w:rPr>
        <w:t>社会化用车租赁</w:t>
      </w:r>
      <w:r>
        <w:rPr>
          <w:rFonts w:ascii="宋体" w:hAnsi="宋体" w:cs="宋体" w:hint="eastAsia"/>
          <w:snapToGrid w:val="0"/>
          <w:kern w:val="0"/>
          <w:sz w:val="24"/>
        </w:rPr>
        <w:t>采购项目</w:t>
      </w:r>
    </w:p>
    <w:p w14:paraId="4D6912E4" w14:textId="034581B2"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C81C88">
        <w:rPr>
          <w:rFonts w:ascii="宋体" w:hAnsi="宋体" w:cs="宋体"/>
          <w:snapToGrid w:val="0"/>
          <w:kern w:val="0"/>
          <w:sz w:val="24"/>
        </w:rPr>
        <w:t>CGZX2025HB2091</w:t>
      </w:r>
    </w:p>
    <w:p w14:paraId="53068394" w14:textId="77777777" w:rsidR="00294B78" w:rsidRDefault="004D6465">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4317ACA6" w:rsidR="00294B78" w:rsidRDefault="004D6465">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C86B72">
        <w:rPr>
          <w:rFonts w:ascii="宋体" w:hAnsi="宋体" w:cs="宋体" w:hint="eastAsia"/>
          <w:snapToGrid w:val="0"/>
          <w:kern w:val="0"/>
          <w:sz w:val="24"/>
        </w:rPr>
        <w:t>10</w:t>
      </w:r>
      <w:r w:rsidR="00C81C88">
        <w:rPr>
          <w:rFonts w:ascii="宋体" w:hAnsi="宋体" w:cs="宋体" w:hint="eastAsia"/>
          <w:snapToGrid w:val="0"/>
          <w:kern w:val="0"/>
          <w:sz w:val="24"/>
        </w:rPr>
        <w:t>0000</w:t>
      </w:r>
      <w:r>
        <w:rPr>
          <w:rFonts w:ascii="宋体" w:hAnsi="宋体" w:cs="宋体" w:hint="eastAsia"/>
          <w:snapToGrid w:val="0"/>
          <w:kern w:val="0"/>
          <w:sz w:val="24"/>
        </w:rPr>
        <w:t>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4D6465"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DF5506D" w:rsidR="002F54CC" w:rsidRPr="00941897" w:rsidRDefault="00941897" w:rsidP="00941897">
      <w:pPr>
        <w:adjustRightInd w:val="0"/>
        <w:snapToGrid w:val="0"/>
        <w:spacing w:line="440" w:lineRule="exact"/>
        <w:contextualSpacing/>
        <w:rPr>
          <w:rFonts w:ascii="宋体" w:hAnsi="宋体" w:hint="eastAsia"/>
          <w:b/>
          <w:bCs/>
          <w:color w:val="000000"/>
          <w:kern w:val="0"/>
          <w:szCs w:val="21"/>
        </w:rPr>
      </w:pPr>
      <w:r>
        <w:rPr>
          <w:rFonts w:ascii="宋体" w:hAnsi="宋体" w:hint="eastAsia"/>
          <w:b/>
          <w:bCs/>
          <w:color w:val="000000"/>
          <w:szCs w:val="21"/>
        </w:rPr>
        <w:t xml:space="preserve">     详见附件清单。</w:t>
      </w:r>
      <w:r w:rsidR="002F54CC" w:rsidRPr="00941897">
        <w:rPr>
          <w:rFonts w:ascii="宋体" w:hAnsi="宋体" w:hint="eastAsia"/>
          <w:b/>
          <w:bCs/>
          <w:color w:val="000000"/>
          <w:szCs w:val="21"/>
        </w:rPr>
        <w:t xml:space="preserve"> </w:t>
      </w:r>
    </w:p>
    <w:p w14:paraId="7BD2DA9B" w14:textId="77777777" w:rsidR="00294B78" w:rsidRDefault="004D6465">
      <w:pPr>
        <w:pStyle w:val="af4"/>
        <w:shd w:val="clear" w:color="auto" w:fill="FFFFFF"/>
        <w:spacing w:before="0" w:beforeAutospacing="0" w:after="0" w:afterAutospacing="0"/>
        <w:ind w:firstLine="241"/>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4D6465">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4D6465">
      <w:pPr>
        <w:ind w:left="242" w:firstLine="361"/>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firstLine="361"/>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firstLine="321"/>
        <w:rPr>
          <w:rFonts w:ascii="宋体" w:hAnsi="宋体" w:hint="eastAsia"/>
          <w:b/>
          <w:sz w:val="32"/>
          <w:szCs w:val="32"/>
        </w:rPr>
      </w:pPr>
    </w:p>
    <w:p w14:paraId="565D1E18" w14:textId="77777777" w:rsidR="00294B78" w:rsidRDefault="00294B78">
      <w:pPr>
        <w:pStyle w:val="20"/>
        <w:ind w:left="202" w:firstLine="301"/>
      </w:pPr>
    </w:p>
    <w:p w14:paraId="4D586DD6" w14:textId="2A6AAB0B" w:rsidR="00294B78" w:rsidRDefault="005944A4">
      <w:pPr>
        <w:ind w:left="242" w:firstLine="361"/>
        <w:jc w:val="center"/>
        <w:rPr>
          <w:rFonts w:ascii="宋体" w:hAnsi="宋体" w:hint="eastAsia"/>
          <w:b/>
          <w:bCs/>
          <w:sz w:val="36"/>
          <w:szCs w:val="36"/>
        </w:rPr>
      </w:pPr>
      <w:r>
        <w:rPr>
          <w:rFonts w:ascii="宋体" w:hAnsi="宋体" w:hint="eastAsia"/>
          <w:b/>
          <w:bCs/>
          <w:sz w:val="36"/>
          <w:szCs w:val="36"/>
        </w:rPr>
        <w:t>竞争性磋商</w:t>
      </w:r>
      <w:r w:rsidR="004E1609">
        <w:rPr>
          <w:rFonts w:ascii="宋体" w:hAnsi="宋体" w:hint="eastAsia"/>
          <w:b/>
          <w:bCs/>
          <w:sz w:val="36"/>
          <w:szCs w:val="36"/>
        </w:rPr>
        <w:t>响应文件</w:t>
      </w:r>
    </w:p>
    <w:p w14:paraId="547A92E4" w14:textId="77777777" w:rsidR="00294B78" w:rsidRDefault="00294B78">
      <w:pPr>
        <w:pStyle w:val="20"/>
        <w:ind w:left="202" w:firstLine="301"/>
      </w:pPr>
    </w:p>
    <w:p w14:paraId="7D622119" w14:textId="77777777" w:rsidR="00294B78" w:rsidRDefault="00294B78">
      <w:pPr>
        <w:ind w:firstLine="210"/>
        <w:rPr>
          <w:rFonts w:ascii="宋体" w:hAnsi="宋体" w:hint="eastAsia"/>
          <w:u w:val="single"/>
        </w:rPr>
      </w:pPr>
    </w:p>
    <w:p w14:paraId="389CA7FB" w14:textId="77777777" w:rsidR="00294B78" w:rsidRDefault="00294B78">
      <w:pPr>
        <w:ind w:firstLine="210"/>
        <w:rPr>
          <w:rFonts w:ascii="宋体" w:hAnsi="宋体" w:hint="eastAsia"/>
          <w:u w:val="single"/>
        </w:rPr>
      </w:pPr>
    </w:p>
    <w:p w14:paraId="6CE5113C" w14:textId="77777777" w:rsidR="00294B78" w:rsidRDefault="00294B78">
      <w:pPr>
        <w:ind w:left="201" w:firstLine="300"/>
        <w:rPr>
          <w:rFonts w:ascii="宋体" w:hAnsi="宋体" w:hint="eastAsia"/>
          <w:sz w:val="30"/>
          <w:u w:val="single"/>
        </w:rPr>
      </w:pPr>
    </w:p>
    <w:p w14:paraId="2AD32ED2" w14:textId="77777777" w:rsidR="00294B78" w:rsidRDefault="00294B78">
      <w:pPr>
        <w:ind w:left="201" w:firstLine="300"/>
        <w:rPr>
          <w:rFonts w:ascii="宋体" w:hAnsi="宋体" w:hint="eastAsia"/>
          <w:sz w:val="30"/>
          <w:u w:val="single"/>
        </w:rPr>
      </w:pPr>
    </w:p>
    <w:p w14:paraId="02B80A3B" w14:textId="77777777" w:rsidR="00294B78" w:rsidRDefault="00294B78">
      <w:pPr>
        <w:ind w:left="201" w:firstLine="300"/>
        <w:rPr>
          <w:rFonts w:ascii="宋体" w:hAnsi="宋体" w:hint="eastAsia"/>
          <w:sz w:val="30"/>
          <w:u w:val="single"/>
        </w:rPr>
      </w:pPr>
    </w:p>
    <w:p w14:paraId="696D2809" w14:textId="77777777" w:rsidR="00294B78" w:rsidRDefault="00294B78">
      <w:pPr>
        <w:spacing w:line="400" w:lineRule="exact"/>
        <w:ind w:left="201" w:firstLine="300"/>
        <w:rPr>
          <w:rFonts w:ascii="宋体" w:hAnsi="宋体" w:hint="eastAsia"/>
          <w:sz w:val="30"/>
          <w:u w:val="single"/>
        </w:rPr>
      </w:pPr>
    </w:p>
    <w:p w14:paraId="1BA5E0BA" w14:textId="77777777" w:rsidR="00294B78" w:rsidRDefault="00294B78">
      <w:pPr>
        <w:pStyle w:val="20"/>
        <w:ind w:left="202" w:firstLine="301"/>
      </w:pPr>
    </w:p>
    <w:p w14:paraId="45AB08ED" w14:textId="77777777" w:rsidR="00294B78" w:rsidRDefault="00294B78">
      <w:pPr>
        <w:pStyle w:val="20"/>
        <w:ind w:left="202" w:firstLine="301"/>
      </w:pPr>
    </w:p>
    <w:p w14:paraId="4D823F44"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4D6465">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4D6465">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firstLine="361"/>
        <w:rPr>
          <w:b/>
          <w:sz w:val="36"/>
          <w:szCs w:val="36"/>
        </w:rPr>
      </w:pPr>
    </w:p>
    <w:p w14:paraId="38C1DBF0" w14:textId="77777777" w:rsidR="00294B78" w:rsidRDefault="00294B78">
      <w:pPr>
        <w:ind w:left="242" w:firstLine="361"/>
        <w:rPr>
          <w:b/>
          <w:sz w:val="36"/>
          <w:szCs w:val="36"/>
        </w:rPr>
      </w:pPr>
    </w:p>
    <w:p w14:paraId="001F5C5C" w14:textId="77777777" w:rsidR="00294B78" w:rsidRDefault="00294B78">
      <w:pPr>
        <w:ind w:left="242" w:firstLine="361"/>
        <w:rPr>
          <w:b/>
          <w:sz w:val="36"/>
          <w:szCs w:val="36"/>
        </w:rPr>
      </w:pPr>
    </w:p>
    <w:p w14:paraId="4E26E48D" w14:textId="77777777" w:rsidR="00294B78" w:rsidRDefault="00294B78">
      <w:pPr>
        <w:ind w:left="242" w:firstLine="361"/>
        <w:rPr>
          <w:b/>
          <w:sz w:val="36"/>
          <w:szCs w:val="36"/>
        </w:rPr>
      </w:pPr>
    </w:p>
    <w:p w14:paraId="451AD8BB" w14:textId="77777777" w:rsidR="00294B78" w:rsidRDefault="00294B78">
      <w:pPr>
        <w:ind w:left="242" w:firstLine="361"/>
        <w:rPr>
          <w:b/>
          <w:sz w:val="36"/>
          <w:szCs w:val="36"/>
        </w:rPr>
      </w:pPr>
    </w:p>
    <w:p w14:paraId="31F94830" w14:textId="77777777" w:rsidR="00294B78" w:rsidRDefault="00294B78">
      <w:pPr>
        <w:ind w:left="242" w:firstLine="361"/>
        <w:rPr>
          <w:b/>
          <w:sz w:val="36"/>
          <w:szCs w:val="36"/>
        </w:rPr>
      </w:pPr>
    </w:p>
    <w:p w14:paraId="43533380" w14:textId="77777777" w:rsidR="00294B78" w:rsidRDefault="00294B78">
      <w:pPr>
        <w:pStyle w:val="20"/>
        <w:ind w:left="242" w:firstLine="361"/>
        <w:rPr>
          <w:sz w:val="36"/>
          <w:szCs w:val="36"/>
        </w:rPr>
      </w:pPr>
    </w:p>
    <w:p w14:paraId="69EB9C13" w14:textId="77777777" w:rsidR="00294B78" w:rsidRDefault="00294B78">
      <w:pPr>
        <w:pStyle w:val="20"/>
        <w:ind w:left="242" w:firstLine="361"/>
        <w:rPr>
          <w:sz w:val="36"/>
          <w:szCs w:val="36"/>
        </w:rPr>
      </w:pPr>
    </w:p>
    <w:p w14:paraId="0ECF784C" w14:textId="77777777" w:rsidR="00294B78" w:rsidRDefault="00294B78">
      <w:pPr>
        <w:pStyle w:val="20"/>
        <w:ind w:left="242" w:firstLine="361"/>
        <w:rPr>
          <w:sz w:val="36"/>
          <w:szCs w:val="36"/>
        </w:rPr>
      </w:pPr>
    </w:p>
    <w:p w14:paraId="4846A498" w14:textId="77777777" w:rsidR="00294B78" w:rsidRDefault="00294B78">
      <w:pPr>
        <w:ind w:left="242" w:firstLine="361"/>
        <w:rPr>
          <w:b/>
          <w:sz w:val="36"/>
          <w:szCs w:val="36"/>
        </w:rPr>
      </w:pPr>
    </w:p>
    <w:p w14:paraId="592542C5" w14:textId="77777777" w:rsidR="00294B78" w:rsidRDefault="00294B78">
      <w:pPr>
        <w:pStyle w:val="20"/>
        <w:ind w:left="202" w:firstLine="301"/>
        <w:jc w:val="left"/>
      </w:pPr>
    </w:p>
    <w:p w14:paraId="7E2EC977" w14:textId="77777777" w:rsidR="00BD6965" w:rsidRPr="00BD6965" w:rsidRDefault="00BD6965" w:rsidP="00BD6965">
      <w:pPr>
        <w:ind w:left="242" w:firstLine="361"/>
        <w:jc w:val="center"/>
        <w:rPr>
          <w:rFonts w:ascii="宋体" w:hAnsi="宋体" w:hint="eastAsia"/>
          <w:b/>
          <w:sz w:val="36"/>
          <w:szCs w:val="36"/>
          <w:u w:val="single"/>
        </w:rPr>
      </w:pPr>
      <w:r w:rsidRPr="00BD6965">
        <w:rPr>
          <w:rFonts w:hint="eastAsia"/>
          <w:b/>
          <w:sz w:val="36"/>
          <w:szCs w:val="36"/>
        </w:rPr>
        <w:lastRenderedPageBreak/>
        <w:t>目录</w:t>
      </w:r>
    </w:p>
    <w:p w14:paraId="63F3D03E" w14:textId="77777777" w:rsidR="00BD6965" w:rsidRPr="00BD6965" w:rsidRDefault="00BD6965" w:rsidP="00BD6965">
      <w:pPr>
        <w:ind w:firstLineChars="200" w:firstLine="560"/>
        <w:rPr>
          <w:sz w:val="28"/>
          <w:szCs w:val="28"/>
        </w:rPr>
      </w:pPr>
    </w:p>
    <w:p w14:paraId="1B88B7A9" w14:textId="67F93D7B"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1.</w:t>
      </w:r>
      <w:r w:rsidR="00020C83">
        <w:rPr>
          <w:rFonts w:ascii="宋体" w:hAnsi="宋体" w:hint="eastAsia"/>
          <w:snapToGrid w:val="0"/>
          <w:sz w:val="24"/>
        </w:rPr>
        <w:t>竞争性磋商</w:t>
      </w:r>
      <w:r w:rsidRPr="00BD6965">
        <w:rPr>
          <w:rFonts w:ascii="宋体" w:hAnsi="宋体" w:hint="eastAsia"/>
          <w:snapToGrid w:val="0"/>
          <w:sz w:val="24"/>
        </w:rPr>
        <w:t>确认函原件；</w:t>
      </w:r>
    </w:p>
    <w:p w14:paraId="66FA9FC4"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2.营业执照复印件加盖公章；</w:t>
      </w:r>
    </w:p>
    <w:p w14:paraId="37D00615"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3.没有重大违法记录的书面声明</w:t>
      </w:r>
    </w:p>
    <w:p w14:paraId="42863257" w14:textId="77777777"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4.法人授权委托书原件、经办人身份证复印件加盖公章；</w:t>
      </w:r>
    </w:p>
    <w:p w14:paraId="3145FDDC" w14:textId="4620C2BA"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5.</w:t>
      </w:r>
      <w:r w:rsidR="00020C83">
        <w:rPr>
          <w:rFonts w:ascii="宋体" w:hAnsi="宋体" w:hint="eastAsia"/>
          <w:snapToGrid w:val="0"/>
          <w:sz w:val="24"/>
        </w:rPr>
        <w:t>竞争性磋商</w:t>
      </w:r>
      <w:r w:rsidRPr="00BD6965">
        <w:rPr>
          <w:rFonts w:ascii="宋体" w:hAnsi="宋体" w:hint="eastAsia"/>
          <w:snapToGrid w:val="0"/>
          <w:sz w:val="24"/>
        </w:rPr>
        <w:t>函原件；</w:t>
      </w:r>
    </w:p>
    <w:p w14:paraId="6528BAFC" w14:textId="7EFFEF74" w:rsidR="00BD6965" w:rsidRP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6.</w:t>
      </w:r>
      <w:r w:rsidR="00020C83">
        <w:rPr>
          <w:rFonts w:ascii="宋体" w:hAnsi="宋体" w:hint="eastAsia"/>
          <w:snapToGrid w:val="0"/>
          <w:sz w:val="24"/>
        </w:rPr>
        <w:t>竞争性磋商</w:t>
      </w:r>
      <w:r w:rsidRPr="00BD6965">
        <w:rPr>
          <w:rFonts w:ascii="宋体" w:hAnsi="宋体" w:hint="eastAsia"/>
          <w:snapToGrid w:val="0"/>
          <w:sz w:val="24"/>
        </w:rPr>
        <w:t>报价表；</w:t>
      </w:r>
    </w:p>
    <w:p w14:paraId="669A3C1F" w14:textId="73C1BAF4" w:rsidR="00BD6965" w:rsidRDefault="00BD6965" w:rsidP="00721625">
      <w:pPr>
        <w:widowControl/>
        <w:adjustRightInd w:val="0"/>
        <w:snapToGrid w:val="0"/>
        <w:spacing w:line="360" w:lineRule="auto"/>
        <w:ind w:leftChars="-1" w:left="-2" w:firstLineChars="178" w:firstLine="427"/>
        <w:contextualSpacing/>
        <w:mirrorIndents/>
        <w:rPr>
          <w:rFonts w:ascii="宋体" w:hAnsi="宋体" w:hint="eastAsia"/>
          <w:snapToGrid w:val="0"/>
          <w:sz w:val="24"/>
        </w:rPr>
      </w:pPr>
      <w:r w:rsidRPr="00BD6965">
        <w:rPr>
          <w:rFonts w:ascii="宋体" w:hAnsi="宋体" w:hint="eastAsia"/>
          <w:snapToGrid w:val="0"/>
          <w:sz w:val="24"/>
        </w:rPr>
        <w:t>7.</w:t>
      </w:r>
      <w:r w:rsidR="00020C83">
        <w:rPr>
          <w:rFonts w:ascii="宋体" w:hAnsi="宋体" w:hint="eastAsia"/>
          <w:snapToGrid w:val="0"/>
          <w:sz w:val="24"/>
        </w:rPr>
        <w:t>竞争性磋商</w:t>
      </w:r>
      <w:r w:rsidRPr="00BD6965">
        <w:rPr>
          <w:rFonts w:ascii="宋体" w:hAnsi="宋体" w:hint="eastAsia"/>
          <w:snapToGrid w:val="0"/>
          <w:sz w:val="24"/>
        </w:rPr>
        <w:t>分项报价表</w:t>
      </w:r>
    </w:p>
    <w:p w14:paraId="092C0CA8" w14:textId="0778A972" w:rsidR="00721625" w:rsidRPr="009A3884" w:rsidRDefault="00721625" w:rsidP="00C86B72">
      <w:pPr>
        <w:pStyle w:val="a0"/>
        <w:rPr>
          <w:rFonts w:hint="eastAsia"/>
          <w:snapToGrid w:val="0"/>
        </w:rPr>
      </w:pPr>
      <w:r w:rsidRPr="009A3884">
        <w:rPr>
          <w:rFonts w:hint="eastAsia"/>
          <w:snapToGrid w:val="0"/>
        </w:rPr>
        <w:t xml:space="preserve">8. </w:t>
      </w:r>
      <w:bookmarkStart w:id="1" w:name="_Hlk205481995"/>
      <w:r w:rsidR="00020C83">
        <w:rPr>
          <w:rFonts w:hint="eastAsia"/>
          <w:snapToGrid w:val="0"/>
        </w:rPr>
        <w:t>本项目所需其他表格</w:t>
      </w:r>
      <w:bookmarkEnd w:id="1"/>
    </w:p>
    <w:p w14:paraId="460164A7" w14:textId="48E80D51"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9</w:t>
      </w:r>
      <w:r w:rsidR="00BD6965" w:rsidRPr="00BD6965">
        <w:rPr>
          <w:rFonts w:ascii="宋体" w:hAnsi="宋体" w:hint="eastAsia"/>
          <w:snapToGrid w:val="0"/>
          <w:sz w:val="24"/>
        </w:rPr>
        <w:t>.法人或者其他组织的营业执照等证明文件，自然人的身份证明；</w:t>
      </w:r>
    </w:p>
    <w:p w14:paraId="3E7F2A04" w14:textId="2642436F"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10</w:t>
      </w:r>
      <w:r w:rsidR="00BD6965" w:rsidRPr="00BD6965">
        <w:rPr>
          <w:rFonts w:ascii="宋体" w:hAnsi="宋体" w:hint="eastAsia"/>
          <w:snapToGrid w:val="0"/>
          <w:sz w:val="24"/>
        </w:rPr>
        <w:t>.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2F7BC301" w14:textId="481D7228" w:rsidR="00BD6965" w:rsidRPr="00BD6965" w:rsidRDefault="00721625" w:rsidP="00721625">
      <w:pPr>
        <w:adjustRightInd w:val="0"/>
        <w:snapToGrid w:val="0"/>
        <w:spacing w:line="360" w:lineRule="auto"/>
        <w:ind w:firstLineChars="200" w:firstLine="480"/>
        <w:contextualSpacing/>
        <w:mirrorIndents/>
        <w:rPr>
          <w:rFonts w:ascii="宋体" w:hAnsi="宋体" w:hint="eastAsia"/>
          <w:snapToGrid w:val="0"/>
          <w:sz w:val="24"/>
        </w:rPr>
      </w:pPr>
      <w:r>
        <w:rPr>
          <w:rFonts w:ascii="宋体" w:hAnsi="宋体" w:hint="eastAsia"/>
          <w:snapToGrid w:val="0"/>
          <w:sz w:val="24"/>
        </w:rPr>
        <w:t>11</w:t>
      </w:r>
      <w:r w:rsidR="00BD6965" w:rsidRPr="00BD6965">
        <w:rPr>
          <w:rFonts w:ascii="宋体" w:hAnsi="宋体" w:hint="eastAsia"/>
          <w:snapToGrid w:val="0"/>
          <w:sz w:val="24"/>
        </w:rPr>
        <w:t>.具有履行合同所必需的设备和专业技术能力，提供具备履行合同所必需的设备和专业技术能力的证明材料或承诺函（由供应商根据项目需求提供证明材料）；</w:t>
      </w:r>
    </w:p>
    <w:p w14:paraId="39F4D841" w14:textId="05663C87"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2</w:t>
      </w:r>
      <w:r w:rsidRPr="00BD6965">
        <w:rPr>
          <w:rFonts w:ascii="宋体" w:hAnsi="宋体" w:hint="eastAsia"/>
          <w:snapToGrid w:val="0"/>
          <w:sz w:val="24"/>
        </w:rPr>
        <w:t>.有依法缴纳税收和社会保障资金的良好记录，提供本次采购活动前6个月内（即2025年</w:t>
      </w:r>
      <w:r w:rsidR="00020C83">
        <w:rPr>
          <w:rFonts w:ascii="宋体" w:hAnsi="宋体" w:hint="eastAsia"/>
          <w:snapToGrid w:val="0"/>
          <w:sz w:val="24"/>
        </w:rPr>
        <w:t>2</w:t>
      </w:r>
      <w:r w:rsidRPr="00BD6965">
        <w:rPr>
          <w:rFonts w:ascii="宋体" w:hAnsi="宋体" w:hint="eastAsia"/>
          <w:snapToGrid w:val="0"/>
          <w:sz w:val="24"/>
        </w:rPr>
        <w:t>月（含）至今），至少1个月缴纳税收和社会保险的凭证复印件，依法享受免缴、缓缴的，提供证明材料复印件；</w:t>
      </w:r>
    </w:p>
    <w:p w14:paraId="0118F5C2" w14:textId="072BB1BA" w:rsidR="00BD6965" w:rsidRPr="00BD6965" w:rsidRDefault="00BD6965" w:rsidP="00721625">
      <w:pPr>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3</w:t>
      </w:r>
      <w:r w:rsidRPr="00BD6965">
        <w:rPr>
          <w:rFonts w:ascii="宋体" w:hAnsi="宋体" w:hint="eastAsia"/>
          <w:snapToGrid w:val="0"/>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3598B32C" w14:textId="714B3603" w:rsidR="00BD6965" w:rsidRPr="00BD6965" w:rsidRDefault="00BD6965" w:rsidP="00721625">
      <w:pPr>
        <w:widowControl/>
        <w:adjustRightInd w:val="0"/>
        <w:snapToGrid w:val="0"/>
        <w:spacing w:line="360" w:lineRule="auto"/>
        <w:ind w:firstLineChars="200" w:firstLine="480"/>
        <w:contextualSpacing/>
        <w:mirrorIndents/>
        <w:rPr>
          <w:rFonts w:ascii="宋体" w:hAnsi="宋体" w:hint="eastAsia"/>
          <w:snapToGrid w:val="0"/>
          <w:sz w:val="24"/>
        </w:rPr>
      </w:pPr>
      <w:r w:rsidRPr="00BD6965">
        <w:rPr>
          <w:rFonts w:ascii="宋体" w:hAnsi="宋体" w:hint="eastAsia"/>
          <w:snapToGrid w:val="0"/>
          <w:sz w:val="24"/>
        </w:rPr>
        <w:t>1</w:t>
      </w:r>
      <w:r w:rsidR="00721625">
        <w:rPr>
          <w:rFonts w:ascii="宋体" w:hAnsi="宋体" w:hint="eastAsia"/>
          <w:snapToGrid w:val="0"/>
          <w:sz w:val="24"/>
        </w:rPr>
        <w:t>4</w:t>
      </w:r>
      <w:r w:rsidRPr="00BD6965">
        <w:rPr>
          <w:rFonts w:ascii="宋体" w:hAnsi="宋体" w:hint="eastAsia"/>
          <w:snapToGrid w:val="0"/>
          <w:sz w:val="24"/>
        </w:rPr>
        <w:t>.供应商认为需要提供的其他材料。</w:t>
      </w:r>
    </w:p>
    <w:p w14:paraId="3E1E7275" w14:textId="77777777" w:rsidR="00BD6965" w:rsidRPr="00BD6965" w:rsidRDefault="00BD6965" w:rsidP="00BD6965">
      <w:pPr>
        <w:tabs>
          <w:tab w:val="left" w:pos="1300"/>
          <w:tab w:val="left" w:pos="1600"/>
        </w:tabs>
        <w:spacing w:line="560" w:lineRule="exact"/>
        <w:ind w:firstLine="210"/>
        <w:rPr>
          <w:rFonts w:ascii="宋体" w:hAnsi="宋体" w:hint="eastAsia"/>
          <w:color w:val="000000"/>
          <w:szCs w:val="21"/>
          <w:u w:val="single"/>
        </w:rPr>
      </w:pPr>
    </w:p>
    <w:p w14:paraId="3119BEC8" w14:textId="77777777" w:rsidR="00BD6965" w:rsidRPr="00BD6965" w:rsidRDefault="00BD6965" w:rsidP="00BD6965">
      <w:pPr>
        <w:autoSpaceDE w:val="0"/>
        <w:autoSpaceDN w:val="0"/>
        <w:ind w:left="296" w:firstLine="442"/>
        <w:jc w:val="left"/>
        <w:rPr>
          <w:rFonts w:ascii="宋体" w:hAnsi="宋体" w:cs="宋体" w:hint="eastAsia"/>
          <w:b/>
          <w:sz w:val="44"/>
          <w:szCs w:val="44"/>
        </w:rPr>
      </w:pPr>
    </w:p>
    <w:p w14:paraId="24D217C2" w14:textId="77777777" w:rsidR="00BD6965" w:rsidRPr="00BD6965" w:rsidRDefault="00BD6965" w:rsidP="00721625">
      <w:pPr>
        <w:autoSpaceDE w:val="0"/>
        <w:autoSpaceDN w:val="0"/>
        <w:ind w:firstLine="442"/>
        <w:jc w:val="left"/>
        <w:rPr>
          <w:rFonts w:ascii="宋体" w:hAnsi="宋体" w:cs="宋体" w:hint="eastAsia"/>
          <w:b/>
          <w:sz w:val="44"/>
          <w:szCs w:val="44"/>
        </w:rPr>
      </w:pPr>
    </w:p>
    <w:p w14:paraId="2AE6449F" w14:textId="77777777" w:rsidR="00BD6965" w:rsidRPr="00BD6965" w:rsidRDefault="00BD6965" w:rsidP="00BD6965">
      <w:pPr>
        <w:spacing w:after="120"/>
        <w:ind w:firstLine="210"/>
      </w:pPr>
    </w:p>
    <w:p w14:paraId="5EE344C0" w14:textId="77777777" w:rsidR="00BD6965" w:rsidRPr="00BD6965" w:rsidRDefault="00BD6965" w:rsidP="00BD6965">
      <w:pPr>
        <w:ind w:firstLine="160"/>
        <w:rPr>
          <w:sz w:val="16"/>
          <w:szCs w:val="16"/>
        </w:rPr>
      </w:pPr>
    </w:p>
    <w:p w14:paraId="4FD17468" w14:textId="77777777" w:rsidR="00BD6965" w:rsidRPr="00BD6965" w:rsidRDefault="00BD6965" w:rsidP="00BD6965">
      <w:pPr>
        <w:ind w:firstLine="210"/>
      </w:pPr>
    </w:p>
    <w:p w14:paraId="316BA0E2" w14:textId="77777777" w:rsidR="00BD6965" w:rsidRPr="00BD6965" w:rsidRDefault="00BD6965" w:rsidP="00BD6965">
      <w:pPr>
        <w:adjustRightInd w:val="0"/>
        <w:snapToGrid w:val="0"/>
        <w:spacing w:beforeLines="50" w:before="120" w:line="300" w:lineRule="exact"/>
        <w:ind w:firstLine="281"/>
        <w:jc w:val="center"/>
        <w:rPr>
          <w:rFonts w:ascii="Microsoft New Tai Lue" w:hAnsi="Microsoft New Tai Lue" w:cs="Microsoft New Tai Lue"/>
          <w:sz w:val="28"/>
          <w:szCs w:val="28"/>
        </w:rPr>
      </w:pPr>
      <w:r w:rsidRPr="00BD6965">
        <w:rPr>
          <w:rFonts w:ascii="Microsoft New Tai Lue" w:hAnsi="Microsoft New Tai Lue" w:cs="Microsoft New Tai Lue"/>
          <w:b/>
          <w:bCs/>
          <w:sz w:val="28"/>
          <w:szCs w:val="28"/>
        </w:rPr>
        <w:t>评</w:t>
      </w:r>
      <w:r w:rsidRPr="00BD6965">
        <w:rPr>
          <w:rFonts w:ascii="Microsoft New Tai Lue" w:hAnsi="Microsoft New Tai Lue" w:cs="Microsoft New Tai Lue" w:hint="eastAsia"/>
          <w:b/>
          <w:bCs/>
          <w:sz w:val="28"/>
          <w:szCs w:val="28"/>
        </w:rPr>
        <w:t>审</w:t>
      </w:r>
      <w:r w:rsidRPr="00BD6965">
        <w:rPr>
          <w:rFonts w:ascii="Microsoft New Tai Lue" w:hAnsi="Microsoft New Tai Lue" w:cs="Microsoft New Tai Lue"/>
          <w:b/>
          <w:bCs/>
          <w:sz w:val="28"/>
          <w:szCs w:val="28"/>
        </w:rPr>
        <w:t>索引</w:t>
      </w:r>
    </w:p>
    <w:p w14:paraId="0907D58C" w14:textId="77777777" w:rsidR="00BD6965" w:rsidRPr="00BD6965" w:rsidRDefault="00BD6965" w:rsidP="00BD6965">
      <w:pPr>
        <w:ind w:firstLine="241"/>
        <w:jc w:val="center"/>
        <w:rPr>
          <w:rFonts w:ascii="Microsoft New Tai Lue" w:hAnsi="Microsoft New Tai Lue" w:cs="Microsoft New Tai Lue"/>
          <w:b/>
          <w:sz w:val="24"/>
        </w:rPr>
      </w:pPr>
      <w:r w:rsidRPr="00BD6965">
        <w:rPr>
          <w:rFonts w:ascii="Microsoft New Tai Lue" w:hAnsi="Microsoft New Tai Lue" w:cs="Microsoft New Tai Lue"/>
          <w:b/>
          <w:sz w:val="24"/>
        </w:rPr>
        <w:t>（</w:t>
      </w:r>
      <w:r w:rsidRPr="00BD6965">
        <w:rPr>
          <w:rFonts w:ascii="Microsoft New Tai Lue" w:hAnsi="Microsoft New Tai Lue" w:cs="Microsoft New Tai Lue" w:hint="eastAsia"/>
          <w:b/>
          <w:sz w:val="24"/>
        </w:rPr>
        <w:t>注</w:t>
      </w:r>
      <w:r w:rsidRPr="00BD6965">
        <w:rPr>
          <w:rFonts w:ascii="Microsoft New Tai Lue" w:hAnsi="Microsoft New Tai Lue" w:cs="Microsoft New Tai Lue"/>
          <w:b/>
          <w:sz w:val="24"/>
        </w:rPr>
        <w:t>：此表按照</w:t>
      </w:r>
      <w:r w:rsidRPr="00BD6965">
        <w:rPr>
          <w:rFonts w:ascii="Microsoft New Tai Lue" w:hAnsi="Microsoft New Tai Lue" w:cs="Microsoft New Tai Lue" w:hint="eastAsia"/>
          <w:b/>
          <w:sz w:val="24"/>
        </w:rPr>
        <w:t>响应</w:t>
      </w:r>
      <w:r w:rsidRPr="00BD6965">
        <w:rPr>
          <w:rFonts w:ascii="Microsoft New Tai Lue" w:hAnsi="Microsoft New Tai Lue" w:cs="Microsoft New Tai Lue"/>
          <w:b/>
          <w:sz w:val="24"/>
        </w:rPr>
        <w:t>文件中</w:t>
      </w:r>
      <w:r w:rsidRPr="00BD6965">
        <w:rPr>
          <w:rFonts w:ascii="Microsoft New Tai Lue" w:hAnsi="Microsoft New Tai Lue" w:cs="Microsoft New Tai Lue" w:hint="eastAsia"/>
          <w:b/>
          <w:sz w:val="24"/>
        </w:rPr>
        <w:t>目录</w:t>
      </w:r>
      <w:r w:rsidRPr="00BD6965">
        <w:rPr>
          <w:rFonts w:ascii="Microsoft New Tai Lue" w:hAnsi="Microsoft New Tai Lue" w:cs="Microsoft New Tai Lue"/>
          <w:b/>
          <w:sz w:val="24"/>
        </w:rPr>
        <w:t>逐项填写）</w:t>
      </w:r>
    </w:p>
    <w:p w14:paraId="0C980E5D" w14:textId="77777777" w:rsidR="00BD6965" w:rsidRPr="00BD6965" w:rsidRDefault="00BD6965" w:rsidP="00BD6965">
      <w:pPr>
        <w:ind w:leftChars="600" w:left="1260" w:firstLine="241"/>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BD6965" w:rsidRPr="00BD6965" w14:paraId="66397E1D" w14:textId="77777777" w:rsidTr="00935C96">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406BC998" w14:textId="77777777" w:rsidR="00BD6965" w:rsidRPr="00BD6965" w:rsidRDefault="00BD6965" w:rsidP="00BD6965">
            <w:pPr>
              <w:shd w:val="clear" w:color="auto" w:fill="FFFFFF"/>
              <w:spacing w:line="265" w:lineRule="atLeast"/>
              <w:ind w:left="420" w:firstLine="241"/>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0221B4D3" w14:textId="77777777" w:rsidR="00BD6965" w:rsidRPr="00BD6965" w:rsidRDefault="00BD6965" w:rsidP="00BD6965">
            <w:pPr>
              <w:shd w:val="clear" w:color="auto" w:fill="FFFFFF"/>
              <w:spacing w:line="265" w:lineRule="atLeast"/>
              <w:ind w:firstLine="241"/>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评</w:t>
            </w:r>
            <w:r w:rsidRPr="00BD6965">
              <w:rPr>
                <w:rFonts w:ascii="Microsoft New Tai Lue" w:hAnsi="Microsoft New Tai Lue" w:cs="Microsoft New Tai Lue" w:hint="eastAsia"/>
                <w:b/>
                <w:sz w:val="24"/>
                <w:szCs w:val="20"/>
              </w:rPr>
              <w:t>审</w:t>
            </w:r>
            <w:r w:rsidRPr="00BD6965">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6222A5A4" w14:textId="77777777" w:rsidR="00BD6965" w:rsidRPr="00BD6965" w:rsidRDefault="00BD6965" w:rsidP="00BD6965">
            <w:pPr>
              <w:shd w:val="clear" w:color="auto" w:fill="FFFFFF"/>
              <w:spacing w:line="265" w:lineRule="atLeast"/>
              <w:ind w:firstLine="241"/>
              <w:jc w:val="center"/>
              <w:rPr>
                <w:rFonts w:ascii="Microsoft New Tai Lue" w:hAnsi="Microsoft New Tai Lue" w:cs="Microsoft New Tai Lue"/>
                <w:b/>
                <w:sz w:val="24"/>
                <w:szCs w:val="20"/>
              </w:rPr>
            </w:pPr>
            <w:r w:rsidRPr="00BD6965">
              <w:rPr>
                <w:rFonts w:ascii="Microsoft New Tai Lue" w:hAnsi="Microsoft New Tai Lue" w:cs="Microsoft New Tai Lue"/>
                <w:b/>
                <w:sz w:val="24"/>
                <w:szCs w:val="20"/>
              </w:rPr>
              <w:t>在</w:t>
            </w:r>
            <w:r w:rsidRPr="00BD6965">
              <w:rPr>
                <w:rFonts w:ascii="Microsoft New Tai Lue" w:hAnsi="Microsoft New Tai Lue" w:cs="Microsoft New Tai Lue" w:hint="eastAsia"/>
                <w:b/>
                <w:sz w:val="24"/>
                <w:szCs w:val="20"/>
              </w:rPr>
              <w:t>响应</w:t>
            </w:r>
            <w:r w:rsidRPr="00BD6965">
              <w:rPr>
                <w:rFonts w:ascii="Microsoft New Tai Lue" w:hAnsi="Microsoft New Tai Lue" w:cs="Microsoft New Tai Lue"/>
                <w:b/>
                <w:sz w:val="24"/>
                <w:szCs w:val="20"/>
              </w:rPr>
              <w:t>文件中的页码位置</w:t>
            </w:r>
          </w:p>
        </w:tc>
      </w:tr>
      <w:tr w:rsidR="00BD6965" w:rsidRPr="00BD6965" w14:paraId="1D4F7C6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6A800D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6351DE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CA2D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D488198"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63C5C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7A6EE4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6A111B1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E37FE1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1A067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1C0DD4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F593E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0270E153"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51B1417"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ADE937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7CD1A26"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B53C39"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F80E58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EF129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4DBC22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FF16DE4"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CD4248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18B5139"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B7D84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A8D08F0"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11A9F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CB1E59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FC16D5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6612EA2"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F9CA09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6C9FD60"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E0A260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2B6E4F0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946EC1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0DD30F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20AD1794"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660398E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DB67B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927721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9517BB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17D646AD"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30EDBEC"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C17B11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3F0CC3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D98704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2620A4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311EC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577BCF2"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3D987D71"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17F788"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E800EE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1C85603"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456C0E95"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E11356A"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53AE36D"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F337DC1"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BD6965" w:rsidRPr="00BD6965" w14:paraId="5D9F607E" w14:textId="77777777" w:rsidTr="00935C96">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D78502E"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BA8DDAF"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84D6EC5" w14:textId="77777777" w:rsidR="00BD6965" w:rsidRPr="00BD6965" w:rsidRDefault="00BD6965" w:rsidP="00BD6965">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5EB807EC" w14:textId="77777777" w:rsidR="00294B78" w:rsidRPr="00BD6965" w:rsidRDefault="00294B78">
      <w:pPr>
        <w:autoSpaceDE w:val="0"/>
        <w:autoSpaceDN w:val="0"/>
        <w:ind w:left="296" w:firstLine="442"/>
        <w:jc w:val="left"/>
        <w:rPr>
          <w:rFonts w:ascii="宋体" w:hAnsi="宋体" w:cs="宋体" w:hint="eastAsia"/>
          <w:b/>
          <w:sz w:val="44"/>
          <w:szCs w:val="44"/>
        </w:rPr>
      </w:pPr>
    </w:p>
    <w:p w14:paraId="5514DC59" w14:textId="77777777" w:rsidR="00294B78" w:rsidRDefault="00294B78">
      <w:pPr>
        <w:autoSpaceDE w:val="0"/>
        <w:autoSpaceDN w:val="0"/>
        <w:ind w:left="296" w:firstLine="442"/>
        <w:jc w:val="left"/>
        <w:rPr>
          <w:rFonts w:ascii="宋体" w:hAnsi="宋体" w:cs="宋体" w:hint="eastAsia"/>
          <w:b/>
          <w:sz w:val="44"/>
          <w:szCs w:val="44"/>
        </w:rPr>
      </w:pPr>
    </w:p>
    <w:p w14:paraId="1C562697" w14:textId="77777777" w:rsidR="00294B78" w:rsidRDefault="00294B78">
      <w:pPr>
        <w:autoSpaceDE w:val="0"/>
        <w:autoSpaceDN w:val="0"/>
        <w:ind w:left="296" w:firstLine="442"/>
        <w:jc w:val="left"/>
        <w:rPr>
          <w:rFonts w:ascii="宋体" w:hAnsi="宋体" w:cs="宋体" w:hint="eastAsia"/>
          <w:b/>
          <w:sz w:val="44"/>
          <w:szCs w:val="44"/>
        </w:rPr>
      </w:pPr>
    </w:p>
    <w:p w14:paraId="301323AE" w14:textId="77777777" w:rsidR="00294B78" w:rsidRDefault="00294B78">
      <w:pPr>
        <w:autoSpaceDE w:val="0"/>
        <w:autoSpaceDN w:val="0"/>
        <w:ind w:left="296" w:firstLine="442"/>
        <w:jc w:val="left"/>
        <w:rPr>
          <w:rFonts w:ascii="宋体" w:hAnsi="宋体" w:cs="宋体" w:hint="eastAsia"/>
          <w:b/>
          <w:sz w:val="44"/>
          <w:szCs w:val="44"/>
        </w:rPr>
      </w:pPr>
    </w:p>
    <w:p w14:paraId="694CA638" w14:textId="77777777" w:rsidR="00294B78" w:rsidRDefault="00294B78">
      <w:pPr>
        <w:autoSpaceDE w:val="0"/>
        <w:autoSpaceDN w:val="0"/>
        <w:ind w:left="296" w:firstLine="442"/>
        <w:jc w:val="left"/>
        <w:rPr>
          <w:rFonts w:ascii="宋体" w:hAnsi="宋体" w:cs="宋体" w:hint="eastAsia"/>
          <w:b/>
          <w:sz w:val="44"/>
          <w:szCs w:val="44"/>
        </w:rPr>
      </w:pPr>
    </w:p>
    <w:p w14:paraId="3C91B4A5" w14:textId="77777777" w:rsidR="00294B78" w:rsidRDefault="00294B78">
      <w:pPr>
        <w:autoSpaceDE w:val="0"/>
        <w:autoSpaceDN w:val="0"/>
        <w:ind w:left="296" w:firstLine="442"/>
        <w:jc w:val="left"/>
        <w:rPr>
          <w:rFonts w:ascii="宋体" w:hAnsi="宋体" w:cs="宋体" w:hint="eastAsia"/>
          <w:b/>
          <w:sz w:val="44"/>
          <w:szCs w:val="44"/>
        </w:rPr>
      </w:pPr>
    </w:p>
    <w:p w14:paraId="3CCBF2E9" w14:textId="77777777" w:rsidR="00294B78" w:rsidRDefault="00294B78">
      <w:pPr>
        <w:autoSpaceDE w:val="0"/>
        <w:autoSpaceDN w:val="0"/>
        <w:ind w:left="296" w:firstLine="442"/>
        <w:jc w:val="left"/>
        <w:rPr>
          <w:rFonts w:ascii="宋体" w:hAnsi="宋体" w:cs="宋体" w:hint="eastAsia"/>
          <w:b/>
          <w:sz w:val="44"/>
          <w:szCs w:val="44"/>
        </w:rPr>
      </w:pPr>
    </w:p>
    <w:p w14:paraId="7732ADBB" w14:textId="77777777" w:rsidR="00294B78" w:rsidRDefault="00294B78">
      <w:pPr>
        <w:autoSpaceDE w:val="0"/>
        <w:autoSpaceDN w:val="0"/>
        <w:ind w:left="296" w:firstLine="442"/>
        <w:jc w:val="left"/>
        <w:rPr>
          <w:rFonts w:ascii="宋体" w:hAnsi="宋体" w:cs="宋体" w:hint="eastAsia"/>
          <w:b/>
          <w:sz w:val="44"/>
          <w:szCs w:val="44"/>
        </w:rPr>
      </w:pPr>
    </w:p>
    <w:p w14:paraId="6E3FDE02" w14:textId="77777777" w:rsidR="00294B78" w:rsidRDefault="00294B78">
      <w:pPr>
        <w:autoSpaceDE w:val="0"/>
        <w:autoSpaceDN w:val="0"/>
        <w:ind w:left="296" w:firstLine="442"/>
        <w:jc w:val="left"/>
        <w:rPr>
          <w:rFonts w:ascii="宋体" w:hAnsi="宋体" w:cs="宋体" w:hint="eastAsia"/>
          <w:b/>
          <w:sz w:val="44"/>
          <w:szCs w:val="44"/>
        </w:rPr>
      </w:pPr>
    </w:p>
    <w:p w14:paraId="2334F554" w14:textId="77777777" w:rsidR="00294B78" w:rsidRDefault="00294B78">
      <w:pPr>
        <w:autoSpaceDE w:val="0"/>
        <w:autoSpaceDN w:val="0"/>
        <w:ind w:left="296" w:firstLine="442"/>
        <w:jc w:val="left"/>
        <w:rPr>
          <w:rFonts w:ascii="宋体" w:hAnsi="宋体" w:cs="宋体" w:hint="eastAsia"/>
          <w:b/>
          <w:sz w:val="44"/>
          <w:szCs w:val="44"/>
        </w:rPr>
      </w:pPr>
    </w:p>
    <w:p w14:paraId="41B46212" w14:textId="77777777" w:rsidR="00294B78" w:rsidRDefault="00294B78">
      <w:pPr>
        <w:autoSpaceDE w:val="0"/>
        <w:autoSpaceDN w:val="0"/>
        <w:ind w:left="242" w:firstLine="361"/>
        <w:jc w:val="left"/>
        <w:rPr>
          <w:rFonts w:ascii="宋体" w:hAnsi="宋体" w:cs="宋体" w:hint="eastAsia"/>
          <w:b/>
          <w:sz w:val="36"/>
          <w:szCs w:val="36"/>
        </w:rPr>
      </w:pPr>
    </w:p>
    <w:p w14:paraId="40231C1D" w14:textId="2CF4EF63" w:rsidR="00294B78" w:rsidRDefault="00294B78" w:rsidP="00BD6965">
      <w:pPr>
        <w:ind w:firstLine="361"/>
        <w:rPr>
          <w:rFonts w:ascii="宋体" w:hAnsi="宋体" w:cs="宋体" w:hint="eastAsia"/>
          <w:b/>
          <w:sz w:val="36"/>
          <w:szCs w:val="36"/>
        </w:rPr>
      </w:pPr>
    </w:p>
    <w:p w14:paraId="1DFA5AA1" w14:textId="37F9E113" w:rsidR="00294B78" w:rsidRDefault="004D6465">
      <w:pPr>
        <w:autoSpaceDE w:val="0"/>
        <w:autoSpaceDN w:val="0"/>
        <w:ind w:left="242" w:firstLine="361"/>
        <w:jc w:val="center"/>
        <w:rPr>
          <w:rFonts w:ascii="宋体" w:hAnsi="宋体" w:cs="宋体" w:hint="eastAsia"/>
          <w:b/>
          <w:sz w:val="36"/>
          <w:szCs w:val="36"/>
        </w:rPr>
      </w:pPr>
      <w:bookmarkStart w:id="2" w:name="_Hlk202868083"/>
      <w:r>
        <w:rPr>
          <w:rFonts w:ascii="宋体" w:hAnsi="宋体" w:cs="宋体" w:hint="eastAsia"/>
          <w:b/>
          <w:sz w:val="36"/>
          <w:szCs w:val="36"/>
        </w:rPr>
        <w:t>（一）</w:t>
      </w:r>
      <w:r w:rsidR="005944A4">
        <w:rPr>
          <w:rFonts w:ascii="宋体" w:hAnsi="宋体" w:cs="宋体" w:hint="eastAsia"/>
          <w:b/>
          <w:sz w:val="36"/>
          <w:szCs w:val="36"/>
        </w:rPr>
        <w:t>竞争性磋商</w:t>
      </w:r>
      <w:r>
        <w:rPr>
          <w:rFonts w:ascii="宋体" w:hAnsi="宋体" w:cs="宋体" w:hint="eastAsia"/>
          <w:b/>
          <w:sz w:val="36"/>
          <w:szCs w:val="36"/>
        </w:rPr>
        <w:t>确认函</w:t>
      </w:r>
    </w:p>
    <w:p w14:paraId="2873A104" w14:textId="77777777" w:rsidR="00294B78" w:rsidRDefault="00294B78">
      <w:pPr>
        <w:ind w:left="214" w:firstLine="320"/>
        <w:rPr>
          <w:rFonts w:ascii="仿宋_GB2312" w:eastAsia="仿宋_GB2312" w:hAnsi="宋体" w:hint="eastAsia"/>
          <w:sz w:val="32"/>
          <w:szCs w:val="32"/>
          <w:u w:val="single"/>
        </w:rPr>
      </w:pPr>
    </w:p>
    <w:p w14:paraId="76F4D7B6" w14:textId="77777777" w:rsidR="00294B78" w:rsidRDefault="004D6465">
      <w:pPr>
        <w:autoSpaceDE w:val="0"/>
        <w:autoSpaceDN w:val="0"/>
        <w:snapToGrid w:val="0"/>
        <w:spacing w:line="360" w:lineRule="auto"/>
        <w:ind w:left="161" w:firstLine="240"/>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240"/>
        <w:jc w:val="left"/>
        <w:rPr>
          <w:rFonts w:ascii="宋体" w:hAnsi="宋体" w:cs="宋体" w:hint="eastAsia"/>
          <w:sz w:val="24"/>
        </w:rPr>
      </w:pPr>
    </w:p>
    <w:p w14:paraId="0649EAC7" w14:textId="5FC7A5F7" w:rsidR="00294B78" w:rsidRDefault="004D6465">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C81C88">
        <w:rPr>
          <w:rFonts w:ascii="宋体" w:hAnsi="宋体" w:cs="宋体" w:hint="eastAsia"/>
          <w:bCs/>
          <w:sz w:val="24"/>
          <w:u w:val="single"/>
        </w:rPr>
        <w:t>社会化用车租赁</w:t>
      </w:r>
      <w:r>
        <w:rPr>
          <w:rFonts w:ascii="宋体" w:hAnsi="宋体" w:cs="宋体" w:hint="eastAsia"/>
          <w:bCs/>
          <w:sz w:val="24"/>
          <w:u w:val="single"/>
        </w:rPr>
        <w:t>采购项目</w:t>
      </w:r>
      <w:r>
        <w:rPr>
          <w:rFonts w:ascii="宋体" w:hAnsi="宋体" w:cs="宋体" w:hint="eastAsia"/>
          <w:sz w:val="24"/>
        </w:rPr>
        <w:t>（编号：</w:t>
      </w:r>
      <w:r w:rsidR="00C81C88">
        <w:rPr>
          <w:rFonts w:ascii="宋体" w:hAnsi="宋体" w:cs="宋体"/>
          <w:snapToGrid w:val="0"/>
          <w:kern w:val="0"/>
          <w:sz w:val="24"/>
        </w:rPr>
        <w:t>CGZX2025HB2091</w:t>
      </w:r>
      <w:r>
        <w:rPr>
          <w:rFonts w:ascii="宋体" w:hAnsi="宋体" w:cs="宋体" w:hint="eastAsia"/>
          <w:sz w:val="24"/>
        </w:rPr>
        <w:t>）</w:t>
      </w:r>
      <w:r w:rsidR="005944A4">
        <w:rPr>
          <w:rFonts w:ascii="宋体" w:hAnsi="宋体" w:cs="宋体" w:hint="eastAsia"/>
          <w:sz w:val="24"/>
        </w:rPr>
        <w:t>竞争性磋商</w:t>
      </w:r>
      <w:r>
        <w:rPr>
          <w:rFonts w:ascii="宋体" w:hAnsi="宋体" w:cs="宋体" w:hint="eastAsia"/>
          <w:sz w:val="24"/>
        </w:rPr>
        <w:t>的</w:t>
      </w:r>
      <w:r>
        <w:rPr>
          <w:rFonts w:ascii="宋体" w:hAnsi="宋体" w:cs="宋体" w:hint="eastAsia"/>
          <w:b/>
          <w:sz w:val="24"/>
        </w:rPr>
        <w:t>《</w:t>
      </w:r>
      <w:r w:rsidR="005944A4">
        <w:rPr>
          <w:rFonts w:ascii="宋体" w:hAnsi="宋体" w:cs="宋体" w:hint="eastAsia"/>
          <w:b/>
          <w:bCs/>
          <w:sz w:val="24"/>
        </w:rPr>
        <w:t>竞争性磋商</w:t>
      </w:r>
      <w:r>
        <w:rPr>
          <w:rFonts w:ascii="宋体" w:hAnsi="宋体" w:cs="宋体" w:hint="eastAsia"/>
          <w:b/>
          <w:bCs/>
          <w:sz w:val="24"/>
        </w:rPr>
        <w:t>邀请书》</w:t>
      </w:r>
      <w:r>
        <w:rPr>
          <w:rFonts w:ascii="宋体" w:hAnsi="宋体" w:cs="宋体" w:hint="eastAsia"/>
          <w:sz w:val="24"/>
        </w:rPr>
        <w:t>。经过认真研究，我公司决定参加本次</w:t>
      </w:r>
      <w:r w:rsidR="005944A4">
        <w:rPr>
          <w:rFonts w:ascii="宋体" w:hAnsi="宋体" w:cs="宋体" w:hint="eastAsia"/>
          <w:sz w:val="24"/>
        </w:rPr>
        <w:t>竞争性磋商</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firstLine="240"/>
        <w:jc w:val="left"/>
        <w:rPr>
          <w:rFonts w:ascii="宋体" w:hAnsi="宋体" w:cs="宋体" w:hint="eastAsia"/>
          <w:sz w:val="24"/>
        </w:rPr>
      </w:pPr>
    </w:p>
    <w:p w14:paraId="60538BAD" w14:textId="77777777" w:rsidR="00294B78" w:rsidRDefault="00294B78">
      <w:pPr>
        <w:ind w:left="161" w:firstLine="240"/>
        <w:jc w:val="left"/>
        <w:rPr>
          <w:rFonts w:ascii="宋体" w:hAnsi="宋体" w:cs="宋体" w:hint="eastAsia"/>
          <w:sz w:val="24"/>
        </w:rPr>
      </w:pPr>
    </w:p>
    <w:p w14:paraId="00226589" w14:textId="77777777" w:rsidR="00294B78" w:rsidRDefault="00294B78">
      <w:pPr>
        <w:pStyle w:val="20"/>
        <w:ind w:left="161" w:firstLine="241"/>
        <w:rPr>
          <w:rFonts w:ascii="宋体" w:hAnsi="宋体" w:cs="宋体" w:hint="eastAsia"/>
          <w:sz w:val="24"/>
        </w:rPr>
      </w:pPr>
    </w:p>
    <w:p w14:paraId="429DEBA5" w14:textId="52A38BEA" w:rsidR="00294B78" w:rsidRDefault="004D6465">
      <w:pPr>
        <w:snapToGrid w:val="0"/>
        <w:spacing w:line="440" w:lineRule="exact"/>
        <w:ind w:left="161" w:firstLine="240"/>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4D6465">
      <w:pPr>
        <w:snapToGrid w:val="0"/>
        <w:spacing w:line="440" w:lineRule="exact"/>
        <w:ind w:left="161" w:firstLine="240"/>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firstLine="281"/>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4D6465">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4D6465">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4D6465">
            <w:pPr>
              <w:spacing w:line="480" w:lineRule="auto"/>
              <w:ind w:left="161" w:firstLine="240"/>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firstLine="240"/>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4D6465">
            <w:pPr>
              <w:spacing w:line="480" w:lineRule="auto"/>
              <w:ind w:left="161" w:firstLine="240"/>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firstLine="240"/>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4D6465">
            <w:pPr>
              <w:spacing w:line="480" w:lineRule="auto"/>
              <w:ind w:left="161" w:firstLine="240"/>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firstLine="240"/>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4D6465">
            <w:pPr>
              <w:spacing w:line="480" w:lineRule="auto"/>
              <w:ind w:left="161" w:firstLine="240"/>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firstLine="240"/>
              <w:jc w:val="center"/>
              <w:rPr>
                <w:rFonts w:ascii="宋体" w:hAnsi="宋体" w:hint="eastAsia"/>
                <w:sz w:val="24"/>
              </w:rPr>
            </w:pPr>
          </w:p>
        </w:tc>
        <w:tc>
          <w:tcPr>
            <w:tcW w:w="1843" w:type="dxa"/>
          </w:tcPr>
          <w:p w14:paraId="5BBD7997" w14:textId="77777777" w:rsidR="00294B78" w:rsidRDefault="004D6465">
            <w:pPr>
              <w:spacing w:line="480" w:lineRule="auto"/>
              <w:ind w:left="161" w:firstLine="240"/>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firstLine="240"/>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4D6465">
            <w:pPr>
              <w:spacing w:line="480" w:lineRule="auto"/>
              <w:ind w:left="161" w:firstLine="240"/>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firstLine="240"/>
              <w:jc w:val="center"/>
              <w:rPr>
                <w:rFonts w:ascii="宋体" w:hAnsi="宋体" w:hint="eastAsia"/>
                <w:sz w:val="24"/>
              </w:rPr>
            </w:pPr>
          </w:p>
        </w:tc>
        <w:tc>
          <w:tcPr>
            <w:tcW w:w="1843" w:type="dxa"/>
          </w:tcPr>
          <w:p w14:paraId="3DB5B952" w14:textId="77777777" w:rsidR="00294B78" w:rsidRDefault="004D6465">
            <w:pPr>
              <w:spacing w:line="480" w:lineRule="auto"/>
              <w:ind w:left="161" w:firstLine="240"/>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firstLine="240"/>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4D6465">
            <w:pPr>
              <w:spacing w:line="480" w:lineRule="auto"/>
              <w:ind w:left="161" w:firstLine="240"/>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firstLine="240"/>
              <w:jc w:val="center"/>
              <w:rPr>
                <w:rFonts w:ascii="宋体" w:hAnsi="宋体" w:hint="eastAsia"/>
                <w:sz w:val="24"/>
              </w:rPr>
            </w:pPr>
          </w:p>
        </w:tc>
        <w:tc>
          <w:tcPr>
            <w:tcW w:w="1843" w:type="dxa"/>
          </w:tcPr>
          <w:p w14:paraId="4B819E41" w14:textId="77777777" w:rsidR="00294B78" w:rsidRDefault="004D6465">
            <w:pPr>
              <w:spacing w:line="480" w:lineRule="auto"/>
              <w:ind w:left="161" w:firstLine="240"/>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firstLine="240"/>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4D6465">
            <w:pPr>
              <w:adjustRightInd w:val="0"/>
              <w:snapToGrid w:val="0"/>
              <w:spacing w:line="480" w:lineRule="auto"/>
              <w:ind w:left="161" w:firstLine="240"/>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firstLine="240"/>
              <w:jc w:val="center"/>
              <w:rPr>
                <w:rFonts w:ascii="宋体" w:hAnsi="宋体" w:hint="eastAsia"/>
                <w:sz w:val="24"/>
              </w:rPr>
            </w:pPr>
          </w:p>
        </w:tc>
      </w:tr>
    </w:tbl>
    <w:p w14:paraId="7F113264" w14:textId="4CAAC901" w:rsidR="00294B78" w:rsidRDefault="004D6465">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203A0754" w14:textId="291837D3" w:rsidR="00294B78" w:rsidRPr="00240F7F" w:rsidRDefault="004D6465" w:rsidP="00240F7F">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bookmarkEnd w:id="2"/>
    </w:p>
    <w:p w14:paraId="6D37EBD8" w14:textId="77777777" w:rsidR="00294B78" w:rsidRDefault="00294B78">
      <w:pPr>
        <w:pStyle w:val="a5"/>
        <w:ind w:firstLine="210"/>
      </w:pPr>
    </w:p>
    <w:p w14:paraId="155FACE4" w14:textId="77777777" w:rsidR="00294B78" w:rsidRDefault="004D6465">
      <w:pPr>
        <w:adjustRightInd w:val="0"/>
        <w:snapToGrid w:val="0"/>
        <w:spacing w:line="440" w:lineRule="exact"/>
        <w:ind w:left="242" w:firstLine="361"/>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ind w:firstLine="210"/>
        <w:contextualSpacing/>
      </w:pPr>
    </w:p>
    <w:p w14:paraId="2EC2AD49" w14:textId="77777777" w:rsidR="00294B78" w:rsidRDefault="00294B78">
      <w:pPr>
        <w:pStyle w:val="20"/>
        <w:ind w:left="202" w:firstLine="301"/>
      </w:pPr>
    </w:p>
    <w:p w14:paraId="7D7E8C6D" w14:textId="77777777" w:rsidR="00294B78" w:rsidRDefault="00294B78">
      <w:pPr>
        <w:pStyle w:val="20"/>
        <w:ind w:left="202" w:firstLine="301"/>
      </w:pPr>
    </w:p>
    <w:p w14:paraId="7ADE39AA" w14:textId="77777777" w:rsidR="00294B78" w:rsidRDefault="00294B78">
      <w:pPr>
        <w:pStyle w:val="20"/>
        <w:ind w:left="202" w:firstLine="301"/>
      </w:pPr>
    </w:p>
    <w:p w14:paraId="3A572991" w14:textId="77777777" w:rsidR="00294B78" w:rsidRDefault="00294B78">
      <w:pPr>
        <w:pStyle w:val="20"/>
        <w:ind w:left="202" w:firstLine="301"/>
      </w:pPr>
    </w:p>
    <w:p w14:paraId="3CE26E6D" w14:textId="77777777" w:rsidR="00294B78" w:rsidRDefault="00294B78">
      <w:pPr>
        <w:pStyle w:val="20"/>
        <w:ind w:left="202" w:firstLine="301"/>
      </w:pPr>
    </w:p>
    <w:p w14:paraId="55B321C4" w14:textId="77777777" w:rsidR="00294B78" w:rsidRDefault="00294B78">
      <w:pPr>
        <w:pStyle w:val="20"/>
        <w:ind w:left="202" w:firstLine="301"/>
      </w:pPr>
    </w:p>
    <w:p w14:paraId="542331B2" w14:textId="77777777" w:rsidR="00294B78" w:rsidRDefault="00294B78">
      <w:pPr>
        <w:pStyle w:val="20"/>
        <w:ind w:left="202" w:firstLine="301"/>
      </w:pPr>
    </w:p>
    <w:p w14:paraId="65365D2B" w14:textId="77777777" w:rsidR="00294B78" w:rsidRDefault="00294B78">
      <w:pPr>
        <w:pStyle w:val="20"/>
        <w:ind w:left="202" w:firstLine="301"/>
      </w:pPr>
    </w:p>
    <w:p w14:paraId="71A11CD9" w14:textId="77777777" w:rsidR="00294B78" w:rsidRDefault="00294B78">
      <w:pPr>
        <w:pStyle w:val="20"/>
        <w:ind w:left="202" w:firstLine="301"/>
      </w:pPr>
    </w:p>
    <w:p w14:paraId="4CDCB60E" w14:textId="77777777" w:rsidR="00294B78" w:rsidRDefault="00294B78">
      <w:pPr>
        <w:pStyle w:val="20"/>
        <w:ind w:left="202" w:firstLine="301"/>
      </w:pPr>
    </w:p>
    <w:p w14:paraId="4A410F6D" w14:textId="77777777" w:rsidR="00294B78" w:rsidRDefault="00294B78">
      <w:pPr>
        <w:pStyle w:val="20"/>
        <w:ind w:left="202" w:firstLine="301"/>
      </w:pPr>
    </w:p>
    <w:p w14:paraId="3CF9A85B" w14:textId="77777777" w:rsidR="00294B78" w:rsidRDefault="00294B78">
      <w:pPr>
        <w:pStyle w:val="20"/>
        <w:ind w:left="202" w:firstLine="301"/>
      </w:pPr>
    </w:p>
    <w:p w14:paraId="50BC8A24" w14:textId="77777777" w:rsidR="00294B78" w:rsidRDefault="00294B78">
      <w:pPr>
        <w:pStyle w:val="20"/>
        <w:ind w:left="202" w:firstLine="301"/>
      </w:pPr>
    </w:p>
    <w:p w14:paraId="6C0C742C" w14:textId="77777777" w:rsidR="00294B78" w:rsidRDefault="00294B78">
      <w:pPr>
        <w:pStyle w:val="20"/>
        <w:ind w:left="202" w:firstLine="301"/>
      </w:pPr>
    </w:p>
    <w:p w14:paraId="34D1A7CF" w14:textId="77777777" w:rsidR="00294B78" w:rsidRDefault="00294B78">
      <w:pPr>
        <w:pStyle w:val="20"/>
        <w:ind w:left="202" w:firstLine="301"/>
      </w:pPr>
    </w:p>
    <w:p w14:paraId="6A1F725C" w14:textId="77777777" w:rsidR="00294B78" w:rsidRDefault="00294B78">
      <w:pPr>
        <w:pStyle w:val="20"/>
        <w:ind w:left="202" w:firstLine="301"/>
      </w:pPr>
    </w:p>
    <w:p w14:paraId="53731C2C" w14:textId="77777777" w:rsidR="00294B78" w:rsidRDefault="00294B78">
      <w:pPr>
        <w:pStyle w:val="20"/>
        <w:ind w:left="202" w:firstLine="301"/>
      </w:pPr>
    </w:p>
    <w:p w14:paraId="020C9B48" w14:textId="77777777" w:rsidR="00294B78" w:rsidRDefault="00294B78">
      <w:pPr>
        <w:pStyle w:val="20"/>
        <w:ind w:left="202" w:firstLine="301"/>
      </w:pPr>
    </w:p>
    <w:p w14:paraId="38ADBDB9" w14:textId="77777777" w:rsidR="00294B78" w:rsidRDefault="00294B78">
      <w:pPr>
        <w:pStyle w:val="20"/>
        <w:ind w:left="202" w:firstLine="301"/>
      </w:pPr>
    </w:p>
    <w:p w14:paraId="7C542E42" w14:textId="77777777" w:rsidR="00294B78" w:rsidRDefault="00294B78">
      <w:pPr>
        <w:pStyle w:val="20"/>
        <w:ind w:left="202" w:firstLine="301"/>
      </w:pPr>
    </w:p>
    <w:p w14:paraId="447F98D5" w14:textId="77777777" w:rsidR="00294B78" w:rsidRDefault="00294B78">
      <w:pPr>
        <w:pStyle w:val="20"/>
        <w:ind w:left="202" w:firstLine="301"/>
      </w:pPr>
    </w:p>
    <w:p w14:paraId="6E16EAC8" w14:textId="77777777" w:rsidR="00294B78" w:rsidRDefault="00294B78">
      <w:pPr>
        <w:pStyle w:val="20"/>
        <w:ind w:left="202" w:firstLine="301"/>
      </w:pPr>
    </w:p>
    <w:p w14:paraId="0039FED5" w14:textId="77777777" w:rsidR="00294B78" w:rsidRDefault="00294B78">
      <w:pPr>
        <w:pStyle w:val="20"/>
        <w:ind w:left="202" w:firstLine="301"/>
      </w:pPr>
    </w:p>
    <w:p w14:paraId="4BF1F4BD" w14:textId="77777777" w:rsidR="00294B78" w:rsidRDefault="00294B78">
      <w:pPr>
        <w:pStyle w:val="20"/>
        <w:ind w:left="202" w:firstLine="301"/>
      </w:pPr>
    </w:p>
    <w:p w14:paraId="1C46DBD1" w14:textId="77777777" w:rsidR="00294B78" w:rsidRDefault="00294B78">
      <w:pPr>
        <w:pStyle w:val="20"/>
        <w:ind w:left="202" w:firstLine="301"/>
      </w:pPr>
    </w:p>
    <w:p w14:paraId="656BAB07" w14:textId="77777777" w:rsidR="00294B78" w:rsidRDefault="00294B78">
      <w:pPr>
        <w:pStyle w:val="20"/>
        <w:ind w:left="202" w:firstLine="301"/>
      </w:pPr>
    </w:p>
    <w:p w14:paraId="6E8D1E08" w14:textId="77777777" w:rsidR="00294B78" w:rsidRDefault="00294B78">
      <w:pPr>
        <w:pStyle w:val="20"/>
        <w:ind w:left="202" w:firstLine="301"/>
      </w:pPr>
    </w:p>
    <w:p w14:paraId="36C607BA" w14:textId="77777777" w:rsidR="00294B78" w:rsidRDefault="00294B78">
      <w:pPr>
        <w:pStyle w:val="20"/>
        <w:ind w:left="202" w:firstLine="301"/>
      </w:pPr>
    </w:p>
    <w:p w14:paraId="662336EC" w14:textId="77777777" w:rsidR="00294B78" w:rsidRDefault="00294B78">
      <w:pPr>
        <w:pStyle w:val="20"/>
        <w:ind w:left="202" w:firstLine="301"/>
      </w:pPr>
    </w:p>
    <w:p w14:paraId="6FFED918" w14:textId="77777777" w:rsidR="00294B78" w:rsidRDefault="00294B78">
      <w:pPr>
        <w:pStyle w:val="20"/>
        <w:ind w:left="202" w:firstLine="301"/>
      </w:pPr>
    </w:p>
    <w:p w14:paraId="1EDB5400" w14:textId="77777777" w:rsidR="00294B78" w:rsidRDefault="00294B78">
      <w:pPr>
        <w:pStyle w:val="20"/>
        <w:ind w:left="202" w:firstLine="301"/>
      </w:pPr>
    </w:p>
    <w:p w14:paraId="5F32353A" w14:textId="77777777" w:rsidR="00294B78" w:rsidRDefault="00294B78">
      <w:pPr>
        <w:pStyle w:val="20"/>
        <w:ind w:left="202" w:firstLine="301"/>
      </w:pPr>
    </w:p>
    <w:p w14:paraId="2430D8E0" w14:textId="77777777" w:rsidR="00294B78" w:rsidRDefault="00294B78">
      <w:pPr>
        <w:pStyle w:val="20"/>
        <w:ind w:left="202" w:firstLine="301"/>
      </w:pPr>
    </w:p>
    <w:p w14:paraId="00FCC4F2" w14:textId="77777777" w:rsidR="00294B78" w:rsidRDefault="00294B78">
      <w:pPr>
        <w:pStyle w:val="20"/>
        <w:ind w:left="202" w:firstLine="301"/>
      </w:pPr>
    </w:p>
    <w:p w14:paraId="7C1C3AE6" w14:textId="77777777" w:rsidR="00294B78" w:rsidRDefault="00294B78">
      <w:pPr>
        <w:pStyle w:val="20"/>
        <w:ind w:left="202" w:firstLine="301"/>
      </w:pPr>
    </w:p>
    <w:p w14:paraId="620C723B" w14:textId="77777777" w:rsidR="00294B78" w:rsidRDefault="00294B78">
      <w:pPr>
        <w:pStyle w:val="20"/>
        <w:ind w:left="202" w:firstLine="301"/>
      </w:pPr>
    </w:p>
    <w:p w14:paraId="12871D60" w14:textId="77777777" w:rsidR="00294B78" w:rsidRDefault="00294B78">
      <w:pPr>
        <w:pStyle w:val="20"/>
        <w:ind w:left="202" w:firstLine="301"/>
      </w:pPr>
    </w:p>
    <w:p w14:paraId="647E9A7A" w14:textId="77777777" w:rsidR="00294B78" w:rsidRDefault="00294B78">
      <w:pPr>
        <w:adjustRightInd w:val="0"/>
        <w:snapToGrid w:val="0"/>
        <w:spacing w:line="440" w:lineRule="exact"/>
        <w:ind w:firstLine="210"/>
        <w:contextualSpacing/>
      </w:pPr>
    </w:p>
    <w:p w14:paraId="67F939C5" w14:textId="77777777" w:rsidR="00294B78" w:rsidRDefault="004D6465">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4D6465">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4D6465">
      <w:pPr>
        <w:spacing w:afterLines="100" w:after="240" w:line="360" w:lineRule="auto"/>
        <w:ind w:left="161" w:firstLine="241"/>
        <w:jc w:val="center"/>
        <w:rPr>
          <w:rFonts w:ascii="宋体" w:hAnsi="宋体" w:hint="eastAsia"/>
          <w:b/>
          <w:bCs/>
          <w:sz w:val="24"/>
        </w:rPr>
      </w:pPr>
      <w:r>
        <w:rPr>
          <w:rFonts w:ascii="宋体" w:hAnsi="宋体" w:hint="eastAsia"/>
          <w:b/>
          <w:bCs/>
          <w:sz w:val="24"/>
        </w:rPr>
        <w:t>声  明</w:t>
      </w:r>
    </w:p>
    <w:p w14:paraId="2AD0968F" w14:textId="77777777" w:rsidR="00294B78" w:rsidRDefault="004D6465">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firstLine="240"/>
        <w:contextualSpacing/>
        <w:rPr>
          <w:rFonts w:ascii="宋体" w:hAnsi="宋体" w:hint="eastAsia"/>
          <w:bCs/>
          <w:sz w:val="24"/>
        </w:rPr>
      </w:pPr>
    </w:p>
    <w:p w14:paraId="1014D171" w14:textId="77777777" w:rsidR="00294B78" w:rsidRDefault="00294B78">
      <w:pPr>
        <w:pStyle w:val="20"/>
        <w:ind w:left="161" w:firstLine="241"/>
        <w:rPr>
          <w:rFonts w:ascii="宋体" w:hAnsi="宋体" w:hint="eastAsia"/>
          <w:bCs/>
          <w:sz w:val="24"/>
        </w:rPr>
      </w:pPr>
    </w:p>
    <w:p w14:paraId="09B39D78" w14:textId="77777777" w:rsidR="00294B78" w:rsidRDefault="00294B78">
      <w:pPr>
        <w:pStyle w:val="20"/>
        <w:ind w:left="161" w:firstLine="241"/>
        <w:rPr>
          <w:rFonts w:ascii="宋体" w:hAnsi="宋体" w:hint="eastAsia"/>
          <w:bCs/>
          <w:sz w:val="24"/>
        </w:rPr>
      </w:pPr>
    </w:p>
    <w:p w14:paraId="4AACA7A9" w14:textId="77777777" w:rsidR="00294B78" w:rsidRDefault="00294B78">
      <w:pPr>
        <w:pStyle w:val="20"/>
        <w:ind w:left="161" w:firstLine="241"/>
        <w:rPr>
          <w:rFonts w:ascii="宋体" w:hAnsi="宋体" w:hint="eastAsia"/>
          <w:bCs/>
          <w:sz w:val="24"/>
        </w:rPr>
      </w:pPr>
    </w:p>
    <w:p w14:paraId="5CA8D888" w14:textId="77777777" w:rsidR="00294B78" w:rsidRDefault="00294B78">
      <w:pPr>
        <w:pStyle w:val="20"/>
        <w:ind w:left="161" w:firstLine="24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4D6465">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firstLine="361"/>
        <w:jc w:val="center"/>
        <w:rPr>
          <w:rFonts w:asciiTheme="minorEastAsia" w:eastAsiaTheme="minorEastAsia" w:hAnsiTheme="minorEastAsia" w:hint="eastAsia"/>
          <w:b/>
          <w:sz w:val="36"/>
        </w:rPr>
      </w:pPr>
    </w:p>
    <w:p w14:paraId="7AD9402D" w14:textId="77777777" w:rsidR="00294B78" w:rsidRDefault="00294B78">
      <w:pPr>
        <w:pStyle w:val="aa"/>
        <w:ind w:left="242" w:firstLine="361"/>
        <w:jc w:val="center"/>
        <w:rPr>
          <w:rFonts w:asciiTheme="minorEastAsia" w:eastAsiaTheme="minorEastAsia" w:hAnsiTheme="minorEastAsia" w:hint="eastAsia"/>
          <w:b/>
          <w:sz w:val="36"/>
        </w:rPr>
      </w:pPr>
    </w:p>
    <w:p w14:paraId="7B7FE6B8" w14:textId="77777777" w:rsidR="00294B78" w:rsidRDefault="00294B78">
      <w:pPr>
        <w:pStyle w:val="aa"/>
        <w:ind w:left="242" w:firstLine="361"/>
        <w:jc w:val="center"/>
        <w:rPr>
          <w:rFonts w:asciiTheme="minorEastAsia" w:eastAsiaTheme="minorEastAsia" w:hAnsiTheme="minorEastAsia" w:hint="eastAsia"/>
          <w:b/>
          <w:sz w:val="36"/>
        </w:rPr>
      </w:pPr>
    </w:p>
    <w:p w14:paraId="74C32218" w14:textId="77777777" w:rsidR="00294B78" w:rsidRDefault="00294B78">
      <w:pPr>
        <w:pStyle w:val="aa"/>
        <w:ind w:left="242" w:firstLine="361"/>
        <w:jc w:val="center"/>
        <w:rPr>
          <w:rFonts w:asciiTheme="minorEastAsia" w:eastAsiaTheme="minorEastAsia" w:hAnsiTheme="minorEastAsia" w:hint="eastAsia"/>
          <w:b/>
          <w:sz w:val="36"/>
        </w:rPr>
      </w:pPr>
    </w:p>
    <w:p w14:paraId="7CFFD94B" w14:textId="77777777" w:rsidR="00294B78" w:rsidRDefault="00294B78">
      <w:pPr>
        <w:pStyle w:val="aa"/>
        <w:ind w:left="242" w:firstLine="361"/>
        <w:jc w:val="center"/>
        <w:rPr>
          <w:rFonts w:asciiTheme="minorEastAsia" w:eastAsiaTheme="minorEastAsia" w:hAnsiTheme="minorEastAsia" w:hint="eastAsia"/>
          <w:b/>
          <w:sz w:val="36"/>
        </w:rPr>
      </w:pPr>
    </w:p>
    <w:p w14:paraId="7E4005B5" w14:textId="77777777" w:rsidR="00294B78" w:rsidRDefault="00294B78">
      <w:pPr>
        <w:pStyle w:val="aa"/>
        <w:ind w:left="242" w:firstLine="361"/>
        <w:jc w:val="center"/>
        <w:rPr>
          <w:rFonts w:asciiTheme="minorEastAsia" w:eastAsiaTheme="minorEastAsia" w:hAnsiTheme="minorEastAsia" w:hint="eastAsia"/>
          <w:b/>
          <w:sz w:val="36"/>
        </w:rPr>
      </w:pPr>
    </w:p>
    <w:p w14:paraId="7927ED82" w14:textId="77777777" w:rsidR="00294B78" w:rsidRDefault="00294B78">
      <w:pPr>
        <w:pStyle w:val="aa"/>
        <w:ind w:left="242" w:firstLine="361"/>
        <w:jc w:val="center"/>
        <w:rPr>
          <w:rFonts w:asciiTheme="minorEastAsia" w:eastAsiaTheme="minorEastAsia" w:hAnsiTheme="minorEastAsia" w:hint="eastAsia"/>
          <w:b/>
          <w:sz w:val="36"/>
        </w:rPr>
      </w:pPr>
    </w:p>
    <w:p w14:paraId="0BCF7EB4" w14:textId="77777777" w:rsidR="00294B78" w:rsidRDefault="00294B78">
      <w:pPr>
        <w:pStyle w:val="aa"/>
        <w:ind w:left="242" w:firstLine="361"/>
        <w:jc w:val="center"/>
        <w:rPr>
          <w:rFonts w:asciiTheme="minorEastAsia" w:eastAsiaTheme="minorEastAsia" w:hAnsiTheme="minorEastAsia" w:hint="eastAsia"/>
          <w:b/>
          <w:sz w:val="36"/>
        </w:rPr>
      </w:pPr>
    </w:p>
    <w:p w14:paraId="323C7737" w14:textId="77777777" w:rsidR="00294B78" w:rsidRDefault="00294B78">
      <w:pPr>
        <w:pStyle w:val="aa"/>
        <w:ind w:left="242" w:firstLine="361"/>
        <w:jc w:val="center"/>
        <w:rPr>
          <w:rFonts w:asciiTheme="minorEastAsia" w:eastAsiaTheme="minorEastAsia" w:hAnsiTheme="minorEastAsia" w:hint="eastAsia"/>
          <w:b/>
          <w:sz w:val="36"/>
        </w:rPr>
      </w:pPr>
    </w:p>
    <w:p w14:paraId="54B638D2" w14:textId="77777777" w:rsidR="00294B78" w:rsidRDefault="00294B78">
      <w:pPr>
        <w:pStyle w:val="aa"/>
        <w:ind w:left="242" w:firstLine="361"/>
        <w:jc w:val="center"/>
        <w:rPr>
          <w:rFonts w:asciiTheme="minorEastAsia" w:eastAsiaTheme="minorEastAsia" w:hAnsiTheme="minorEastAsia" w:hint="eastAsia"/>
          <w:b/>
          <w:sz w:val="36"/>
        </w:rPr>
      </w:pPr>
    </w:p>
    <w:p w14:paraId="6DAEA0D6" w14:textId="77777777" w:rsidR="00294B78" w:rsidRDefault="00294B78">
      <w:pPr>
        <w:pStyle w:val="aa"/>
        <w:ind w:left="242" w:firstLine="361"/>
        <w:jc w:val="center"/>
        <w:rPr>
          <w:rFonts w:asciiTheme="minorEastAsia" w:eastAsiaTheme="minorEastAsia" w:hAnsiTheme="minorEastAsia" w:hint="eastAsia"/>
          <w:b/>
          <w:sz w:val="36"/>
        </w:rPr>
      </w:pPr>
    </w:p>
    <w:p w14:paraId="5F5D15B2" w14:textId="77777777" w:rsidR="00294B78" w:rsidRDefault="00294B78">
      <w:pPr>
        <w:pStyle w:val="aa"/>
        <w:ind w:left="242" w:firstLine="361"/>
        <w:jc w:val="center"/>
        <w:rPr>
          <w:rFonts w:asciiTheme="minorEastAsia" w:eastAsiaTheme="minorEastAsia" w:hAnsiTheme="minorEastAsia" w:hint="eastAsia"/>
          <w:b/>
          <w:sz w:val="36"/>
        </w:rPr>
      </w:pPr>
    </w:p>
    <w:p w14:paraId="1116337F" w14:textId="77777777" w:rsidR="00294B78" w:rsidRDefault="00294B78">
      <w:pPr>
        <w:pStyle w:val="aa"/>
        <w:ind w:left="242" w:firstLine="361"/>
        <w:rPr>
          <w:rFonts w:asciiTheme="minorEastAsia" w:eastAsiaTheme="minorEastAsia" w:hAnsiTheme="minorEastAsia" w:hint="eastAsia"/>
          <w:b/>
          <w:sz w:val="36"/>
        </w:rPr>
      </w:pPr>
    </w:p>
    <w:p w14:paraId="1BC23CD8" w14:textId="77777777" w:rsidR="00294B78" w:rsidRDefault="004D6465">
      <w:pPr>
        <w:pStyle w:val="aa"/>
        <w:ind w:left="242" w:firstLine="361"/>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firstLine="361"/>
        <w:rPr>
          <w:rFonts w:ascii="Times New Roman" w:hAnsi="Times New Roman"/>
          <w:b/>
          <w:sz w:val="36"/>
        </w:rPr>
      </w:pPr>
    </w:p>
    <w:p w14:paraId="257DE990" w14:textId="78012ED6" w:rsidR="00294B78" w:rsidRDefault="004D6465">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5944A4">
        <w:rPr>
          <w:rFonts w:asciiTheme="minorEastAsia" w:eastAsiaTheme="minorEastAsia" w:hAnsiTheme="minorEastAsia" w:hint="eastAsia"/>
          <w:sz w:val="24"/>
          <w:szCs w:val="24"/>
        </w:rPr>
        <w:t>竞争性磋商</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4D6465">
      <w:pPr>
        <w:pStyle w:val="aa"/>
        <w:tabs>
          <w:tab w:val="left" w:pos="851"/>
        </w:tabs>
        <w:adjustRightInd w:val="0"/>
        <w:snapToGrid w:val="0"/>
        <w:spacing w:line="440" w:lineRule="exact"/>
        <w:ind w:leftChars="202" w:left="424" w:firstLine="2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firstLine="240"/>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4D6465">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firstLine="240"/>
        <w:contextualSpacing/>
        <w:rPr>
          <w:rFonts w:asciiTheme="minorEastAsia" w:eastAsiaTheme="minorEastAsia" w:hAnsiTheme="minorEastAsia" w:hint="eastAsia"/>
          <w:sz w:val="24"/>
          <w:szCs w:val="24"/>
        </w:rPr>
      </w:pPr>
    </w:p>
    <w:p w14:paraId="11E892E2" w14:textId="77777777" w:rsidR="00294B78" w:rsidRDefault="004D6465">
      <w:pPr>
        <w:pStyle w:val="aa"/>
        <w:adjustRightInd w:val="0"/>
        <w:snapToGrid w:val="0"/>
        <w:spacing w:line="500" w:lineRule="exact"/>
        <w:ind w:left="161" w:firstLine="2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4D6465">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210"/>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210"/>
              <w:contextualSpacing/>
            </w:pPr>
          </w:p>
          <w:p w14:paraId="1F0B1D67" w14:textId="77777777" w:rsidR="00294B78" w:rsidRDefault="00294B78">
            <w:pPr>
              <w:pStyle w:val="a5"/>
              <w:ind w:firstLine="210"/>
            </w:pPr>
          </w:p>
          <w:p w14:paraId="0873ADEC" w14:textId="77777777" w:rsidR="00294B78" w:rsidRDefault="00294B78">
            <w:pPr>
              <w:ind w:firstLine="210"/>
            </w:pPr>
          </w:p>
          <w:p w14:paraId="58E3DE5F" w14:textId="77777777" w:rsidR="00294B78" w:rsidRDefault="00294B78">
            <w:pPr>
              <w:pStyle w:val="a5"/>
              <w:ind w:firstLine="210"/>
            </w:pPr>
          </w:p>
          <w:p w14:paraId="38D6BFB9" w14:textId="77777777" w:rsidR="00294B78" w:rsidRDefault="00294B78">
            <w:pPr>
              <w:ind w:firstLine="210"/>
            </w:pPr>
          </w:p>
          <w:p w14:paraId="2185F48D" w14:textId="77777777" w:rsidR="00294B78" w:rsidRDefault="00294B78">
            <w:pPr>
              <w:pStyle w:val="a5"/>
              <w:ind w:firstLine="210"/>
            </w:pPr>
          </w:p>
          <w:p w14:paraId="2B037E9F" w14:textId="77777777" w:rsidR="00294B78" w:rsidRDefault="00294B78">
            <w:pPr>
              <w:ind w:firstLine="210"/>
            </w:pPr>
          </w:p>
          <w:p w14:paraId="401D527C" w14:textId="77777777" w:rsidR="00294B78" w:rsidRDefault="00294B78">
            <w:pPr>
              <w:pStyle w:val="a5"/>
              <w:ind w:firstLine="210"/>
            </w:pPr>
          </w:p>
          <w:p w14:paraId="3FF225C8" w14:textId="77777777" w:rsidR="00294B78" w:rsidRDefault="00294B78">
            <w:pPr>
              <w:ind w:firstLine="210"/>
            </w:pPr>
          </w:p>
          <w:p w14:paraId="47A02F1D" w14:textId="77777777" w:rsidR="00294B78" w:rsidRDefault="00294B78">
            <w:pPr>
              <w:pStyle w:val="a5"/>
              <w:ind w:firstLine="210"/>
            </w:pPr>
          </w:p>
          <w:p w14:paraId="673C53FC" w14:textId="77777777" w:rsidR="00294B78" w:rsidRDefault="00294B78">
            <w:pPr>
              <w:ind w:firstLine="210"/>
            </w:pPr>
          </w:p>
          <w:p w14:paraId="106ECC55" w14:textId="77777777" w:rsidR="00294B78" w:rsidRDefault="00294B78">
            <w:pPr>
              <w:pStyle w:val="a5"/>
              <w:ind w:firstLine="210"/>
            </w:pPr>
          </w:p>
          <w:p w14:paraId="05A18DEF" w14:textId="77777777" w:rsidR="00294B78" w:rsidRDefault="00294B78">
            <w:pPr>
              <w:ind w:firstLine="210"/>
            </w:pPr>
          </w:p>
          <w:p w14:paraId="21CEAE04" w14:textId="77777777" w:rsidR="00294B78" w:rsidRDefault="00294B78">
            <w:pPr>
              <w:pStyle w:val="a5"/>
              <w:ind w:firstLine="210"/>
            </w:pPr>
          </w:p>
          <w:p w14:paraId="10F69F08" w14:textId="77777777" w:rsidR="00294B78" w:rsidRDefault="00294B78">
            <w:pPr>
              <w:ind w:firstLine="210"/>
            </w:pPr>
          </w:p>
          <w:p w14:paraId="603FA5A2" w14:textId="77777777" w:rsidR="00294B78" w:rsidRDefault="00294B78">
            <w:pPr>
              <w:pStyle w:val="a5"/>
              <w:ind w:firstLine="210"/>
            </w:pPr>
          </w:p>
        </w:tc>
        <w:tc>
          <w:tcPr>
            <w:tcW w:w="4937" w:type="dxa"/>
          </w:tcPr>
          <w:p w14:paraId="04C22CBE" w14:textId="77777777" w:rsidR="00294B78" w:rsidRDefault="00294B78">
            <w:pPr>
              <w:adjustRightInd w:val="0"/>
              <w:snapToGrid w:val="0"/>
              <w:spacing w:line="440" w:lineRule="exact"/>
              <w:ind w:firstLine="210"/>
              <w:contextualSpacing/>
            </w:pPr>
          </w:p>
        </w:tc>
      </w:tr>
    </w:tbl>
    <w:p w14:paraId="029E7061" w14:textId="77777777" w:rsidR="00294B78" w:rsidRDefault="00294B78">
      <w:pPr>
        <w:adjustRightInd w:val="0"/>
        <w:snapToGrid w:val="0"/>
        <w:spacing w:line="440" w:lineRule="exact"/>
        <w:ind w:firstLine="210"/>
        <w:contextualSpacing/>
      </w:pPr>
    </w:p>
    <w:p w14:paraId="1349F542" w14:textId="77777777" w:rsidR="00294B78" w:rsidRDefault="00294B78">
      <w:pPr>
        <w:adjustRightInd w:val="0"/>
        <w:snapToGrid w:val="0"/>
        <w:spacing w:line="440" w:lineRule="exact"/>
        <w:ind w:firstLine="210"/>
        <w:contextualSpacing/>
      </w:pPr>
    </w:p>
    <w:p w14:paraId="1752AB6A" w14:textId="77777777" w:rsidR="00294B78" w:rsidRDefault="00294B78">
      <w:pPr>
        <w:adjustRightInd w:val="0"/>
        <w:snapToGrid w:val="0"/>
        <w:spacing w:line="440" w:lineRule="exact"/>
        <w:ind w:firstLine="210"/>
        <w:contextualSpacing/>
      </w:pPr>
    </w:p>
    <w:p w14:paraId="5986C218" w14:textId="77777777" w:rsidR="00294B78" w:rsidRDefault="00294B78">
      <w:pPr>
        <w:adjustRightInd w:val="0"/>
        <w:snapToGrid w:val="0"/>
        <w:spacing w:line="440" w:lineRule="exact"/>
        <w:ind w:firstLine="210"/>
        <w:contextualSpacing/>
      </w:pPr>
    </w:p>
    <w:p w14:paraId="21D10297" w14:textId="77777777" w:rsidR="00294B78" w:rsidRDefault="00294B78">
      <w:pPr>
        <w:adjustRightInd w:val="0"/>
        <w:snapToGrid w:val="0"/>
        <w:spacing w:line="440" w:lineRule="exact"/>
        <w:ind w:firstLine="210"/>
        <w:contextualSpacing/>
      </w:pPr>
    </w:p>
    <w:p w14:paraId="6A5D1599" w14:textId="77777777" w:rsidR="00294B78" w:rsidRDefault="00294B78">
      <w:pPr>
        <w:adjustRightInd w:val="0"/>
        <w:snapToGrid w:val="0"/>
        <w:spacing w:line="440" w:lineRule="exact"/>
        <w:ind w:firstLine="210"/>
        <w:contextualSpacing/>
      </w:pPr>
    </w:p>
    <w:p w14:paraId="10127802" w14:textId="77777777" w:rsidR="00294B78" w:rsidRDefault="00294B78">
      <w:pPr>
        <w:pStyle w:val="a5"/>
        <w:ind w:leftChars="0" w:left="241" w:firstLine="360"/>
        <w:rPr>
          <w:rFonts w:ascii="宋体" w:hAnsi="宋体" w:hint="eastAsia"/>
          <w:kern w:val="0"/>
          <w:sz w:val="36"/>
          <w:szCs w:val="36"/>
        </w:rPr>
      </w:pPr>
    </w:p>
    <w:p w14:paraId="2F92AE02" w14:textId="77777777" w:rsidR="00294B78" w:rsidRDefault="00294B78">
      <w:pPr>
        <w:ind w:firstLine="210"/>
      </w:pPr>
    </w:p>
    <w:p w14:paraId="292A4EEE" w14:textId="1144CB57" w:rsidR="00294B78" w:rsidRDefault="004D6465">
      <w:pPr>
        <w:pStyle w:val="af2"/>
        <w:ind w:left="242" w:firstLine="361"/>
        <w:rPr>
          <w:rFonts w:ascii="宋体" w:hAnsi="宋体" w:hint="eastAsia"/>
          <w:sz w:val="36"/>
          <w:szCs w:val="36"/>
        </w:rPr>
      </w:pPr>
      <w:r>
        <w:rPr>
          <w:rFonts w:ascii="宋体" w:hAnsi="宋体" w:hint="eastAsia"/>
          <w:kern w:val="0"/>
          <w:sz w:val="36"/>
          <w:szCs w:val="36"/>
        </w:rPr>
        <w:lastRenderedPageBreak/>
        <w:t>（五）</w:t>
      </w:r>
      <w:r w:rsidR="005944A4">
        <w:rPr>
          <w:rFonts w:ascii="宋体" w:hAnsi="宋体" w:hint="eastAsia"/>
          <w:kern w:val="0"/>
          <w:sz w:val="36"/>
          <w:szCs w:val="36"/>
        </w:rPr>
        <w:t>竞争性磋商</w:t>
      </w:r>
      <w:r>
        <w:rPr>
          <w:rFonts w:ascii="宋体" w:hAnsi="宋体" w:hint="eastAsia"/>
          <w:kern w:val="0"/>
          <w:sz w:val="36"/>
          <w:szCs w:val="36"/>
        </w:rPr>
        <w:t>函</w:t>
      </w:r>
    </w:p>
    <w:p w14:paraId="5722CFE2" w14:textId="77777777" w:rsidR="00294B78" w:rsidRDefault="004D6465">
      <w:pPr>
        <w:adjustRightInd w:val="0"/>
        <w:snapToGrid w:val="0"/>
        <w:spacing w:line="440" w:lineRule="exact"/>
        <w:ind w:left="161" w:firstLine="240"/>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0A0B604A"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5944A4">
        <w:rPr>
          <w:rFonts w:ascii="宋体" w:hAnsi="宋体" w:hint="eastAsia"/>
          <w:sz w:val="24"/>
        </w:rPr>
        <w:t>竞争性磋商</w:t>
      </w:r>
      <w:r>
        <w:rPr>
          <w:rFonts w:ascii="宋体" w:hAnsi="宋体" w:hint="eastAsia"/>
          <w:sz w:val="24"/>
        </w:rPr>
        <w:t>邀请，项目编号为</w:t>
      </w:r>
      <w:r w:rsidR="00BA659D" w:rsidRPr="00BA659D">
        <w:rPr>
          <w:rFonts w:ascii="宋体" w:hAnsi="宋体" w:hint="eastAsia"/>
          <w:sz w:val="24"/>
          <w:u w:val="single"/>
        </w:rPr>
        <w:t xml:space="preserve">    </w:t>
      </w:r>
      <w:r>
        <w:rPr>
          <w:rFonts w:ascii="宋体" w:hAnsi="宋体" w:hint="eastAsia"/>
          <w:sz w:val="24"/>
        </w:rPr>
        <w:t>，我方针对该项目的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5944A4">
        <w:rPr>
          <w:rFonts w:ascii="宋体" w:hAnsi="宋体" w:hint="eastAsia"/>
          <w:sz w:val="24"/>
        </w:rPr>
        <w:t>竞争性磋商</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4D6465">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669A19C9"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729B35DD"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5944A4">
        <w:rPr>
          <w:rFonts w:ascii="宋体" w:hAnsi="宋体" w:hint="eastAsia"/>
          <w:kern w:val="20"/>
          <w:sz w:val="24"/>
        </w:rPr>
        <w:t>竞争性磋商</w:t>
      </w:r>
      <w:r>
        <w:rPr>
          <w:rFonts w:ascii="宋体" w:hAnsi="宋体"/>
          <w:kern w:val="20"/>
          <w:sz w:val="24"/>
        </w:rPr>
        <w:t>文件在</w:t>
      </w:r>
      <w:r w:rsidR="005944A4">
        <w:rPr>
          <w:rFonts w:ascii="宋体" w:hAnsi="宋体" w:hint="eastAsia"/>
          <w:kern w:val="20"/>
          <w:sz w:val="24"/>
        </w:rPr>
        <w:t>竞争性磋商</w:t>
      </w:r>
      <w:r>
        <w:rPr>
          <w:rFonts w:ascii="宋体" w:hAnsi="宋体" w:hint="eastAsia"/>
          <w:kern w:val="20"/>
          <w:sz w:val="24"/>
        </w:rPr>
        <w:t>邀请书</w:t>
      </w:r>
      <w:r>
        <w:rPr>
          <w:rFonts w:ascii="宋体" w:hAnsi="宋体"/>
          <w:kern w:val="20"/>
          <w:sz w:val="24"/>
        </w:rPr>
        <w:t>规定的</w:t>
      </w:r>
      <w:r w:rsidR="005944A4">
        <w:rPr>
          <w:rFonts w:ascii="宋体" w:hAnsi="宋体" w:hint="eastAsia"/>
          <w:kern w:val="20"/>
          <w:sz w:val="24"/>
        </w:rPr>
        <w:t>竞争性磋商</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F15DE61"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5944A4">
        <w:rPr>
          <w:rFonts w:ascii="宋体" w:hAnsi="宋体" w:hint="eastAsia"/>
          <w:kern w:val="20"/>
          <w:sz w:val="24"/>
        </w:rPr>
        <w:t>竞争性磋商</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4D6465">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firstLine="240"/>
        <w:contextualSpacing/>
        <w:rPr>
          <w:rFonts w:ascii="宋体" w:hAnsi="宋体" w:hint="eastAsia"/>
          <w:sz w:val="24"/>
        </w:rPr>
      </w:pPr>
    </w:p>
    <w:p w14:paraId="0718D8FA" w14:textId="6CDC5E2B" w:rsidR="00294B78" w:rsidRDefault="004D6465">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firstLine="220"/>
        <w:rPr>
          <w:rFonts w:ascii="宋体" w:hAnsi="宋体" w:hint="eastAsia"/>
          <w:sz w:val="22"/>
        </w:rPr>
      </w:pPr>
    </w:p>
    <w:p w14:paraId="00FCE9FC" w14:textId="77777777" w:rsidR="00294B78" w:rsidRDefault="004D6465">
      <w:pPr>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地址：邮编：</w:t>
      </w:r>
    </w:p>
    <w:p w14:paraId="01A90C11" w14:textId="77777777" w:rsidR="00294B78" w:rsidRDefault="004D6465">
      <w:pPr>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240"/>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4D6465">
      <w:pPr>
        <w:tabs>
          <w:tab w:val="left" w:pos="420"/>
        </w:tabs>
        <w:adjustRightInd w:val="0"/>
        <w:snapToGrid w:val="0"/>
        <w:spacing w:line="500" w:lineRule="exact"/>
        <w:ind w:leftChars="200" w:left="420" w:firstLine="240"/>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firstLine="220"/>
        <w:contextualSpacing/>
        <w:rPr>
          <w:rFonts w:ascii="宋体" w:hAnsi="宋体" w:hint="eastAsia"/>
          <w:sz w:val="22"/>
        </w:rPr>
      </w:pPr>
    </w:p>
    <w:p w14:paraId="315EDDDB" w14:textId="77777777" w:rsidR="00294B78" w:rsidRDefault="00294B78">
      <w:pPr>
        <w:spacing w:line="340" w:lineRule="exact"/>
        <w:ind w:left="215" w:firstLine="321"/>
        <w:jc w:val="left"/>
        <w:rPr>
          <w:rFonts w:ascii="宋体" w:hAnsi="宋体" w:hint="eastAsia"/>
          <w:b/>
          <w:sz w:val="32"/>
        </w:rPr>
      </w:pPr>
    </w:p>
    <w:p w14:paraId="1F71F320" w14:textId="77777777" w:rsidR="00294B78" w:rsidRDefault="00294B78">
      <w:pPr>
        <w:adjustRightInd w:val="0"/>
        <w:snapToGrid w:val="0"/>
        <w:spacing w:line="440" w:lineRule="exact"/>
        <w:ind w:firstLine="210"/>
        <w:contextualSpacing/>
        <w:rPr>
          <w:rFonts w:ascii="宋体" w:hAnsi="宋体" w:hint="eastAsia"/>
        </w:rPr>
      </w:pPr>
    </w:p>
    <w:p w14:paraId="7188E0EC" w14:textId="77777777" w:rsidR="00294B78" w:rsidRDefault="00294B78">
      <w:pPr>
        <w:pStyle w:val="a5"/>
        <w:ind w:firstLine="210"/>
        <w:rPr>
          <w:rFonts w:ascii="宋体" w:hAnsi="宋体" w:hint="eastAsia"/>
        </w:rPr>
      </w:pPr>
    </w:p>
    <w:p w14:paraId="2B29B6D2" w14:textId="77777777" w:rsidR="00294B78" w:rsidRDefault="00294B78">
      <w:pPr>
        <w:ind w:firstLine="210"/>
        <w:rPr>
          <w:rFonts w:ascii="宋体" w:hAnsi="宋体" w:hint="eastAsia"/>
        </w:rPr>
      </w:pPr>
    </w:p>
    <w:p w14:paraId="7A575E24" w14:textId="77777777" w:rsidR="00294B78" w:rsidRDefault="00294B78">
      <w:pPr>
        <w:pStyle w:val="a5"/>
        <w:ind w:firstLine="210"/>
      </w:pPr>
    </w:p>
    <w:p w14:paraId="04C392B4" w14:textId="77777777" w:rsidR="00294B78" w:rsidRDefault="00294B78">
      <w:pPr>
        <w:adjustRightInd w:val="0"/>
        <w:snapToGrid w:val="0"/>
        <w:spacing w:line="440" w:lineRule="exact"/>
        <w:ind w:firstLine="210"/>
        <w:contextualSpacing/>
        <w:rPr>
          <w:rFonts w:ascii="宋体" w:hAnsi="宋体" w:hint="eastAsia"/>
        </w:rPr>
      </w:pPr>
    </w:p>
    <w:p w14:paraId="5DDFAE2C" w14:textId="77777777" w:rsidR="00294B78" w:rsidRDefault="00294B78">
      <w:pPr>
        <w:spacing w:line="340" w:lineRule="exact"/>
        <w:ind w:firstLine="210"/>
        <w:jc w:val="left"/>
      </w:pPr>
    </w:p>
    <w:p w14:paraId="6929C352" w14:textId="77777777" w:rsidR="00294B78" w:rsidRDefault="00294B78">
      <w:pPr>
        <w:spacing w:line="340" w:lineRule="exact"/>
        <w:ind w:left="242" w:firstLine="361"/>
        <w:jc w:val="left"/>
        <w:rPr>
          <w:rFonts w:ascii="宋体" w:hAnsi="宋体" w:hint="eastAsia"/>
          <w:b/>
          <w:sz w:val="36"/>
          <w:szCs w:val="36"/>
        </w:rPr>
      </w:pPr>
    </w:p>
    <w:p w14:paraId="02370BDE" w14:textId="0971B4A2" w:rsidR="00294B78" w:rsidRDefault="004D6465">
      <w:pPr>
        <w:spacing w:line="340" w:lineRule="exact"/>
        <w:ind w:left="242" w:firstLine="361"/>
        <w:jc w:val="center"/>
        <w:rPr>
          <w:rFonts w:ascii="宋体" w:hAnsi="宋体" w:hint="eastAsia"/>
          <w:b/>
          <w:sz w:val="36"/>
          <w:szCs w:val="36"/>
        </w:rPr>
      </w:pPr>
      <w:r>
        <w:rPr>
          <w:rFonts w:ascii="宋体" w:hAnsi="宋体" w:hint="eastAsia"/>
          <w:b/>
          <w:sz w:val="36"/>
          <w:szCs w:val="36"/>
        </w:rPr>
        <w:t>（六）</w:t>
      </w:r>
      <w:r w:rsidR="005944A4">
        <w:rPr>
          <w:rFonts w:ascii="宋体" w:hAnsi="宋体" w:hint="eastAsia"/>
          <w:b/>
          <w:sz w:val="36"/>
          <w:szCs w:val="36"/>
        </w:rPr>
        <w:t>竞争性磋商</w:t>
      </w:r>
      <w:r>
        <w:rPr>
          <w:rFonts w:ascii="宋体" w:hAnsi="宋体" w:hint="eastAsia"/>
          <w:b/>
          <w:sz w:val="36"/>
          <w:szCs w:val="36"/>
        </w:rPr>
        <w:t>报价表</w:t>
      </w:r>
    </w:p>
    <w:p w14:paraId="14CEE66B" w14:textId="77777777" w:rsidR="00294B78" w:rsidRDefault="00294B78">
      <w:pPr>
        <w:spacing w:line="340" w:lineRule="exact"/>
        <w:ind w:left="215" w:firstLine="321"/>
        <w:jc w:val="center"/>
        <w:rPr>
          <w:rFonts w:ascii="宋体" w:hAnsi="宋体" w:hint="eastAsia"/>
          <w:b/>
          <w:sz w:val="32"/>
        </w:rPr>
      </w:pPr>
    </w:p>
    <w:p w14:paraId="606A5523" w14:textId="77777777" w:rsidR="00294B78" w:rsidRDefault="004D6465">
      <w:pPr>
        <w:spacing w:line="360" w:lineRule="auto"/>
        <w:ind w:left="161" w:firstLine="240"/>
        <w:rPr>
          <w:rFonts w:eastAsia="黑体"/>
          <w:bCs/>
          <w:sz w:val="24"/>
        </w:rPr>
      </w:pPr>
      <w:r>
        <w:rPr>
          <w:rFonts w:ascii="宋体" w:hAnsi="宋体" w:cs="宋体" w:hint="eastAsia"/>
          <w:bCs/>
          <w:snapToGrid w:val="0"/>
          <w:kern w:val="0"/>
          <w:sz w:val="24"/>
        </w:rPr>
        <w:t>供应商名称（盖章）           采购项目编号: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011"/>
        <w:gridCol w:w="3011"/>
      </w:tblGrid>
      <w:tr w:rsidR="00EE6EE9" w14:paraId="4F0F50F8" w14:textId="44B655C5" w:rsidTr="00EE6EE9">
        <w:trPr>
          <w:cantSplit/>
          <w:trHeight w:val="567"/>
        </w:trPr>
        <w:tc>
          <w:tcPr>
            <w:tcW w:w="1368" w:type="pct"/>
            <w:vAlign w:val="center"/>
          </w:tcPr>
          <w:p w14:paraId="6A510E62" w14:textId="77777777" w:rsidR="00EE6EE9" w:rsidRDefault="00EE6EE9">
            <w:pPr>
              <w:autoSpaceDE w:val="0"/>
              <w:autoSpaceDN w:val="0"/>
              <w:adjustRightInd w:val="0"/>
              <w:snapToGrid w:val="0"/>
              <w:spacing w:line="440" w:lineRule="exact"/>
              <w:ind w:left="161" w:firstLine="241"/>
              <w:contextualSpacing/>
              <w:jc w:val="center"/>
              <w:rPr>
                <w:b/>
                <w:bCs/>
                <w:sz w:val="24"/>
              </w:rPr>
            </w:pPr>
            <w:r>
              <w:rPr>
                <w:rFonts w:hAnsi="宋体"/>
                <w:b/>
                <w:bCs/>
                <w:sz w:val="24"/>
              </w:rPr>
              <w:t>项目名称</w:t>
            </w:r>
          </w:p>
        </w:tc>
        <w:tc>
          <w:tcPr>
            <w:tcW w:w="1816" w:type="pct"/>
            <w:vAlign w:val="center"/>
          </w:tcPr>
          <w:p w14:paraId="42A1AA4E" w14:textId="77777777" w:rsidR="00EE6EE9" w:rsidRDefault="00EE6EE9">
            <w:pPr>
              <w:autoSpaceDE w:val="0"/>
              <w:autoSpaceDN w:val="0"/>
              <w:adjustRightInd w:val="0"/>
              <w:snapToGrid w:val="0"/>
              <w:spacing w:line="440" w:lineRule="exact"/>
              <w:ind w:left="161" w:firstLine="24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c>
          <w:tcPr>
            <w:tcW w:w="1816" w:type="pct"/>
          </w:tcPr>
          <w:p w14:paraId="22054055" w14:textId="35EB4EBA" w:rsidR="00EE6EE9" w:rsidRDefault="00EE6EE9">
            <w:pPr>
              <w:autoSpaceDE w:val="0"/>
              <w:autoSpaceDN w:val="0"/>
              <w:adjustRightInd w:val="0"/>
              <w:snapToGrid w:val="0"/>
              <w:spacing w:line="440" w:lineRule="exact"/>
              <w:ind w:left="161" w:firstLine="241"/>
              <w:contextualSpacing/>
              <w:jc w:val="center"/>
              <w:rPr>
                <w:rFonts w:hAnsi="宋体" w:hint="eastAsia"/>
                <w:b/>
                <w:bCs/>
                <w:sz w:val="24"/>
              </w:rPr>
            </w:pPr>
            <w:r>
              <w:rPr>
                <w:rFonts w:hAnsi="宋体" w:hint="eastAsia"/>
                <w:b/>
                <w:bCs/>
                <w:sz w:val="24"/>
              </w:rPr>
              <w:t>折扣率（</w:t>
            </w:r>
            <w:r>
              <w:rPr>
                <w:rFonts w:hAnsi="宋体" w:hint="eastAsia"/>
                <w:b/>
                <w:bCs/>
                <w:sz w:val="24"/>
              </w:rPr>
              <w:t>%</w:t>
            </w:r>
            <w:r>
              <w:rPr>
                <w:rFonts w:hAnsi="宋体" w:hint="eastAsia"/>
                <w:b/>
                <w:bCs/>
                <w:sz w:val="24"/>
              </w:rPr>
              <w:t>）</w:t>
            </w:r>
          </w:p>
        </w:tc>
      </w:tr>
      <w:tr w:rsidR="00EE6EE9" w14:paraId="0D27ED76" w14:textId="3E81C795" w:rsidTr="00EE6EE9">
        <w:trPr>
          <w:cantSplit/>
          <w:trHeight w:val="541"/>
        </w:trPr>
        <w:tc>
          <w:tcPr>
            <w:tcW w:w="1368" w:type="pct"/>
            <w:vAlign w:val="center"/>
          </w:tcPr>
          <w:p w14:paraId="19A223BF" w14:textId="77777777" w:rsidR="00EE6EE9" w:rsidRDefault="00EE6EE9">
            <w:pPr>
              <w:pStyle w:val="afa"/>
              <w:adjustRightInd w:val="0"/>
              <w:snapToGrid w:val="0"/>
              <w:spacing w:line="440" w:lineRule="exact"/>
              <w:ind w:left="161" w:firstLine="240"/>
              <w:contextualSpacing/>
              <w:jc w:val="center"/>
              <w:rPr>
                <w:rFonts w:ascii="Times New Roman"/>
                <w:bCs/>
              </w:rPr>
            </w:pPr>
          </w:p>
        </w:tc>
        <w:tc>
          <w:tcPr>
            <w:tcW w:w="1816" w:type="pct"/>
            <w:vAlign w:val="center"/>
          </w:tcPr>
          <w:p w14:paraId="7C420E34" w14:textId="77777777" w:rsidR="00EE6EE9" w:rsidRDefault="00EE6EE9">
            <w:pPr>
              <w:pStyle w:val="afa"/>
              <w:adjustRightInd w:val="0"/>
              <w:snapToGrid w:val="0"/>
              <w:spacing w:line="440" w:lineRule="exact"/>
              <w:ind w:left="161" w:firstLine="241"/>
              <w:contextualSpacing/>
              <w:rPr>
                <w:rFonts w:ascii="Times New Roman"/>
                <w:b/>
              </w:rPr>
            </w:pPr>
          </w:p>
        </w:tc>
        <w:tc>
          <w:tcPr>
            <w:tcW w:w="1816" w:type="pct"/>
          </w:tcPr>
          <w:p w14:paraId="13D27CA4" w14:textId="77777777" w:rsidR="00EE6EE9" w:rsidRDefault="00EE6EE9">
            <w:pPr>
              <w:pStyle w:val="afa"/>
              <w:adjustRightInd w:val="0"/>
              <w:snapToGrid w:val="0"/>
              <w:spacing w:line="440" w:lineRule="exact"/>
              <w:ind w:left="161" w:firstLine="241"/>
              <w:contextualSpacing/>
              <w:rPr>
                <w:rFonts w:ascii="Times New Roman"/>
                <w:b/>
              </w:rPr>
            </w:pPr>
          </w:p>
        </w:tc>
      </w:tr>
      <w:tr w:rsidR="00EE6EE9" w14:paraId="179D40AE" w14:textId="0D046D6F" w:rsidTr="00EE6EE9">
        <w:trPr>
          <w:cantSplit/>
          <w:trHeight w:val="541"/>
        </w:trPr>
        <w:tc>
          <w:tcPr>
            <w:tcW w:w="5000" w:type="pct"/>
            <w:gridSpan w:val="3"/>
            <w:vAlign w:val="center"/>
          </w:tcPr>
          <w:p w14:paraId="7DE6E43B" w14:textId="501E31EA" w:rsidR="00EE6EE9" w:rsidRDefault="00EE6EE9">
            <w:pPr>
              <w:pStyle w:val="afa"/>
              <w:adjustRightInd w:val="0"/>
              <w:snapToGrid w:val="0"/>
              <w:spacing w:line="440" w:lineRule="exact"/>
              <w:ind w:left="161" w:firstLine="24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firstLine="321"/>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4D6465">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firstLine="301"/>
      </w:pPr>
    </w:p>
    <w:p w14:paraId="06EE482A" w14:textId="77777777" w:rsidR="00294B78" w:rsidRDefault="00294B78">
      <w:pPr>
        <w:pStyle w:val="20"/>
        <w:ind w:left="202" w:firstLine="301"/>
      </w:pPr>
    </w:p>
    <w:p w14:paraId="7E53363D" w14:textId="77777777" w:rsidR="00294B78" w:rsidRDefault="00294B78">
      <w:pPr>
        <w:pStyle w:val="20"/>
        <w:ind w:left="202" w:firstLine="301"/>
      </w:pPr>
    </w:p>
    <w:p w14:paraId="5954D132" w14:textId="77777777" w:rsidR="00294B78" w:rsidRDefault="00294B78">
      <w:pPr>
        <w:pStyle w:val="20"/>
        <w:ind w:left="202" w:firstLine="301"/>
      </w:pPr>
    </w:p>
    <w:p w14:paraId="25EA61ED" w14:textId="77777777" w:rsidR="00294B78" w:rsidRDefault="00294B78">
      <w:pPr>
        <w:pStyle w:val="20"/>
        <w:ind w:left="202" w:firstLine="301"/>
      </w:pPr>
    </w:p>
    <w:p w14:paraId="2BBB971E" w14:textId="77777777" w:rsidR="00294B78" w:rsidRDefault="00294B78">
      <w:pPr>
        <w:pStyle w:val="20"/>
        <w:ind w:left="202" w:firstLine="301"/>
      </w:pPr>
    </w:p>
    <w:p w14:paraId="56A12174" w14:textId="77777777" w:rsidR="00294B78" w:rsidRDefault="00294B78">
      <w:pPr>
        <w:pStyle w:val="20"/>
        <w:ind w:left="202" w:firstLine="301"/>
      </w:pPr>
    </w:p>
    <w:p w14:paraId="7E8D4AE2" w14:textId="77777777" w:rsidR="00294B78" w:rsidRDefault="00294B78">
      <w:pPr>
        <w:pStyle w:val="20"/>
        <w:ind w:left="202" w:firstLine="301"/>
      </w:pPr>
    </w:p>
    <w:p w14:paraId="0D7EC7F3" w14:textId="77777777" w:rsidR="00294B78" w:rsidRDefault="00294B78">
      <w:pPr>
        <w:pStyle w:val="20"/>
        <w:ind w:left="202" w:firstLine="301"/>
      </w:pPr>
    </w:p>
    <w:p w14:paraId="53C974E4" w14:textId="77777777" w:rsidR="00294B78" w:rsidRDefault="00294B78">
      <w:pPr>
        <w:pStyle w:val="20"/>
        <w:ind w:left="202" w:firstLine="301"/>
      </w:pPr>
    </w:p>
    <w:p w14:paraId="729630D5" w14:textId="77777777" w:rsidR="00294B78" w:rsidRDefault="00294B78">
      <w:pPr>
        <w:pStyle w:val="20"/>
        <w:ind w:left="202" w:firstLine="301"/>
      </w:pPr>
    </w:p>
    <w:p w14:paraId="06DC4BB3" w14:textId="77777777" w:rsidR="00294B78" w:rsidRDefault="00294B78">
      <w:pPr>
        <w:pStyle w:val="20"/>
        <w:ind w:left="202" w:firstLine="301"/>
      </w:pPr>
    </w:p>
    <w:p w14:paraId="4C50D04B" w14:textId="77777777" w:rsidR="00294B78" w:rsidRDefault="00294B78">
      <w:pPr>
        <w:pStyle w:val="20"/>
        <w:ind w:left="202" w:firstLine="301"/>
      </w:pPr>
    </w:p>
    <w:p w14:paraId="5353A4E9" w14:textId="77777777" w:rsidR="00294B78" w:rsidRDefault="00294B78">
      <w:pPr>
        <w:pStyle w:val="20"/>
        <w:ind w:left="202" w:firstLine="301"/>
      </w:pPr>
    </w:p>
    <w:p w14:paraId="4AEA6C6A" w14:textId="77777777" w:rsidR="00294B78" w:rsidRDefault="00294B78">
      <w:pPr>
        <w:pStyle w:val="20"/>
        <w:ind w:left="202" w:firstLine="301"/>
      </w:pPr>
    </w:p>
    <w:p w14:paraId="1E4DFC52" w14:textId="77777777" w:rsidR="00294B78" w:rsidRDefault="00294B78">
      <w:pPr>
        <w:pStyle w:val="20"/>
        <w:ind w:left="202" w:firstLine="301"/>
      </w:pPr>
    </w:p>
    <w:p w14:paraId="30D59927" w14:textId="77777777" w:rsidR="00294B78" w:rsidRDefault="00294B78">
      <w:pPr>
        <w:pStyle w:val="20"/>
        <w:ind w:left="202" w:firstLine="301"/>
      </w:pPr>
    </w:p>
    <w:p w14:paraId="0D612BF6" w14:textId="77777777" w:rsidR="00294B78" w:rsidRDefault="00294B78">
      <w:pPr>
        <w:pStyle w:val="20"/>
        <w:ind w:left="202" w:firstLine="301"/>
      </w:pPr>
    </w:p>
    <w:p w14:paraId="63E03815" w14:textId="77777777" w:rsidR="00294B78" w:rsidRDefault="00294B78">
      <w:pPr>
        <w:pStyle w:val="20"/>
        <w:ind w:left="202" w:firstLine="301"/>
      </w:pPr>
    </w:p>
    <w:p w14:paraId="5DB7D0A1" w14:textId="77777777" w:rsidR="00294B78" w:rsidRDefault="00294B78" w:rsidP="00EA594F">
      <w:pPr>
        <w:pStyle w:val="20"/>
        <w:ind w:firstLine="301"/>
      </w:pPr>
    </w:p>
    <w:p w14:paraId="6FCB9FAE" w14:textId="1B503F64" w:rsidR="00294B78" w:rsidRDefault="004D6465">
      <w:pPr>
        <w:spacing w:line="340" w:lineRule="exact"/>
        <w:ind w:left="242" w:firstLine="361"/>
        <w:jc w:val="center"/>
        <w:rPr>
          <w:rFonts w:ascii="宋体" w:hAnsi="宋体" w:hint="eastAsia"/>
          <w:b/>
          <w:sz w:val="36"/>
          <w:szCs w:val="36"/>
        </w:rPr>
      </w:pPr>
      <w:r>
        <w:rPr>
          <w:rFonts w:ascii="宋体" w:hAnsi="宋体" w:hint="eastAsia"/>
          <w:b/>
          <w:sz w:val="36"/>
          <w:szCs w:val="36"/>
        </w:rPr>
        <w:lastRenderedPageBreak/>
        <w:t>（七）</w:t>
      </w:r>
      <w:r w:rsidR="005944A4">
        <w:rPr>
          <w:rFonts w:ascii="宋体" w:hAnsi="宋体" w:hint="eastAsia"/>
          <w:b/>
          <w:sz w:val="36"/>
          <w:szCs w:val="36"/>
        </w:rPr>
        <w:t>竞争性磋商</w:t>
      </w:r>
      <w:r>
        <w:rPr>
          <w:rFonts w:ascii="宋体" w:hAnsi="宋体" w:hint="eastAsia"/>
          <w:b/>
          <w:sz w:val="36"/>
          <w:szCs w:val="36"/>
        </w:rPr>
        <w:t>分项报价表</w:t>
      </w:r>
    </w:p>
    <w:p w14:paraId="71B9C554" w14:textId="77777777" w:rsidR="00294B78" w:rsidRDefault="00294B78">
      <w:pPr>
        <w:spacing w:line="340" w:lineRule="exact"/>
        <w:ind w:left="215" w:firstLine="321"/>
        <w:jc w:val="center"/>
        <w:rPr>
          <w:rFonts w:ascii="宋体" w:hAnsi="宋体" w:hint="eastAsia"/>
          <w:b/>
          <w:sz w:val="32"/>
        </w:rPr>
      </w:pPr>
    </w:p>
    <w:p w14:paraId="6E011746" w14:textId="134DB09C" w:rsidR="00294B78" w:rsidRDefault="004D6465" w:rsidP="00941897">
      <w:pPr>
        <w:spacing w:line="360" w:lineRule="auto"/>
        <w:ind w:left="161" w:firstLine="240"/>
        <w:rPr>
          <w:rFonts w:ascii="宋体" w:hAnsi="宋体" w:cs="宋体" w:hint="eastAsia"/>
          <w:bCs/>
          <w:snapToGrid w:val="0"/>
          <w:kern w:val="0"/>
          <w:sz w:val="24"/>
        </w:rPr>
      </w:pPr>
      <w:r>
        <w:rPr>
          <w:rFonts w:ascii="宋体" w:hAnsi="宋体" w:cs="宋体" w:hint="eastAsia"/>
          <w:bCs/>
          <w:snapToGrid w:val="0"/>
          <w:kern w:val="0"/>
          <w:sz w:val="24"/>
        </w:rPr>
        <w:t>供应商名称（盖章）           采购项目编号:</w:t>
      </w:r>
    </w:p>
    <w:p w14:paraId="6FB60A74" w14:textId="26D8A058" w:rsidR="00D34114" w:rsidRPr="00397319" w:rsidRDefault="00397319" w:rsidP="00C86B72">
      <w:pPr>
        <w:pStyle w:val="a0"/>
        <w:rPr>
          <w:rFonts w:hint="eastAsia"/>
        </w:rPr>
      </w:pPr>
      <w:r w:rsidRPr="00397319">
        <w:rPr>
          <w:rFonts w:hint="eastAsia"/>
        </w:rPr>
        <w:t>各类车型出租服务报价</w:t>
      </w:r>
    </w:p>
    <w:tbl>
      <w:tblPr>
        <w:tblW w:w="9776" w:type="dxa"/>
        <w:jc w:val="center"/>
        <w:tblLayout w:type="fixed"/>
        <w:tblLook w:val="0000" w:firstRow="0" w:lastRow="0" w:firstColumn="0" w:lastColumn="0" w:noHBand="0" w:noVBand="0"/>
      </w:tblPr>
      <w:tblGrid>
        <w:gridCol w:w="840"/>
        <w:gridCol w:w="2983"/>
        <w:gridCol w:w="992"/>
        <w:gridCol w:w="992"/>
        <w:gridCol w:w="992"/>
        <w:gridCol w:w="993"/>
        <w:gridCol w:w="992"/>
        <w:gridCol w:w="992"/>
      </w:tblGrid>
      <w:tr w:rsidR="00B90286" w:rsidRPr="00B90286" w14:paraId="1A97EB34" w14:textId="74AB5B69" w:rsidTr="00B90286">
        <w:trPr>
          <w:trHeight w:val="735"/>
          <w:jc w:val="center"/>
        </w:trPr>
        <w:tc>
          <w:tcPr>
            <w:tcW w:w="840" w:type="dxa"/>
            <w:tcBorders>
              <w:top w:val="single" w:sz="4" w:space="0" w:color="auto"/>
              <w:left w:val="single" w:sz="4" w:space="0" w:color="auto"/>
              <w:bottom w:val="single" w:sz="4" w:space="0" w:color="auto"/>
              <w:right w:val="single" w:sz="4" w:space="0" w:color="auto"/>
            </w:tcBorders>
            <w:noWrap/>
            <w:vAlign w:val="center"/>
          </w:tcPr>
          <w:p w14:paraId="6D1FAD2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序号</w:t>
            </w:r>
          </w:p>
        </w:tc>
        <w:tc>
          <w:tcPr>
            <w:tcW w:w="2983" w:type="dxa"/>
            <w:tcBorders>
              <w:top w:val="single" w:sz="4" w:space="0" w:color="auto"/>
              <w:left w:val="nil"/>
              <w:bottom w:val="single" w:sz="4" w:space="0" w:color="auto"/>
              <w:right w:val="single" w:sz="4" w:space="0" w:color="auto"/>
            </w:tcBorders>
            <w:noWrap/>
            <w:vAlign w:val="center"/>
          </w:tcPr>
          <w:p w14:paraId="7343684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目的地</w:t>
            </w:r>
          </w:p>
        </w:tc>
        <w:tc>
          <w:tcPr>
            <w:tcW w:w="992" w:type="dxa"/>
            <w:tcBorders>
              <w:top w:val="single" w:sz="4" w:space="0" w:color="auto"/>
              <w:left w:val="nil"/>
              <w:bottom w:val="single" w:sz="4" w:space="0" w:color="auto"/>
              <w:right w:val="single" w:sz="4" w:space="0" w:color="auto"/>
            </w:tcBorders>
            <w:vAlign w:val="center"/>
          </w:tcPr>
          <w:p w14:paraId="7C03FF7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面包车（1</w:t>
            </w:r>
            <w:r w:rsidRPr="00B90286">
              <w:rPr>
                <w:rFonts w:ascii="宋体" w:hAnsi="宋体" w:cs="宋体"/>
                <w:kern w:val="0"/>
                <w:sz w:val="24"/>
              </w:rPr>
              <w:t>0</w:t>
            </w:r>
            <w:r w:rsidRPr="00B90286">
              <w:rPr>
                <w:rFonts w:ascii="宋体" w:hAnsi="宋体" w:cs="宋体" w:hint="eastAsia"/>
                <w:kern w:val="0"/>
                <w:sz w:val="24"/>
              </w:rPr>
              <w:t>－</w:t>
            </w:r>
            <w:r w:rsidRPr="00B90286">
              <w:rPr>
                <w:rFonts w:ascii="宋体" w:hAnsi="宋体" w:cs="宋体"/>
                <w:kern w:val="0"/>
                <w:sz w:val="24"/>
              </w:rPr>
              <w:t>13</w:t>
            </w:r>
            <w:r w:rsidRPr="00B90286">
              <w:rPr>
                <w:rFonts w:ascii="宋体" w:hAnsi="宋体" w:cs="宋体" w:hint="eastAsia"/>
                <w:kern w:val="0"/>
                <w:sz w:val="24"/>
              </w:rPr>
              <w:t>座）</w:t>
            </w:r>
          </w:p>
        </w:tc>
        <w:tc>
          <w:tcPr>
            <w:tcW w:w="992" w:type="dxa"/>
            <w:tcBorders>
              <w:top w:val="single" w:sz="4" w:space="0" w:color="auto"/>
              <w:left w:val="nil"/>
              <w:bottom w:val="single" w:sz="4" w:space="0" w:color="auto"/>
              <w:right w:val="single" w:sz="4" w:space="0" w:color="auto"/>
            </w:tcBorders>
            <w:vAlign w:val="center"/>
          </w:tcPr>
          <w:p w14:paraId="406DA2A6"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大客车（17-1</w:t>
            </w:r>
            <w:r w:rsidRPr="00B90286">
              <w:rPr>
                <w:rFonts w:ascii="宋体" w:hAnsi="宋体" w:cs="宋体"/>
                <w:kern w:val="0"/>
                <w:sz w:val="24"/>
              </w:rPr>
              <w:t>9</w:t>
            </w:r>
            <w:r w:rsidRPr="00B90286">
              <w:rPr>
                <w:rFonts w:ascii="宋体" w:hAnsi="宋体" w:cs="宋体" w:hint="eastAsia"/>
                <w:kern w:val="0"/>
                <w:sz w:val="24"/>
              </w:rPr>
              <w:t>座）</w:t>
            </w:r>
          </w:p>
        </w:tc>
        <w:tc>
          <w:tcPr>
            <w:tcW w:w="992" w:type="dxa"/>
            <w:tcBorders>
              <w:top w:val="single" w:sz="4" w:space="0" w:color="auto"/>
              <w:left w:val="nil"/>
              <w:bottom w:val="single" w:sz="4" w:space="0" w:color="auto"/>
              <w:right w:val="single" w:sz="4" w:space="0" w:color="auto"/>
            </w:tcBorders>
            <w:vAlign w:val="center"/>
          </w:tcPr>
          <w:p w14:paraId="4905895B"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大客车     （33-53）</w:t>
            </w:r>
          </w:p>
        </w:tc>
        <w:tc>
          <w:tcPr>
            <w:tcW w:w="993" w:type="dxa"/>
            <w:tcBorders>
              <w:top w:val="single" w:sz="4" w:space="0" w:color="auto"/>
              <w:left w:val="nil"/>
              <w:bottom w:val="single" w:sz="4" w:space="0" w:color="auto"/>
              <w:right w:val="single" w:sz="4" w:space="0" w:color="auto"/>
            </w:tcBorders>
            <w:vAlign w:val="center"/>
          </w:tcPr>
          <w:p w14:paraId="747333B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大客车      （63座）</w:t>
            </w:r>
          </w:p>
        </w:tc>
        <w:tc>
          <w:tcPr>
            <w:tcW w:w="992" w:type="dxa"/>
            <w:tcBorders>
              <w:top w:val="single" w:sz="4" w:space="0" w:color="auto"/>
              <w:left w:val="nil"/>
              <w:bottom w:val="single" w:sz="4" w:space="0" w:color="auto"/>
              <w:right w:val="single" w:sz="4" w:space="0" w:color="auto"/>
            </w:tcBorders>
            <w:vAlign w:val="center"/>
          </w:tcPr>
          <w:p w14:paraId="02949EA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年预估使用量</w:t>
            </w:r>
          </w:p>
        </w:tc>
        <w:tc>
          <w:tcPr>
            <w:tcW w:w="992" w:type="dxa"/>
            <w:tcBorders>
              <w:top w:val="single" w:sz="4" w:space="0" w:color="auto"/>
              <w:left w:val="nil"/>
              <w:bottom w:val="single" w:sz="4" w:space="0" w:color="auto"/>
              <w:right w:val="single" w:sz="4" w:space="0" w:color="auto"/>
            </w:tcBorders>
          </w:tcPr>
          <w:p w14:paraId="6CDEBB29" w14:textId="1C89FD33" w:rsidR="00B90286" w:rsidRPr="00B90286" w:rsidRDefault="00B90286" w:rsidP="00B90286">
            <w:pPr>
              <w:widowControl/>
              <w:ind w:firstLine="240"/>
              <w:jc w:val="center"/>
              <w:rPr>
                <w:rFonts w:ascii="宋体" w:hAnsi="宋体" w:cs="宋体" w:hint="eastAsia"/>
                <w:kern w:val="0"/>
                <w:sz w:val="24"/>
              </w:rPr>
            </w:pPr>
            <w:r>
              <w:rPr>
                <w:rFonts w:ascii="宋体" w:hAnsi="宋体" w:cs="宋体" w:hint="eastAsia"/>
                <w:kern w:val="0"/>
                <w:sz w:val="24"/>
              </w:rPr>
              <w:t>报价（</w:t>
            </w:r>
            <w:r w:rsidR="00D34114">
              <w:rPr>
                <w:rFonts w:ascii="宋体" w:hAnsi="宋体" w:cs="宋体" w:hint="eastAsia"/>
                <w:kern w:val="0"/>
                <w:sz w:val="24"/>
              </w:rPr>
              <w:t>元</w:t>
            </w:r>
            <w:r>
              <w:rPr>
                <w:rFonts w:ascii="宋体" w:hAnsi="宋体" w:cs="宋体" w:hint="eastAsia"/>
                <w:kern w:val="0"/>
                <w:sz w:val="24"/>
              </w:rPr>
              <w:t>）</w:t>
            </w:r>
          </w:p>
        </w:tc>
      </w:tr>
      <w:tr w:rsidR="00B90286" w:rsidRPr="00B90286" w14:paraId="535D433A" w14:textId="37BF0304"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5126DEA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w:t>
            </w:r>
          </w:p>
        </w:tc>
        <w:tc>
          <w:tcPr>
            <w:tcW w:w="2983" w:type="dxa"/>
            <w:tcBorders>
              <w:top w:val="nil"/>
              <w:left w:val="nil"/>
              <w:bottom w:val="single" w:sz="4" w:space="0" w:color="auto"/>
              <w:right w:val="single" w:sz="4" w:space="0" w:color="auto"/>
            </w:tcBorders>
            <w:noWrap/>
            <w:vAlign w:val="center"/>
          </w:tcPr>
          <w:p w14:paraId="5B3825A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市内一趟（单送或接，无其他行程）</w:t>
            </w:r>
          </w:p>
        </w:tc>
        <w:tc>
          <w:tcPr>
            <w:tcW w:w="992" w:type="dxa"/>
            <w:tcBorders>
              <w:top w:val="nil"/>
              <w:left w:val="nil"/>
              <w:bottom w:val="single" w:sz="4" w:space="0" w:color="auto"/>
              <w:right w:val="single" w:sz="4" w:space="0" w:color="auto"/>
            </w:tcBorders>
            <w:noWrap/>
            <w:vAlign w:val="center"/>
          </w:tcPr>
          <w:p w14:paraId="1408421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200</w:t>
            </w:r>
          </w:p>
        </w:tc>
        <w:tc>
          <w:tcPr>
            <w:tcW w:w="992" w:type="dxa"/>
            <w:tcBorders>
              <w:top w:val="nil"/>
              <w:left w:val="nil"/>
              <w:bottom w:val="single" w:sz="4" w:space="0" w:color="auto"/>
              <w:right w:val="single" w:sz="4" w:space="0" w:color="auto"/>
            </w:tcBorders>
            <w:noWrap/>
            <w:vAlign w:val="center"/>
          </w:tcPr>
          <w:p w14:paraId="1BDD4E52"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250</w:t>
            </w:r>
          </w:p>
        </w:tc>
        <w:tc>
          <w:tcPr>
            <w:tcW w:w="992" w:type="dxa"/>
            <w:tcBorders>
              <w:top w:val="nil"/>
              <w:left w:val="nil"/>
              <w:bottom w:val="single" w:sz="4" w:space="0" w:color="auto"/>
              <w:right w:val="single" w:sz="4" w:space="0" w:color="auto"/>
            </w:tcBorders>
            <w:noWrap/>
            <w:vAlign w:val="center"/>
          </w:tcPr>
          <w:p w14:paraId="141255F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300</w:t>
            </w:r>
          </w:p>
        </w:tc>
        <w:tc>
          <w:tcPr>
            <w:tcW w:w="993" w:type="dxa"/>
            <w:tcBorders>
              <w:top w:val="nil"/>
              <w:left w:val="nil"/>
              <w:bottom w:val="single" w:sz="4" w:space="0" w:color="auto"/>
              <w:right w:val="single" w:sz="4" w:space="0" w:color="auto"/>
            </w:tcBorders>
            <w:noWrap/>
            <w:vAlign w:val="center"/>
          </w:tcPr>
          <w:p w14:paraId="1E78A4B9"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400</w:t>
            </w:r>
          </w:p>
        </w:tc>
        <w:tc>
          <w:tcPr>
            <w:tcW w:w="992" w:type="dxa"/>
            <w:tcBorders>
              <w:top w:val="nil"/>
              <w:left w:val="nil"/>
              <w:bottom w:val="single" w:sz="4" w:space="0" w:color="auto"/>
              <w:right w:val="single" w:sz="4" w:space="0" w:color="auto"/>
            </w:tcBorders>
            <w:vAlign w:val="center"/>
          </w:tcPr>
          <w:p w14:paraId="15540555"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35E37251"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302BEEF9" w14:textId="71A55A4D"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3BE8EE7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2983" w:type="dxa"/>
            <w:tcBorders>
              <w:top w:val="nil"/>
              <w:left w:val="nil"/>
              <w:bottom w:val="single" w:sz="4" w:space="0" w:color="auto"/>
              <w:right w:val="single" w:sz="4" w:space="0" w:color="auto"/>
            </w:tcBorders>
            <w:noWrap/>
            <w:vAlign w:val="center"/>
          </w:tcPr>
          <w:p w14:paraId="72126396"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市内半天（4小时50公里）</w:t>
            </w:r>
          </w:p>
        </w:tc>
        <w:tc>
          <w:tcPr>
            <w:tcW w:w="992" w:type="dxa"/>
            <w:tcBorders>
              <w:top w:val="nil"/>
              <w:left w:val="nil"/>
              <w:bottom w:val="single" w:sz="4" w:space="0" w:color="auto"/>
              <w:right w:val="single" w:sz="4" w:space="0" w:color="auto"/>
            </w:tcBorders>
            <w:noWrap/>
            <w:vAlign w:val="center"/>
          </w:tcPr>
          <w:p w14:paraId="46836F72"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350</w:t>
            </w:r>
          </w:p>
        </w:tc>
        <w:tc>
          <w:tcPr>
            <w:tcW w:w="992" w:type="dxa"/>
            <w:tcBorders>
              <w:top w:val="nil"/>
              <w:left w:val="nil"/>
              <w:bottom w:val="single" w:sz="4" w:space="0" w:color="auto"/>
              <w:right w:val="single" w:sz="4" w:space="0" w:color="auto"/>
            </w:tcBorders>
            <w:noWrap/>
            <w:vAlign w:val="center"/>
          </w:tcPr>
          <w:p w14:paraId="3B574F4B"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450</w:t>
            </w:r>
          </w:p>
        </w:tc>
        <w:tc>
          <w:tcPr>
            <w:tcW w:w="992" w:type="dxa"/>
            <w:tcBorders>
              <w:top w:val="nil"/>
              <w:left w:val="nil"/>
              <w:bottom w:val="single" w:sz="4" w:space="0" w:color="auto"/>
              <w:right w:val="single" w:sz="4" w:space="0" w:color="auto"/>
            </w:tcBorders>
            <w:noWrap/>
            <w:vAlign w:val="center"/>
          </w:tcPr>
          <w:p w14:paraId="1F89B2C9"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500</w:t>
            </w:r>
          </w:p>
        </w:tc>
        <w:tc>
          <w:tcPr>
            <w:tcW w:w="993" w:type="dxa"/>
            <w:tcBorders>
              <w:top w:val="nil"/>
              <w:left w:val="nil"/>
              <w:bottom w:val="single" w:sz="4" w:space="0" w:color="auto"/>
              <w:right w:val="single" w:sz="4" w:space="0" w:color="auto"/>
            </w:tcBorders>
            <w:noWrap/>
            <w:vAlign w:val="center"/>
          </w:tcPr>
          <w:p w14:paraId="009C87E3"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600</w:t>
            </w:r>
          </w:p>
        </w:tc>
        <w:tc>
          <w:tcPr>
            <w:tcW w:w="992" w:type="dxa"/>
            <w:tcBorders>
              <w:top w:val="nil"/>
              <w:left w:val="nil"/>
              <w:bottom w:val="single" w:sz="4" w:space="0" w:color="auto"/>
              <w:right w:val="single" w:sz="4" w:space="0" w:color="auto"/>
            </w:tcBorders>
            <w:vAlign w:val="center"/>
          </w:tcPr>
          <w:p w14:paraId="1015D22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6F8623BF"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607984DF" w14:textId="08164642"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207B8C68"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w:t>
            </w:r>
          </w:p>
        </w:tc>
        <w:tc>
          <w:tcPr>
            <w:tcW w:w="2983" w:type="dxa"/>
            <w:tcBorders>
              <w:top w:val="nil"/>
              <w:left w:val="nil"/>
              <w:bottom w:val="single" w:sz="4" w:space="0" w:color="auto"/>
              <w:right w:val="single" w:sz="4" w:space="0" w:color="auto"/>
            </w:tcBorders>
            <w:noWrap/>
            <w:vAlign w:val="center"/>
          </w:tcPr>
          <w:p w14:paraId="3EC6279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市内一天（8小时100公里）</w:t>
            </w:r>
          </w:p>
        </w:tc>
        <w:tc>
          <w:tcPr>
            <w:tcW w:w="992" w:type="dxa"/>
            <w:tcBorders>
              <w:top w:val="nil"/>
              <w:left w:val="nil"/>
              <w:bottom w:val="single" w:sz="4" w:space="0" w:color="auto"/>
              <w:right w:val="single" w:sz="4" w:space="0" w:color="auto"/>
            </w:tcBorders>
            <w:noWrap/>
            <w:vAlign w:val="center"/>
          </w:tcPr>
          <w:p w14:paraId="52EAB293"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750</w:t>
            </w:r>
          </w:p>
        </w:tc>
        <w:tc>
          <w:tcPr>
            <w:tcW w:w="992" w:type="dxa"/>
            <w:tcBorders>
              <w:top w:val="nil"/>
              <w:left w:val="nil"/>
              <w:bottom w:val="single" w:sz="4" w:space="0" w:color="auto"/>
              <w:right w:val="single" w:sz="4" w:space="0" w:color="auto"/>
            </w:tcBorders>
            <w:noWrap/>
            <w:vAlign w:val="center"/>
          </w:tcPr>
          <w:p w14:paraId="10D18F3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850</w:t>
            </w:r>
          </w:p>
        </w:tc>
        <w:tc>
          <w:tcPr>
            <w:tcW w:w="992" w:type="dxa"/>
            <w:tcBorders>
              <w:top w:val="nil"/>
              <w:left w:val="nil"/>
              <w:bottom w:val="single" w:sz="4" w:space="0" w:color="auto"/>
              <w:right w:val="single" w:sz="4" w:space="0" w:color="auto"/>
            </w:tcBorders>
            <w:noWrap/>
            <w:vAlign w:val="center"/>
          </w:tcPr>
          <w:p w14:paraId="526FF45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900</w:t>
            </w:r>
          </w:p>
        </w:tc>
        <w:tc>
          <w:tcPr>
            <w:tcW w:w="993" w:type="dxa"/>
            <w:tcBorders>
              <w:top w:val="nil"/>
              <w:left w:val="nil"/>
              <w:bottom w:val="single" w:sz="4" w:space="0" w:color="auto"/>
              <w:right w:val="single" w:sz="4" w:space="0" w:color="auto"/>
            </w:tcBorders>
            <w:noWrap/>
            <w:vAlign w:val="center"/>
          </w:tcPr>
          <w:p w14:paraId="2BFD92C3"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1100</w:t>
            </w:r>
          </w:p>
        </w:tc>
        <w:tc>
          <w:tcPr>
            <w:tcW w:w="992" w:type="dxa"/>
            <w:tcBorders>
              <w:top w:val="nil"/>
              <w:left w:val="nil"/>
              <w:bottom w:val="single" w:sz="4" w:space="0" w:color="auto"/>
              <w:right w:val="single" w:sz="4" w:space="0" w:color="auto"/>
            </w:tcBorders>
          </w:tcPr>
          <w:p w14:paraId="39F3FE8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59920CCB"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18304E44" w14:textId="5301B823"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30EB3F72"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4</w:t>
            </w:r>
          </w:p>
        </w:tc>
        <w:tc>
          <w:tcPr>
            <w:tcW w:w="2983" w:type="dxa"/>
            <w:tcBorders>
              <w:top w:val="nil"/>
              <w:left w:val="nil"/>
              <w:bottom w:val="single" w:sz="4" w:space="0" w:color="auto"/>
              <w:right w:val="single" w:sz="4" w:space="0" w:color="auto"/>
            </w:tcBorders>
            <w:noWrap/>
            <w:vAlign w:val="center"/>
          </w:tcPr>
          <w:p w14:paraId="4BEDC97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扬州站、扬州东站</w:t>
            </w:r>
          </w:p>
        </w:tc>
        <w:tc>
          <w:tcPr>
            <w:tcW w:w="992" w:type="dxa"/>
            <w:tcBorders>
              <w:top w:val="nil"/>
              <w:left w:val="nil"/>
              <w:bottom w:val="single" w:sz="4" w:space="0" w:color="auto"/>
              <w:right w:val="single" w:sz="4" w:space="0" w:color="auto"/>
            </w:tcBorders>
            <w:noWrap/>
            <w:vAlign w:val="center"/>
          </w:tcPr>
          <w:p w14:paraId="7C57886A"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250</w:t>
            </w:r>
          </w:p>
        </w:tc>
        <w:tc>
          <w:tcPr>
            <w:tcW w:w="992" w:type="dxa"/>
            <w:tcBorders>
              <w:top w:val="nil"/>
              <w:left w:val="nil"/>
              <w:bottom w:val="single" w:sz="4" w:space="0" w:color="auto"/>
              <w:right w:val="single" w:sz="4" w:space="0" w:color="auto"/>
            </w:tcBorders>
            <w:noWrap/>
            <w:vAlign w:val="center"/>
          </w:tcPr>
          <w:p w14:paraId="451939B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350</w:t>
            </w:r>
          </w:p>
        </w:tc>
        <w:tc>
          <w:tcPr>
            <w:tcW w:w="992" w:type="dxa"/>
            <w:tcBorders>
              <w:top w:val="nil"/>
              <w:left w:val="nil"/>
              <w:bottom w:val="single" w:sz="4" w:space="0" w:color="auto"/>
              <w:right w:val="single" w:sz="4" w:space="0" w:color="auto"/>
            </w:tcBorders>
            <w:noWrap/>
            <w:vAlign w:val="center"/>
          </w:tcPr>
          <w:p w14:paraId="73C77725"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450</w:t>
            </w:r>
          </w:p>
        </w:tc>
        <w:tc>
          <w:tcPr>
            <w:tcW w:w="993" w:type="dxa"/>
            <w:tcBorders>
              <w:top w:val="nil"/>
              <w:left w:val="nil"/>
              <w:bottom w:val="single" w:sz="4" w:space="0" w:color="auto"/>
              <w:right w:val="single" w:sz="4" w:space="0" w:color="auto"/>
            </w:tcBorders>
            <w:noWrap/>
            <w:vAlign w:val="center"/>
          </w:tcPr>
          <w:p w14:paraId="4632AE9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500</w:t>
            </w:r>
          </w:p>
        </w:tc>
        <w:tc>
          <w:tcPr>
            <w:tcW w:w="992" w:type="dxa"/>
            <w:tcBorders>
              <w:top w:val="nil"/>
              <w:left w:val="nil"/>
              <w:bottom w:val="single" w:sz="4" w:space="0" w:color="auto"/>
              <w:right w:val="single" w:sz="4" w:space="0" w:color="auto"/>
            </w:tcBorders>
          </w:tcPr>
          <w:p w14:paraId="2160C34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0402023E"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5F526191" w14:textId="5C1CAABC"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10374785"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2983" w:type="dxa"/>
            <w:tcBorders>
              <w:top w:val="nil"/>
              <w:left w:val="nil"/>
              <w:bottom w:val="single" w:sz="4" w:space="0" w:color="auto"/>
              <w:right w:val="single" w:sz="4" w:space="0" w:color="auto"/>
            </w:tcBorders>
            <w:noWrap/>
            <w:vAlign w:val="center"/>
          </w:tcPr>
          <w:p w14:paraId="33BF715D"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镇江火车站、南站，扬泰机场</w:t>
            </w:r>
          </w:p>
        </w:tc>
        <w:tc>
          <w:tcPr>
            <w:tcW w:w="992" w:type="dxa"/>
            <w:tcBorders>
              <w:top w:val="nil"/>
              <w:left w:val="nil"/>
              <w:bottom w:val="single" w:sz="4" w:space="0" w:color="auto"/>
              <w:right w:val="single" w:sz="4" w:space="0" w:color="auto"/>
            </w:tcBorders>
            <w:noWrap/>
            <w:vAlign w:val="center"/>
          </w:tcPr>
          <w:p w14:paraId="526CD18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700</w:t>
            </w:r>
          </w:p>
        </w:tc>
        <w:tc>
          <w:tcPr>
            <w:tcW w:w="992" w:type="dxa"/>
            <w:tcBorders>
              <w:top w:val="nil"/>
              <w:left w:val="nil"/>
              <w:bottom w:val="single" w:sz="4" w:space="0" w:color="auto"/>
              <w:right w:val="single" w:sz="4" w:space="0" w:color="auto"/>
            </w:tcBorders>
            <w:noWrap/>
            <w:vAlign w:val="center"/>
          </w:tcPr>
          <w:p w14:paraId="33AF1298"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800</w:t>
            </w:r>
          </w:p>
        </w:tc>
        <w:tc>
          <w:tcPr>
            <w:tcW w:w="992" w:type="dxa"/>
            <w:tcBorders>
              <w:top w:val="nil"/>
              <w:left w:val="nil"/>
              <w:bottom w:val="single" w:sz="4" w:space="0" w:color="auto"/>
              <w:right w:val="single" w:sz="4" w:space="0" w:color="auto"/>
            </w:tcBorders>
            <w:noWrap/>
            <w:vAlign w:val="center"/>
          </w:tcPr>
          <w:p w14:paraId="5E690FE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900</w:t>
            </w:r>
          </w:p>
        </w:tc>
        <w:tc>
          <w:tcPr>
            <w:tcW w:w="993" w:type="dxa"/>
            <w:tcBorders>
              <w:top w:val="nil"/>
              <w:left w:val="nil"/>
              <w:bottom w:val="single" w:sz="4" w:space="0" w:color="auto"/>
              <w:right w:val="single" w:sz="4" w:space="0" w:color="auto"/>
            </w:tcBorders>
            <w:noWrap/>
            <w:vAlign w:val="center"/>
          </w:tcPr>
          <w:p w14:paraId="7F951EE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1000</w:t>
            </w:r>
          </w:p>
        </w:tc>
        <w:tc>
          <w:tcPr>
            <w:tcW w:w="992" w:type="dxa"/>
            <w:tcBorders>
              <w:top w:val="nil"/>
              <w:left w:val="nil"/>
              <w:bottom w:val="single" w:sz="4" w:space="0" w:color="auto"/>
              <w:right w:val="single" w:sz="4" w:space="0" w:color="auto"/>
            </w:tcBorders>
          </w:tcPr>
          <w:p w14:paraId="16D0B23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5</w:t>
            </w:r>
          </w:p>
        </w:tc>
        <w:tc>
          <w:tcPr>
            <w:tcW w:w="992" w:type="dxa"/>
            <w:tcBorders>
              <w:top w:val="nil"/>
              <w:left w:val="nil"/>
              <w:bottom w:val="single" w:sz="4" w:space="0" w:color="auto"/>
              <w:right w:val="single" w:sz="4" w:space="0" w:color="auto"/>
            </w:tcBorders>
          </w:tcPr>
          <w:p w14:paraId="52CEE090"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5A10E572" w14:textId="6589CE39"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7675D33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6</w:t>
            </w:r>
          </w:p>
        </w:tc>
        <w:tc>
          <w:tcPr>
            <w:tcW w:w="2983" w:type="dxa"/>
            <w:tcBorders>
              <w:top w:val="nil"/>
              <w:left w:val="nil"/>
              <w:bottom w:val="single" w:sz="4" w:space="0" w:color="auto"/>
              <w:right w:val="single" w:sz="4" w:space="0" w:color="auto"/>
            </w:tcBorders>
            <w:noWrap/>
            <w:vAlign w:val="center"/>
          </w:tcPr>
          <w:p w14:paraId="2135A3A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南京、常州、宝应市内</w:t>
            </w:r>
          </w:p>
        </w:tc>
        <w:tc>
          <w:tcPr>
            <w:tcW w:w="992" w:type="dxa"/>
            <w:tcBorders>
              <w:top w:val="nil"/>
              <w:left w:val="nil"/>
              <w:bottom w:val="single" w:sz="4" w:space="0" w:color="auto"/>
              <w:right w:val="single" w:sz="4" w:space="0" w:color="auto"/>
            </w:tcBorders>
            <w:noWrap/>
            <w:vAlign w:val="center"/>
          </w:tcPr>
          <w:p w14:paraId="21D4051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1300</w:t>
            </w:r>
          </w:p>
        </w:tc>
        <w:tc>
          <w:tcPr>
            <w:tcW w:w="992" w:type="dxa"/>
            <w:tcBorders>
              <w:top w:val="nil"/>
              <w:left w:val="nil"/>
              <w:bottom w:val="single" w:sz="4" w:space="0" w:color="auto"/>
              <w:right w:val="single" w:sz="4" w:space="0" w:color="auto"/>
            </w:tcBorders>
            <w:noWrap/>
            <w:vAlign w:val="center"/>
          </w:tcPr>
          <w:p w14:paraId="5DD387B6"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1500</w:t>
            </w:r>
          </w:p>
        </w:tc>
        <w:tc>
          <w:tcPr>
            <w:tcW w:w="992" w:type="dxa"/>
            <w:tcBorders>
              <w:top w:val="nil"/>
              <w:left w:val="nil"/>
              <w:bottom w:val="single" w:sz="4" w:space="0" w:color="auto"/>
              <w:right w:val="single" w:sz="4" w:space="0" w:color="auto"/>
            </w:tcBorders>
            <w:noWrap/>
            <w:vAlign w:val="center"/>
          </w:tcPr>
          <w:p w14:paraId="170A3AD8"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1600</w:t>
            </w:r>
          </w:p>
        </w:tc>
        <w:tc>
          <w:tcPr>
            <w:tcW w:w="993" w:type="dxa"/>
            <w:tcBorders>
              <w:top w:val="nil"/>
              <w:left w:val="nil"/>
              <w:bottom w:val="single" w:sz="4" w:space="0" w:color="auto"/>
              <w:right w:val="single" w:sz="4" w:space="0" w:color="auto"/>
            </w:tcBorders>
            <w:noWrap/>
            <w:vAlign w:val="center"/>
          </w:tcPr>
          <w:p w14:paraId="7E802F41"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1700</w:t>
            </w:r>
          </w:p>
        </w:tc>
        <w:tc>
          <w:tcPr>
            <w:tcW w:w="992" w:type="dxa"/>
            <w:tcBorders>
              <w:top w:val="nil"/>
              <w:left w:val="nil"/>
              <w:bottom w:val="single" w:sz="4" w:space="0" w:color="auto"/>
              <w:right w:val="single" w:sz="4" w:space="0" w:color="auto"/>
            </w:tcBorders>
          </w:tcPr>
          <w:p w14:paraId="16A1D91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72B95FB5"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7BE8D38E" w14:textId="4C999E63"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553F2DD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7</w:t>
            </w:r>
          </w:p>
        </w:tc>
        <w:tc>
          <w:tcPr>
            <w:tcW w:w="2983" w:type="dxa"/>
            <w:tcBorders>
              <w:top w:val="nil"/>
              <w:left w:val="nil"/>
              <w:bottom w:val="single" w:sz="4" w:space="0" w:color="auto"/>
              <w:right w:val="single" w:sz="4" w:space="0" w:color="auto"/>
            </w:tcBorders>
            <w:noWrap/>
            <w:vAlign w:val="center"/>
          </w:tcPr>
          <w:p w14:paraId="73CD77E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禄口机场</w:t>
            </w:r>
          </w:p>
        </w:tc>
        <w:tc>
          <w:tcPr>
            <w:tcW w:w="992" w:type="dxa"/>
            <w:tcBorders>
              <w:top w:val="nil"/>
              <w:left w:val="nil"/>
              <w:bottom w:val="single" w:sz="4" w:space="0" w:color="auto"/>
              <w:right w:val="single" w:sz="4" w:space="0" w:color="auto"/>
            </w:tcBorders>
            <w:noWrap/>
            <w:vAlign w:val="center"/>
          </w:tcPr>
          <w:p w14:paraId="2C7CBB1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1400</w:t>
            </w:r>
          </w:p>
        </w:tc>
        <w:tc>
          <w:tcPr>
            <w:tcW w:w="992" w:type="dxa"/>
            <w:tcBorders>
              <w:top w:val="nil"/>
              <w:left w:val="nil"/>
              <w:bottom w:val="single" w:sz="4" w:space="0" w:color="auto"/>
              <w:right w:val="single" w:sz="4" w:space="0" w:color="auto"/>
            </w:tcBorders>
            <w:noWrap/>
            <w:vAlign w:val="center"/>
          </w:tcPr>
          <w:p w14:paraId="482359B8"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1600</w:t>
            </w:r>
          </w:p>
        </w:tc>
        <w:tc>
          <w:tcPr>
            <w:tcW w:w="992" w:type="dxa"/>
            <w:tcBorders>
              <w:top w:val="nil"/>
              <w:left w:val="nil"/>
              <w:bottom w:val="single" w:sz="4" w:space="0" w:color="auto"/>
              <w:right w:val="single" w:sz="4" w:space="0" w:color="auto"/>
            </w:tcBorders>
            <w:noWrap/>
            <w:vAlign w:val="center"/>
          </w:tcPr>
          <w:p w14:paraId="0F35D04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1700</w:t>
            </w:r>
          </w:p>
        </w:tc>
        <w:tc>
          <w:tcPr>
            <w:tcW w:w="993" w:type="dxa"/>
            <w:tcBorders>
              <w:top w:val="nil"/>
              <w:left w:val="nil"/>
              <w:bottom w:val="single" w:sz="4" w:space="0" w:color="auto"/>
              <w:right w:val="single" w:sz="4" w:space="0" w:color="auto"/>
            </w:tcBorders>
            <w:noWrap/>
            <w:vAlign w:val="center"/>
          </w:tcPr>
          <w:p w14:paraId="1E84AF08"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1800</w:t>
            </w:r>
          </w:p>
        </w:tc>
        <w:tc>
          <w:tcPr>
            <w:tcW w:w="992" w:type="dxa"/>
            <w:tcBorders>
              <w:top w:val="nil"/>
              <w:left w:val="nil"/>
              <w:bottom w:val="single" w:sz="4" w:space="0" w:color="auto"/>
              <w:right w:val="single" w:sz="4" w:space="0" w:color="auto"/>
            </w:tcBorders>
          </w:tcPr>
          <w:p w14:paraId="633B7AF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3C5E0AB7"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6C24EFC3" w14:textId="7ECDE4A5"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2E08E486"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8</w:t>
            </w:r>
          </w:p>
        </w:tc>
        <w:tc>
          <w:tcPr>
            <w:tcW w:w="2983" w:type="dxa"/>
            <w:tcBorders>
              <w:top w:val="nil"/>
              <w:left w:val="nil"/>
              <w:bottom w:val="single" w:sz="4" w:space="0" w:color="auto"/>
              <w:right w:val="single" w:sz="4" w:space="0" w:color="auto"/>
            </w:tcBorders>
            <w:noWrap/>
            <w:vAlign w:val="center"/>
          </w:tcPr>
          <w:p w14:paraId="2633BEED"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无锡、淮安、宜兴市内</w:t>
            </w:r>
          </w:p>
        </w:tc>
        <w:tc>
          <w:tcPr>
            <w:tcW w:w="992" w:type="dxa"/>
            <w:tcBorders>
              <w:top w:val="nil"/>
              <w:left w:val="nil"/>
              <w:bottom w:val="single" w:sz="4" w:space="0" w:color="auto"/>
              <w:right w:val="single" w:sz="4" w:space="0" w:color="auto"/>
            </w:tcBorders>
            <w:noWrap/>
            <w:vAlign w:val="center"/>
          </w:tcPr>
          <w:p w14:paraId="2A304033"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1800</w:t>
            </w:r>
          </w:p>
        </w:tc>
        <w:tc>
          <w:tcPr>
            <w:tcW w:w="992" w:type="dxa"/>
            <w:tcBorders>
              <w:top w:val="nil"/>
              <w:left w:val="nil"/>
              <w:bottom w:val="single" w:sz="4" w:space="0" w:color="auto"/>
              <w:right w:val="single" w:sz="4" w:space="0" w:color="auto"/>
            </w:tcBorders>
            <w:noWrap/>
            <w:vAlign w:val="center"/>
          </w:tcPr>
          <w:p w14:paraId="181B9D8D"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2200</w:t>
            </w:r>
          </w:p>
        </w:tc>
        <w:tc>
          <w:tcPr>
            <w:tcW w:w="992" w:type="dxa"/>
            <w:tcBorders>
              <w:top w:val="nil"/>
              <w:left w:val="nil"/>
              <w:bottom w:val="single" w:sz="4" w:space="0" w:color="auto"/>
              <w:right w:val="single" w:sz="4" w:space="0" w:color="auto"/>
            </w:tcBorders>
            <w:noWrap/>
            <w:vAlign w:val="center"/>
          </w:tcPr>
          <w:p w14:paraId="7677E676"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2400</w:t>
            </w:r>
          </w:p>
        </w:tc>
        <w:tc>
          <w:tcPr>
            <w:tcW w:w="993" w:type="dxa"/>
            <w:tcBorders>
              <w:top w:val="nil"/>
              <w:left w:val="nil"/>
              <w:bottom w:val="single" w:sz="4" w:space="0" w:color="auto"/>
              <w:right w:val="single" w:sz="4" w:space="0" w:color="auto"/>
            </w:tcBorders>
            <w:noWrap/>
            <w:vAlign w:val="center"/>
          </w:tcPr>
          <w:p w14:paraId="70D13E91"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2600</w:t>
            </w:r>
          </w:p>
        </w:tc>
        <w:tc>
          <w:tcPr>
            <w:tcW w:w="992" w:type="dxa"/>
            <w:tcBorders>
              <w:top w:val="nil"/>
              <w:left w:val="nil"/>
              <w:bottom w:val="single" w:sz="4" w:space="0" w:color="auto"/>
              <w:right w:val="single" w:sz="4" w:space="0" w:color="auto"/>
            </w:tcBorders>
          </w:tcPr>
          <w:p w14:paraId="265A2AB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3BC989CC"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228293ED" w14:textId="3DB83AB1"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600F0AC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9</w:t>
            </w:r>
          </w:p>
        </w:tc>
        <w:tc>
          <w:tcPr>
            <w:tcW w:w="2983" w:type="dxa"/>
            <w:tcBorders>
              <w:top w:val="nil"/>
              <w:left w:val="nil"/>
              <w:bottom w:val="single" w:sz="4" w:space="0" w:color="auto"/>
              <w:right w:val="single" w:sz="4" w:space="0" w:color="auto"/>
            </w:tcBorders>
            <w:noWrap/>
            <w:vAlign w:val="center"/>
          </w:tcPr>
          <w:p w14:paraId="3C1CF604"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苏州市内</w:t>
            </w:r>
          </w:p>
        </w:tc>
        <w:tc>
          <w:tcPr>
            <w:tcW w:w="992" w:type="dxa"/>
            <w:tcBorders>
              <w:top w:val="nil"/>
              <w:left w:val="nil"/>
              <w:bottom w:val="single" w:sz="4" w:space="0" w:color="auto"/>
              <w:right w:val="single" w:sz="4" w:space="0" w:color="auto"/>
            </w:tcBorders>
            <w:noWrap/>
            <w:vAlign w:val="center"/>
          </w:tcPr>
          <w:p w14:paraId="3E16D81C"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2100</w:t>
            </w:r>
          </w:p>
        </w:tc>
        <w:tc>
          <w:tcPr>
            <w:tcW w:w="992" w:type="dxa"/>
            <w:tcBorders>
              <w:top w:val="nil"/>
              <w:left w:val="nil"/>
              <w:bottom w:val="single" w:sz="4" w:space="0" w:color="auto"/>
              <w:right w:val="single" w:sz="4" w:space="0" w:color="auto"/>
            </w:tcBorders>
            <w:noWrap/>
            <w:vAlign w:val="center"/>
          </w:tcPr>
          <w:p w14:paraId="0D6D902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2500</w:t>
            </w:r>
          </w:p>
        </w:tc>
        <w:tc>
          <w:tcPr>
            <w:tcW w:w="992" w:type="dxa"/>
            <w:tcBorders>
              <w:top w:val="nil"/>
              <w:left w:val="nil"/>
              <w:bottom w:val="single" w:sz="4" w:space="0" w:color="auto"/>
              <w:right w:val="single" w:sz="4" w:space="0" w:color="auto"/>
            </w:tcBorders>
            <w:noWrap/>
            <w:vAlign w:val="center"/>
          </w:tcPr>
          <w:p w14:paraId="3F3FE3D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2700</w:t>
            </w:r>
          </w:p>
        </w:tc>
        <w:tc>
          <w:tcPr>
            <w:tcW w:w="993" w:type="dxa"/>
            <w:tcBorders>
              <w:top w:val="nil"/>
              <w:left w:val="nil"/>
              <w:bottom w:val="single" w:sz="4" w:space="0" w:color="auto"/>
              <w:right w:val="single" w:sz="4" w:space="0" w:color="auto"/>
            </w:tcBorders>
            <w:noWrap/>
            <w:vAlign w:val="center"/>
          </w:tcPr>
          <w:p w14:paraId="11136C85"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2900</w:t>
            </w:r>
          </w:p>
        </w:tc>
        <w:tc>
          <w:tcPr>
            <w:tcW w:w="992" w:type="dxa"/>
            <w:tcBorders>
              <w:top w:val="nil"/>
              <w:left w:val="nil"/>
              <w:bottom w:val="single" w:sz="4" w:space="0" w:color="auto"/>
              <w:right w:val="single" w:sz="4" w:space="0" w:color="auto"/>
            </w:tcBorders>
          </w:tcPr>
          <w:p w14:paraId="3136E882"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5FB05B23"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645960C7" w14:textId="0BA52875"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0671B6A1"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10</w:t>
            </w:r>
          </w:p>
        </w:tc>
        <w:tc>
          <w:tcPr>
            <w:tcW w:w="2983" w:type="dxa"/>
            <w:tcBorders>
              <w:top w:val="nil"/>
              <w:left w:val="nil"/>
              <w:bottom w:val="single" w:sz="4" w:space="0" w:color="auto"/>
              <w:right w:val="single" w:sz="4" w:space="0" w:color="auto"/>
            </w:tcBorders>
            <w:noWrap/>
            <w:vAlign w:val="center"/>
          </w:tcPr>
          <w:p w14:paraId="5377F58F"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上海市内</w:t>
            </w:r>
          </w:p>
        </w:tc>
        <w:tc>
          <w:tcPr>
            <w:tcW w:w="992" w:type="dxa"/>
            <w:tcBorders>
              <w:top w:val="nil"/>
              <w:left w:val="nil"/>
              <w:bottom w:val="single" w:sz="4" w:space="0" w:color="auto"/>
              <w:right w:val="single" w:sz="4" w:space="0" w:color="auto"/>
            </w:tcBorders>
            <w:noWrap/>
            <w:vAlign w:val="center"/>
          </w:tcPr>
          <w:p w14:paraId="3C145C32"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2700</w:t>
            </w:r>
          </w:p>
        </w:tc>
        <w:tc>
          <w:tcPr>
            <w:tcW w:w="992" w:type="dxa"/>
            <w:tcBorders>
              <w:top w:val="nil"/>
              <w:left w:val="nil"/>
              <w:bottom w:val="single" w:sz="4" w:space="0" w:color="auto"/>
              <w:right w:val="single" w:sz="4" w:space="0" w:color="auto"/>
            </w:tcBorders>
            <w:noWrap/>
            <w:vAlign w:val="center"/>
          </w:tcPr>
          <w:p w14:paraId="7421BD8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3200</w:t>
            </w:r>
          </w:p>
        </w:tc>
        <w:tc>
          <w:tcPr>
            <w:tcW w:w="992" w:type="dxa"/>
            <w:tcBorders>
              <w:top w:val="nil"/>
              <w:left w:val="nil"/>
              <w:bottom w:val="single" w:sz="4" w:space="0" w:color="auto"/>
              <w:right w:val="single" w:sz="4" w:space="0" w:color="auto"/>
            </w:tcBorders>
            <w:noWrap/>
            <w:vAlign w:val="center"/>
          </w:tcPr>
          <w:p w14:paraId="4D71F728"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3500</w:t>
            </w:r>
          </w:p>
        </w:tc>
        <w:tc>
          <w:tcPr>
            <w:tcW w:w="993" w:type="dxa"/>
            <w:tcBorders>
              <w:top w:val="nil"/>
              <w:left w:val="nil"/>
              <w:bottom w:val="single" w:sz="4" w:space="0" w:color="auto"/>
              <w:right w:val="single" w:sz="4" w:space="0" w:color="auto"/>
            </w:tcBorders>
            <w:noWrap/>
            <w:vAlign w:val="center"/>
          </w:tcPr>
          <w:p w14:paraId="28239C1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3700</w:t>
            </w:r>
          </w:p>
        </w:tc>
        <w:tc>
          <w:tcPr>
            <w:tcW w:w="992" w:type="dxa"/>
            <w:tcBorders>
              <w:top w:val="nil"/>
              <w:left w:val="nil"/>
              <w:bottom w:val="single" w:sz="4" w:space="0" w:color="auto"/>
              <w:right w:val="single" w:sz="4" w:space="0" w:color="auto"/>
            </w:tcBorders>
          </w:tcPr>
          <w:p w14:paraId="7926E62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5A0DC2B4" w14:textId="77777777" w:rsidR="00B90286" w:rsidRPr="00B90286" w:rsidRDefault="00B90286" w:rsidP="00B90286">
            <w:pPr>
              <w:widowControl/>
              <w:ind w:firstLine="240"/>
              <w:jc w:val="center"/>
              <w:rPr>
                <w:rFonts w:ascii="宋体" w:hAnsi="宋体" w:cs="宋体" w:hint="eastAsia"/>
                <w:kern w:val="0"/>
                <w:sz w:val="24"/>
              </w:rPr>
            </w:pPr>
          </w:p>
        </w:tc>
      </w:tr>
      <w:tr w:rsidR="00B90286" w:rsidRPr="00B90286" w14:paraId="0FD9EB71" w14:textId="5CF3680D" w:rsidTr="00B90286">
        <w:trPr>
          <w:trHeight w:val="402"/>
          <w:jc w:val="center"/>
        </w:trPr>
        <w:tc>
          <w:tcPr>
            <w:tcW w:w="840" w:type="dxa"/>
            <w:tcBorders>
              <w:top w:val="nil"/>
              <w:left w:val="single" w:sz="4" w:space="0" w:color="auto"/>
              <w:bottom w:val="single" w:sz="4" w:space="0" w:color="auto"/>
              <w:right w:val="single" w:sz="4" w:space="0" w:color="auto"/>
            </w:tcBorders>
            <w:vAlign w:val="center"/>
          </w:tcPr>
          <w:p w14:paraId="53E2AC0D"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11</w:t>
            </w:r>
          </w:p>
        </w:tc>
        <w:tc>
          <w:tcPr>
            <w:tcW w:w="2983" w:type="dxa"/>
            <w:tcBorders>
              <w:top w:val="nil"/>
              <w:left w:val="nil"/>
              <w:bottom w:val="single" w:sz="4" w:space="0" w:color="auto"/>
              <w:right w:val="single" w:sz="4" w:space="0" w:color="auto"/>
            </w:tcBorders>
            <w:noWrap/>
            <w:vAlign w:val="center"/>
          </w:tcPr>
          <w:p w14:paraId="39EF4EE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浦东机场</w:t>
            </w:r>
          </w:p>
        </w:tc>
        <w:tc>
          <w:tcPr>
            <w:tcW w:w="992" w:type="dxa"/>
            <w:tcBorders>
              <w:top w:val="nil"/>
              <w:left w:val="nil"/>
              <w:bottom w:val="single" w:sz="4" w:space="0" w:color="auto"/>
              <w:right w:val="single" w:sz="4" w:space="0" w:color="auto"/>
            </w:tcBorders>
            <w:noWrap/>
            <w:vAlign w:val="center"/>
          </w:tcPr>
          <w:p w14:paraId="2CB3E2F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2900</w:t>
            </w:r>
          </w:p>
        </w:tc>
        <w:tc>
          <w:tcPr>
            <w:tcW w:w="992" w:type="dxa"/>
            <w:tcBorders>
              <w:top w:val="nil"/>
              <w:left w:val="nil"/>
              <w:bottom w:val="single" w:sz="4" w:space="0" w:color="auto"/>
              <w:right w:val="single" w:sz="4" w:space="0" w:color="auto"/>
            </w:tcBorders>
            <w:noWrap/>
            <w:vAlign w:val="center"/>
          </w:tcPr>
          <w:p w14:paraId="0C17FEA5"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3400</w:t>
            </w:r>
          </w:p>
        </w:tc>
        <w:tc>
          <w:tcPr>
            <w:tcW w:w="992" w:type="dxa"/>
            <w:tcBorders>
              <w:top w:val="nil"/>
              <w:left w:val="nil"/>
              <w:bottom w:val="single" w:sz="4" w:space="0" w:color="auto"/>
              <w:right w:val="single" w:sz="4" w:space="0" w:color="auto"/>
            </w:tcBorders>
            <w:noWrap/>
            <w:vAlign w:val="center"/>
          </w:tcPr>
          <w:p w14:paraId="0F90C7A7"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3700</w:t>
            </w:r>
          </w:p>
        </w:tc>
        <w:tc>
          <w:tcPr>
            <w:tcW w:w="993" w:type="dxa"/>
            <w:tcBorders>
              <w:top w:val="nil"/>
              <w:left w:val="nil"/>
              <w:bottom w:val="single" w:sz="4" w:space="0" w:color="auto"/>
              <w:right w:val="single" w:sz="4" w:space="0" w:color="auto"/>
            </w:tcBorders>
            <w:noWrap/>
            <w:vAlign w:val="center"/>
          </w:tcPr>
          <w:p w14:paraId="4047FEA0"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3900</w:t>
            </w:r>
          </w:p>
        </w:tc>
        <w:tc>
          <w:tcPr>
            <w:tcW w:w="992" w:type="dxa"/>
            <w:tcBorders>
              <w:top w:val="nil"/>
              <w:left w:val="nil"/>
              <w:bottom w:val="single" w:sz="4" w:space="0" w:color="auto"/>
              <w:right w:val="single" w:sz="4" w:space="0" w:color="auto"/>
            </w:tcBorders>
          </w:tcPr>
          <w:p w14:paraId="2500195E" w14:textId="77777777" w:rsidR="00B90286" w:rsidRPr="00B90286" w:rsidRDefault="00B90286" w:rsidP="00B90286">
            <w:pPr>
              <w:widowControl/>
              <w:ind w:firstLine="240"/>
              <w:jc w:val="center"/>
              <w:rPr>
                <w:rFonts w:ascii="宋体" w:hAnsi="宋体" w:cs="宋体" w:hint="eastAsia"/>
                <w:kern w:val="0"/>
                <w:sz w:val="24"/>
              </w:rPr>
            </w:pPr>
            <w:r w:rsidRPr="00B90286">
              <w:rPr>
                <w:rFonts w:ascii="宋体" w:hAnsi="宋体" w:cs="宋体" w:hint="eastAsia"/>
                <w:kern w:val="0"/>
                <w:sz w:val="24"/>
              </w:rPr>
              <w:t>2</w:t>
            </w:r>
          </w:p>
        </w:tc>
        <w:tc>
          <w:tcPr>
            <w:tcW w:w="992" w:type="dxa"/>
            <w:tcBorders>
              <w:top w:val="nil"/>
              <w:left w:val="nil"/>
              <w:bottom w:val="single" w:sz="4" w:space="0" w:color="auto"/>
              <w:right w:val="single" w:sz="4" w:space="0" w:color="auto"/>
            </w:tcBorders>
          </w:tcPr>
          <w:p w14:paraId="00EBB3D0" w14:textId="77777777" w:rsidR="00B90286" w:rsidRPr="00B90286" w:rsidRDefault="00B90286" w:rsidP="00B90286">
            <w:pPr>
              <w:widowControl/>
              <w:ind w:firstLine="240"/>
              <w:jc w:val="center"/>
              <w:rPr>
                <w:rFonts w:ascii="宋体" w:hAnsi="宋体" w:cs="宋体" w:hint="eastAsia"/>
                <w:kern w:val="0"/>
                <w:sz w:val="24"/>
              </w:rPr>
            </w:pPr>
          </w:p>
        </w:tc>
      </w:tr>
      <w:tr w:rsidR="00397319" w:rsidRPr="00B90286" w14:paraId="33BB0C3F" w14:textId="77777777" w:rsidTr="007024F9">
        <w:trPr>
          <w:trHeight w:val="402"/>
          <w:jc w:val="center"/>
        </w:trPr>
        <w:tc>
          <w:tcPr>
            <w:tcW w:w="840" w:type="dxa"/>
            <w:tcBorders>
              <w:top w:val="nil"/>
              <w:left w:val="single" w:sz="4" w:space="0" w:color="auto"/>
              <w:bottom w:val="single" w:sz="4" w:space="0" w:color="auto"/>
              <w:right w:val="single" w:sz="4" w:space="0" w:color="auto"/>
            </w:tcBorders>
            <w:vAlign w:val="center"/>
          </w:tcPr>
          <w:p w14:paraId="2D3F2DDF" w14:textId="6A4F46BE" w:rsidR="00397319" w:rsidRPr="00B90286" w:rsidRDefault="00397319" w:rsidP="00B90286">
            <w:pPr>
              <w:widowControl/>
              <w:ind w:firstLine="240"/>
              <w:jc w:val="center"/>
              <w:rPr>
                <w:rFonts w:ascii="宋体" w:hAnsi="宋体" w:cs="宋体" w:hint="eastAsia"/>
                <w:kern w:val="0"/>
                <w:sz w:val="24"/>
              </w:rPr>
            </w:pPr>
            <w:r>
              <w:rPr>
                <w:rFonts w:ascii="宋体" w:hAnsi="宋体" w:cs="宋体" w:hint="eastAsia"/>
                <w:kern w:val="0"/>
                <w:sz w:val="24"/>
              </w:rPr>
              <w:t>12</w:t>
            </w:r>
          </w:p>
        </w:tc>
        <w:tc>
          <w:tcPr>
            <w:tcW w:w="7944" w:type="dxa"/>
            <w:gridSpan w:val="6"/>
            <w:tcBorders>
              <w:top w:val="nil"/>
              <w:left w:val="nil"/>
              <w:bottom w:val="single" w:sz="4" w:space="0" w:color="auto"/>
              <w:right w:val="single" w:sz="4" w:space="0" w:color="auto"/>
            </w:tcBorders>
            <w:noWrap/>
            <w:vAlign w:val="center"/>
          </w:tcPr>
          <w:p w14:paraId="65BC61B3" w14:textId="1C7F71EB" w:rsidR="00397319" w:rsidRPr="00B90286" w:rsidRDefault="00397319" w:rsidP="00B90286">
            <w:pPr>
              <w:widowControl/>
              <w:ind w:firstLine="240"/>
              <w:jc w:val="center"/>
              <w:rPr>
                <w:rFonts w:ascii="宋体" w:hAnsi="宋体" w:cs="宋体" w:hint="eastAsia"/>
                <w:kern w:val="0"/>
                <w:sz w:val="24"/>
              </w:rPr>
            </w:pPr>
            <w:r>
              <w:rPr>
                <w:rFonts w:ascii="宋体" w:hAnsi="宋体" w:cs="宋体" w:hint="eastAsia"/>
                <w:kern w:val="0"/>
                <w:sz w:val="24"/>
              </w:rPr>
              <w:t>总计</w:t>
            </w:r>
          </w:p>
        </w:tc>
        <w:tc>
          <w:tcPr>
            <w:tcW w:w="992" w:type="dxa"/>
            <w:tcBorders>
              <w:top w:val="nil"/>
              <w:left w:val="nil"/>
              <w:bottom w:val="single" w:sz="4" w:space="0" w:color="auto"/>
              <w:right w:val="single" w:sz="4" w:space="0" w:color="auto"/>
            </w:tcBorders>
          </w:tcPr>
          <w:p w14:paraId="06FD0525" w14:textId="77777777" w:rsidR="00397319" w:rsidRPr="00B90286" w:rsidRDefault="00397319" w:rsidP="00B90286">
            <w:pPr>
              <w:widowControl/>
              <w:ind w:firstLine="240"/>
              <w:jc w:val="center"/>
              <w:rPr>
                <w:rFonts w:ascii="宋体" w:hAnsi="宋体" w:cs="宋体" w:hint="eastAsia"/>
                <w:kern w:val="0"/>
                <w:sz w:val="24"/>
              </w:rPr>
            </w:pPr>
          </w:p>
        </w:tc>
      </w:tr>
      <w:tr w:rsidR="00D34114" w:rsidRPr="00B90286" w14:paraId="4B354B6C" w14:textId="6D5DD40E" w:rsidTr="00666638">
        <w:trPr>
          <w:trHeight w:val="402"/>
          <w:jc w:val="center"/>
        </w:trPr>
        <w:tc>
          <w:tcPr>
            <w:tcW w:w="840" w:type="dxa"/>
            <w:vMerge w:val="restart"/>
            <w:tcBorders>
              <w:top w:val="nil"/>
              <w:left w:val="single" w:sz="4" w:space="0" w:color="auto"/>
              <w:bottom w:val="single" w:sz="4" w:space="0" w:color="auto"/>
              <w:right w:val="single" w:sz="4" w:space="0" w:color="auto"/>
            </w:tcBorders>
            <w:noWrap/>
            <w:vAlign w:val="center"/>
          </w:tcPr>
          <w:p w14:paraId="3629FBAF" w14:textId="77777777" w:rsidR="00D34114" w:rsidRPr="00B90286" w:rsidRDefault="00D34114" w:rsidP="00B90286">
            <w:pPr>
              <w:widowControl/>
              <w:ind w:firstLine="240"/>
              <w:jc w:val="center"/>
              <w:rPr>
                <w:rFonts w:ascii="宋体" w:hAnsi="宋体" w:cs="宋体" w:hint="eastAsia"/>
                <w:kern w:val="0"/>
                <w:sz w:val="24"/>
              </w:rPr>
            </w:pPr>
            <w:r w:rsidRPr="00B90286">
              <w:rPr>
                <w:rFonts w:ascii="宋体" w:hAnsi="宋体" w:cs="宋体" w:hint="eastAsia"/>
                <w:kern w:val="0"/>
                <w:sz w:val="24"/>
              </w:rPr>
              <w:t>备注</w:t>
            </w:r>
          </w:p>
        </w:tc>
        <w:tc>
          <w:tcPr>
            <w:tcW w:w="8936" w:type="dxa"/>
            <w:gridSpan w:val="7"/>
            <w:tcBorders>
              <w:top w:val="single" w:sz="4" w:space="0" w:color="auto"/>
              <w:left w:val="nil"/>
              <w:bottom w:val="single" w:sz="4" w:space="0" w:color="auto"/>
              <w:right w:val="single" w:sz="4" w:space="0" w:color="auto"/>
            </w:tcBorders>
            <w:noWrap/>
            <w:vAlign w:val="center"/>
          </w:tcPr>
          <w:p w14:paraId="439CFE58" w14:textId="359C4851"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1.以上价格含车辆燃油、过路过桥、停车、驾驶员补助等费用</w:t>
            </w:r>
          </w:p>
        </w:tc>
      </w:tr>
      <w:tr w:rsidR="00D34114" w:rsidRPr="00B90286" w14:paraId="4594467A" w14:textId="78D65281" w:rsidTr="00837B75">
        <w:trPr>
          <w:trHeight w:val="402"/>
          <w:jc w:val="center"/>
        </w:trPr>
        <w:tc>
          <w:tcPr>
            <w:tcW w:w="840" w:type="dxa"/>
            <w:vMerge/>
            <w:tcBorders>
              <w:top w:val="nil"/>
              <w:left w:val="single" w:sz="4" w:space="0" w:color="auto"/>
              <w:bottom w:val="single" w:sz="4" w:space="0" w:color="auto"/>
              <w:right w:val="single" w:sz="4" w:space="0" w:color="auto"/>
            </w:tcBorders>
            <w:vAlign w:val="center"/>
          </w:tcPr>
          <w:p w14:paraId="569B4021" w14:textId="77777777" w:rsidR="00D34114" w:rsidRPr="00B90286" w:rsidRDefault="00D34114" w:rsidP="00B90286">
            <w:pPr>
              <w:widowControl/>
              <w:ind w:firstLine="240"/>
              <w:jc w:val="left"/>
              <w:rPr>
                <w:rFonts w:ascii="宋体" w:hAnsi="宋体" w:cs="宋体" w:hint="eastAsia"/>
                <w:kern w:val="0"/>
                <w:sz w:val="24"/>
              </w:rPr>
            </w:pPr>
          </w:p>
        </w:tc>
        <w:tc>
          <w:tcPr>
            <w:tcW w:w="8936" w:type="dxa"/>
            <w:gridSpan w:val="7"/>
            <w:tcBorders>
              <w:top w:val="single" w:sz="4" w:space="0" w:color="auto"/>
              <w:left w:val="nil"/>
              <w:bottom w:val="single" w:sz="4" w:space="0" w:color="auto"/>
              <w:right w:val="single" w:sz="4" w:space="0" w:color="auto"/>
            </w:tcBorders>
            <w:noWrap/>
            <w:vAlign w:val="center"/>
          </w:tcPr>
          <w:p w14:paraId="51280537" w14:textId="16C31D87"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2.正常情况下不另加侯时费用</w:t>
            </w:r>
          </w:p>
        </w:tc>
      </w:tr>
      <w:tr w:rsidR="00D34114" w:rsidRPr="00B90286" w14:paraId="6685FA85" w14:textId="075CED9E" w:rsidTr="00F51705">
        <w:trPr>
          <w:trHeight w:val="402"/>
          <w:jc w:val="center"/>
        </w:trPr>
        <w:tc>
          <w:tcPr>
            <w:tcW w:w="840" w:type="dxa"/>
            <w:vMerge/>
            <w:tcBorders>
              <w:top w:val="nil"/>
              <w:left w:val="single" w:sz="4" w:space="0" w:color="auto"/>
              <w:bottom w:val="single" w:sz="4" w:space="0" w:color="auto"/>
              <w:right w:val="single" w:sz="4" w:space="0" w:color="auto"/>
            </w:tcBorders>
            <w:vAlign w:val="center"/>
          </w:tcPr>
          <w:p w14:paraId="64609E3E" w14:textId="77777777" w:rsidR="00D34114" w:rsidRPr="00B90286" w:rsidRDefault="00D34114" w:rsidP="00B90286">
            <w:pPr>
              <w:widowControl/>
              <w:ind w:firstLine="240"/>
              <w:jc w:val="left"/>
              <w:rPr>
                <w:rFonts w:ascii="宋体" w:hAnsi="宋体" w:cs="宋体" w:hint="eastAsia"/>
                <w:kern w:val="0"/>
                <w:sz w:val="24"/>
              </w:rPr>
            </w:pPr>
          </w:p>
        </w:tc>
        <w:tc>
          <w:tcPr>
            <w:tcW w:w="8936" w:type="dxa"/>
            <w:gridSpan w:val="7"/>
            <w:tcBorders>
              <w:top w:val="single" w:sz="4" w:space="0" w:color="auto"/>
              <w:left w:val="nil"/>
              <w:bottom w:val="single" w:sz="4" w:space="0" w:color="auto"/>
              <w:right w:val="single" w:sz="4" w:space="0" w:color="auto"/>
            </w:tcBorders>
            <w:noWrap/>
            <w:vAlign w:val="center"/>
          </w:tcPr>
          <w:p w14:paraId="131489B0" w14:textId="4F86DDC2"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3.正常行驶里程不另加超公里费用，实际里程太多协商、酌情增加费用</w:t>
            </w:r>
          </w:p>
        </w:tc>
      </w:tr>
      <w:tr w:rsidR="00D34114" w:rsidRPr="00B90286" w14:paraId="275BA550" w14:textId="15F2DCC3" w:rsidTr="00903882">
        <w:trPr>
          <w:trHeight w:val="402"/>
          <w:jc w:val="center"/>
        </w:trPr>
        <w:tc>
          <w:tcPr>
            <w:tcW w:w="840" w:type="dxa"/>
            <w:vMerge/>
            <w:tcBorders>
              <w:top w:val="nil"/>
              <w:left w:val="single" w:sz="4" w:space="0" w:color="auto"/>
              <w:bottom w:val="single" w:sz="4" w:space="0" w:color="auto"/>
              <w:right w:val="single" w:sz="4" w:space="0" w:color="auto"/>
            </w:tcBorders>
            <w:vAlign w:val="center"/>
          </w:tcPr>
          <w:p w14:paraId="3CE8A88B" w14:textId="77777777" w:rsidR="00D34114" w:rsidRPr="00B90286" w:rsidRDefault="00D34114" w:rsidP="00B90286">
            <w:pPr>
              <w:widowControl/>
              <w:ind w:firstLine="240"/>
              <w:jc w:val="left"/>
              <w:rPr>
                <w:rFonts w:ascii="宋体" w:hAnsi="宋体" w:cs="宋体" w:hint="eastAsia"/>
                <w:kern w:val="0"/>
                <w:sz w:val="24"/>
              </w:rPr>
            </w:pPr>
          </w:p>
        </w:tc>
        <w:tc>
          <w:tcPr>
            <w:tcW w:w="8936" w:type="dxa"/>
            <w:gridSpan w:val="7"/>
            <w:tcBorders>
              <w:top w:val="single" w:sz="4" w:space="0" w:color="auto"/>
              <w:left w:val="nil"/>
              <w:bottom w:val="single" w:sz="4" w:space="0" w:color="auto"/>
              <w:right w:val="single" w:sz="4" w:space="0" w:color="auto"/>
            </w:tcBorders>
            <w:noWrap/>
            <w:vAlign w:val="center"/>
          </w:tcPr>
          <w:p w14:paraId="210BE4AE" w14:textId="094A422E"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4.面包车、</w:t>
            </w:r>
            <w:r w:rsidRPr="00B90286">
              <w:rPr>
                <w:rFonts w:ascii="宋体" w:hAnsi="宋体" w:cs="宋体"/>
                <w:kern w:val="0"/>
                <w:sz w:val="24"/>
              </w:rPr>
              <w:t>17</w:t>
            </w:r>
            <w:r w:rsidRPr="00B90286">
              <w:rPr>
                <w:rFonts w:ascii="宋体" w:hAnsi="宋体" w:cs="宋体" w:hint="eastAsia"/>
                <w:kern w:val="0"/>
                <w:sz w:val="24"/>
              </w:rPr>
              <w:t>－</w:t>
            </w:r>
            <w:r w:rsidRPr="00B90286">
              <w:rPr>
                <w:rFonts w:ascii="宋体" w:hAnsi="宋体" w:cs="宋体"/>
                <w:kern w:val="0"/>
                <w:sz w:val="24"/>
              </w:rPr>
              <w:t>19</w:t>
            </w:r>
            <w:r w:rsidRPr="00B90286">
              <w:rPr>
                <w:rFonts w:ascii="宋体" w:hAnsi="宋体" w:cs="宋体" w:hint="eastAsia"/>
                <w:kern w:val="0"/>
                <w:sz w:val="24"/>
              </w:rPr>
              <w:t>座大客车车辆不低于丰田品牌。</w:t>
            </w:r>
          </w:p>
        </w:tc>
      </w:tr>
      <w:tr w:rsidR="00D34114" w:rsidRPr="00B90286" w14:paraId="6858F2EC" w14:textId="6050B7C2" w:rsidTr="001F69DF">
        <w:trPr>
          <w:trHeight w:val="402"/>
          <w:jc w:val="center"/>
        </w:trPr>
        <w:tc>
          <w:tcPr>
            <w:tcW w:w="840" w:type="dxa"/>
            <w:vMerge/>
            <w:tcBorders>
              <w:top w:val="nil"/>
              <w:left w:val="single" w:sz="4" w:space="0" w:color="auto"/>
              <w:bottom w:val="single" w:sz="4" w:space="0" w:color="auto"/>
              <w:right w:val="single" w:sz="4" w:space="0" w:color="auto"/>
            </w:tcBorders>
            <w:vAlign w:val="center"/>
          </w:tcPr>
          <w:p w14:paraId="01E1C835" w14:textId="77777777" w:rsidR="00D34114" w:rsidRPr="00B90286" w:rsidRDefault="00D34114" w:rsidP="00B90286">
            <w:pPr>
              <w:widowControl/>
              <w:ind w:firstLine="240"/>
              <w:jc w:val="left"/>
              <w:rPr>
                <w:rFonts w:ascii="宋体" w:hAnsi="宋体" w:cs="宋体" w:hint="eastAsia"/>
                <w:kern w:val="0"/>
                <w:sz w:val="24"/>
              </w:rPr>
            </w:pPr>
          </w:p>
        </w:tc>
        <w:tc>
          <w:tcPr>
            <w:tcW w:w="8936" w:type="dxa"/>
            <w:gridSpan w:val="7"/>
            <w:tcBorders>
              <w:top w:val="single" w:sz="4" w:space="0" w:color="auto"/>
              <w:left w:val="nil"/>
              <w:bottom w:val="single" w:sz="4" w:space="0" w:color="auto"/>
              <w:right w:val="single" w:sz="4" w:space="0" w:color="auto"/>
            </w:tcBorders>
            <w:noWrap/>
            <w:vAlign w:val="center"/>
          </w:tcPr>
          <w:p w14:paraId="13A6716F" w14:textId="5ADF0074" w:rsidR="00D34114" w:rsidRPr="00B90286" w:rsidRDefault="00D34114" w:rsidP="00B90286">
            <w:pPr>
              <w:widowControl/>
              <w:ind w:firstLine="240"/>
              <w:jc w:val="left"/>
              <w:rPr>
                <w:rFonts w:ascii="宋体" w:hAnsi="宋体" w:cs="宋体" w:hint="eastAsia"/>
                <w:kern w:val="0"/>
                <w:sz w:val="24"/>
              </w:rPr>
            </w:pPr>
            <w:r w:rsidRPr="00B90286">
              <w:rPr>
                <w:rFonts w:ascii="宋体" w:hAnsi="宋体" w:cs="宋体" w:hint="eastAsia"/>
                <w:kern w:val="0"/>
                <w:sz w:val="24"/>
              </w:rPr>
              <w:t>5.未尽事宜，协商解决</w:t>
            </w:r>
          </w:p>
        </w:tc>
      </w:tr>
    </w:tbl>
    <w:p w14:paraId="18BCFE98" w14:textId="77777777" w:rsidR="00941897" w:rsidRDefault="00941897" w:rsidP="00C86B72">
      <w:pPr>
        <w:rPr>
          <w:rFonts w:hint="eastAsia"/>
        </w:rPr>
      </w:pPr>
    </w:p>
    <w:p w14:paraId="3AE6CB12" w14:textId="50DC3741" w:rsidR="00294B78" w:rsidRDefault="00D4172C"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4D6465" w:rsidP="00EA594F">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4BD8DC35" w14:textId="5F8C1CD8" w:rsidR="00EE6EE9" w:rsidRPr="00C86B72" w:rsidRDefault="004D6465" w:rsidP="00C86B72">
      <w:pPr>
        <w:adjustRightInd w:val="0"/>
        <w:snapToGrid w:val="0"/>
        <w:spacing w:line="500" w:lineRule="exact"/>
        <w:ind w:firstLine="24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5650DB49" w14:textId="77777777" w:rsidR="00EE6EE9" w:rsidRPr="00EE6EE9" w:rsidRDefault="00EE6EE9" w:rsidP="00EE6EE9">
      <w:pPr>
        <w:pStyle w:val="3"/>
      </w:pPr>
    </w:p>
    <w:p w14:paraId="3DDCE43B" w14:textId="77777777" w:rsidR="00EA594F" w:rsidRDefault="00EA594F" w:rsidP="00C86B72">
      <w:pPr>
        <w:pStyle w:val="3"/>
        <w:rPr>
          <w:rFonts w:hint="eastAsia"/>
        </w:rPr>
      </w:pPr>
    </w:p>
    <w:p w14:paraId="3F02E377" w14:textId="0E957B03" w:rsidR="00EA594F" w:rsidRPr="00020C83" w:rsidRDefault="00EA594F" w:rsidP="00EA594F">
      <w:pPr>
        <w:spacing w:line="340" w:lineRule="exact"/>
        <w:ind w:left="242" w:firstLine="361"/>
        <w:jc w:val="center"/>
        <w:rPr>
          <w:rFonts w:ascii="宋体" w:hAnsi="宋体" w:hint="eastAsia"/>
          <w:b/>
          <w:sz w:val="36"/>
          <w:szCs w:val="36"/>
        </w:rPr>
      </w:pPr>
      <w:r>
        <w:rPr>
          <w:rFonts w:ascii="宋体" w:hAnsi="宋体" w:hint="eastAsia"/>
          <w:b/>
          <w:sz w:val="36"/>
          <w:szCs w:val="36"/>
        </w:rPr>
        <w:t>（八）</w:t>
      </w:r>
      <w:r w:rsidR="00EE6EE9" w:rsidRPr="00EE6EE9">
        <w:rPr>
          <w:rFonts w:ascii="宋体" w:hAnsi="宋体" w:hint="eastAsia"/>
          <w:b/>
          <w:sz w:val="36"/>
          <w:szCs w:val="36"/>
        </w:rPr>
        <w:t>本项目所需其他表格</w:t>
      </w:r>
    </w:p>
    <w:p w14:paraId="5A76EE32" w14:textId="77777777" w:rsidR="00EE6EE9" w:rsidRDefault="00EE6EE9" w:rsidP="00EA594F">
      <w:pPr>
        <w:spacing w:line="340" w:lineRule="exact"/>
        <w:ind w:left="215" w:firstLine="321"/>
        <w:jc w:val="center"/>
        <w:rPr>
          <w:rFonts w:ascii="宋体" w:hAnsi="宋体" w:hint="eastAsia"/>
          <w:b/>
          <w:sz w:val="32"/>
        </w:rPr>
      </w:pPr>
    </w:p>
    <w:p w14:paraId="6CDD1B21" w14:textId="2064EA22" w:rsidR="00EA594F" w:rsidRPr="00EE6EE9" w:rsidRDefault="00EE6EE9" w:rsidP="00EE6EE9">
      <w:pPr>
        <w:ind w:firstLine="210"/>
        <w:jc w:val="center"/>
        <w:rPr>
          <w:b/>
        </w:rPr>
      </w:pPr>
      <w:r w:rsidRPr="00EE6EE9">
        <w:rPr>
          <w:rFonts w:hint="eastAsia"/>
          <w:b/>
        </w:rPr>
        <w:t>可供租赁车辆清单</w:t>
      </w:r>
    </w:p>
    <w:p w14:paraId="06972476" w14:textId="7F714222" w:rsidR="00020C83" w:rsidRPr="00020C83" w:rsidRDefault="00EA594F" w:rsidP="00020C83">
      <w:pPr>
        <w:spacing w:line="360" w:lineRule="auto"/>
        <w:ind w:left="161" w:firstLine="240"/>
        <w:rPr>
          <w:rFonts w:eastAsia="黑体"/>
          <w:bCs/>
          <w:sz w:val="24"/>
        </w:rPr>
      </w:pPr>
      <w:r>
        <w:rPr>
          <w:rFonts w:ascii="宋体" w:hAnsi="宋体" w:cs="宋体" w:hint="eastAsia"/>
          <w:bCs/>
          <w:snapToGrid w:val="0"/>
          <w:kern w:val="0"/>
          <w:sz w:val="24"/>
        </w:rPr>
        <w:t>供应商名称（盖章）           采购项目编号:</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57" w:type="dxa"/>
          <w:left w:w="57" w:type="dxa"/>
          <w:bottom w:w="57" w:type="dxa"/>
          <w:right w:w="57" w:type="dxa"/>
        </w:tblCellMar>
        <w:tblLook w:val="04A0" w:firstRow="1" w:lastRow="0" w:firstColumn="1" w:lastColumn="0" w:noHBand="0" w:noVBand="1"/>
      </w:tblPr>
      <w:tblGrid>
        <w:gridCol w:w="2640"/>
        <w:gridCol w:w="850"/>
        <w:gridCol w:w="1265"/>
        <w:gridCol w:w="1290"/>
        <w:gridCol w:w="960"/>
        <w:gridCol w:w="1138"/>
      </w:tblGrid>
      <w:tr w:rsidR="00020C83" w:rsidRPr="00020C83" w14:paraId="38E21FD8" w14:textId="77777777" w:rsidTr="006462AC">
        <w:trPr>
          <w:trHeight w:val="627"/>
          <w:jc w:val="center"/>
        </w:trPr>
        <w:tc>
          <w:tcPr>
            <w:tcW w:w="2640" w:type="dxa"/>
            <w:vAlign w:val="center"/>
          </w:tcPr>
          <w:p w14:paraId="6F5E7EF5" w14:textId="77777777" w:rsidR="00020C83" w:rsidRPr="00020C83" w:rsidRDefault="00020C83" w:rsidP="00020C83">
            <w:pPr>
              <w:ind w:firstLine="210"/>
            </w:pPr>
            <w:r w:rsidRPr="00020C83">
              <w:rPr>
                <w:rFonts w:hint="eastAsia"/>
              </w:rPr>
              <w:t>车辆类型</w:t>
            </w:r>
          </w:p>
        </w:tc>
        <w:tc>
          <w:tcPr>
            <w:tcW w:w="850" w:type="dxa"/>
            <w:vAlign w:val="center"/>
          </w:tcPr>
          <w:p w14:paraId="173970C5" w14:textId="77777777" w:rsidR="00020C83" w:rsidRPr="00020C83" w:rsidRDefault="00020C83" w:rsidP="00020C83">
            <w:pPr>
              <w:ind w:firstLine="210"/>
            </w:pPr>
            <w:r w:rsidRPr="00020C83">
              <w:rPr>
                <w:rFonts w:hint="eastAsia"/>
              </w:rPr>
              <w:t>序号</w:t>
            </w:r>
          </w:p>
        </w:tc>
        <w:tc>
          <w:tcPr>
            <w:tcW w:w="1265" w:type="dxa"/>
            <w:vAlign w:val="center"/>
          </w:tcPr>
          <w:p w14:paraId="11A80179" w14:textId="77777777" w:rsidR="00020C83" w:rsidRPr="00020C83" w:rsidRDefault="00020C83" w:rsidP="00020C83">
            <w:pPr>
              <w:ind w:firstLine="210"/>
            </w:pPr>
            <w:r w:rsidRPr="00020C83">
              <w:rPr>
                <w:rFonts w:hint="eastAsia"/>
              </w:rPr>
              <w:t>车牌号</w:t>
            </w:r>
          </w:p>
        </w:tc>
        <w:tc>
          <w:tcPr>
            <w:tcW w:w="1290" w:type="dxa"/>
            <w:vAlign w:val="center"/>
          </w:tcPr>
          <w:p w14:paraId="754D3281" w14:textId="77777777" w:rsidR="00020C83" w:rsidRPr="00020C83" w:rsidRDefault="00020C83" w:rsidP="00020C83">
            <w:pPr>
              <w:ind w:firstLine="210"/>
            </w:pPr>
            <w:r w:rsidRPr="00020C83">
              <w:rPr>
                <w:rFonts w:hint="eastAsia"/>
              </w:rPr>
              <w:t>品牌型号</w:t>
            </w:r>
          </w:p>
        </w:tc>
        <w:tc>
          <w:tcPr>
            <w:tcW w:w="960" w:type="dxa"/>
            <w:vAlign w:val="center"/>
          </w:tcPr>
          <w:p w14:paraId="2D977DDE" w14:textId="77777777" w:rsidR="00020C83" w:rsidRPr="00020C83" w:rsidRDefault="00020C83" w:rsidP="00020C83">
            <w:pPr>
              <w:ind w:firstLine="210"/>
            </w:pPr>
            <w:r w:rsidRPr="00020C83">
              <w:rPr>
                <w:rFonts w:hint="eastAsia"/>
              </w:rPr>
              <w:t>座位数</w:t>
            </w:r>
          </w:p>
        </w:tc>
        <w:tc>
          <w:tcPr>
            <w:tcW w:w="1138" w:type="dxa"/>
            <w:vAlign w:val="center"/>
          </w:tcPr>
          <w:p w14:paraId="27C482FE" w14:textId="77777777" w:rsidR="00020C83" w:rsidRPr="00020C83" w:rsidRDefault="00020C83" w:rsidP="00020C83">
            <w:pPr>
              <w:ind w:firstLine="210"/>
            </w:pPr>
            <w:r w:rsidRPr="00020C83">
              <w:rPr>
                <w:rFonts w:hint="eastAsia"/>
              </w:rPr>
              <w:t>车龄</w:t>
            </w:r>
          </w:p>
        </w:tc>
      </w:tr>
      <w:tr w:rsidR="00020C83" w:rsidRPr="00020C83" w14:paraId="4E170E77" w14:textId="77777777" w:rsidTr="006462AC">
        <w:trPr>
          <w:jc w:val="center"/>
        </w:trPr>
        <w:tc>
          <w:tcPr>
            <w:tcW w:w="2640" w:type="dxa"/>
            <w:vAlign w:val="center"/>
          </w:tcPr>
          <w:p w14:paraId="55EC6594" w14:textId="77777777" w:rsidR="00020C83" w:rsidRPr="00020C83" w:rsidRDefault="00020C83" w:rsidP="00020C83">
            <w:pPr>
              <w:ind w:firstLine="210"/>
            </w:pPr>
          </w:p>
        </w:tc>
        <w:tc>
          <w:tcPr>
            <w:tcW w:w="850" w:type="dxa"/>
          </w:tcPr>
          <w:p w14:paraId="6901BCE0" w14:textId="77777777" w:rsidR="00020C83" w:rsidRPr="00020C83" w:rsidRDefault="00020C83" w:rsidP="00020C83">
            <w:pPr>
              <w:ind w:firstLine="210"/>
            </w:pPr>
          </w:p>
        </w:tc>
        <w:tc>
          <w:tcPr>
            <w:tcW w:w="1265" w:type="dxa"/>
          </w:tcPr>
          <w:p w14:paraId="02B7BC9D" w14:textId="77777777" w:rsidR="00020C83" w:rsidRPr="00020C83" w:rsidRDefault="00020C83" w:rsidP="00020C83">
            <w:pPr>
              <w:ind w:firstLine="210"/>
            </w:pPr>
          </w:p>
        </w:tc>
        <w:tc>
          <w:tcPr>
            <w:tcW w:w="1290" w:type="dxa"/>
          </w:tcPr>
          <w:p w14:paraId="5DCB8157" w14:textId="77777777" w:rsidR="00020C83" w:rsidRPr="00020C83" w:rsidRDefault="00020C83" w:rsidP="00020C83">
            <w:pPr>
              <w:ind w:firstLine="210"/>
            </w:pPr>
          </w:p>
        </w:tc>
        <w:tc>
          <w:tcPr>
            <w:tcW w:w="960" w:type="dxa"/>
          </w:tcPr>
          <w:p w14:paraId="632DCA30" w14:textId="77777777" w:rsidR="00020C83" w:rsidRPr="00020C83" w:rsidRDefault="00020C83" w:rsidP="00020C83">
            <w:pPr>
              <w:ind w:firstLine="210"/>
            </w:pPr>
          </w:p>
        </w:tc>
        <w:tc>
          <w:tcPr>
            <w:tcW w:w="1138" w:type="dxa"/>
          </w:tcPr>
          <w:p w14:paraId="6EB26D46" w14:textId="77777777" w:rsidR="00020C83" w:rsidRPr="00020C83" w:rsidRDefault="00020C83" w:rsidP="00020C83">
            <w:pPr>
              <w:ind w:firstLine="210"/>
            </w:pPr>
          </w:p>
        </w:tc>
      </w:tr>
      <w:tr w:rsidR="00020C83" w:rsidRPr="00020C83" w14:paraId="254DE663" w14:textId="77777777" w:rsidTr="006462AC">
        <w:trPr>
          <w:jc w:val="center"/>
        </w:trPr>
        <w:tc>
          <w:tcPr>
            <w:tcW w:w="2640" w:type="dxa"/>
            <w:vAlign w:val="center"/>
          </w:tcPr>
          <w:p w14:paraId="6592C4C5" w14:textId="77777777" w:rsidR="00020C83" w:rsidRPr="00020C83" w:rsidRDefault="00020C83" w:rsidP="00020C83">
            <w:pPr>
              <w:ind w:firstLine="210"/>
            </w:pPr>
          </w:p>
        </w:tc>
        <w:tc>
          <w:tcPr>
            <w:tcW w:w="850" w:type="dxa"/>
          </w:tcPr>
          <w:p w14:paraId="4A9395BA" w14:textId="77777777" w:rsidR="00020C83" w:rsidRPr="00020C83" w:rsidRDefault="00020C83" w:rsidP="00020C83">
            <w:pPr>
              <w:ind w:firstLine="210"/>
            </w:pPr>
          </w:p>
        </w:tc>
        <w:tc>
          <w:tcPr>
            <w:tcW w:w="1265" w:type="dxa"/>
          </w:tcPr>
          <w:p w14:paraId="1AE3EA72" w14:textId="77777777" w:rsidR="00020C83" w:rsidRPr="00020C83" w:rsidRDefault="00020C83" w:rsidP="00020C83">
            <w:pPr>
              <w:ind w:firstLine="210"/>
            </w:pPr>
          </w:p>
        </w:tc>
        <w:tc>
          <w:tcPr>
            <w:tcW w:w="1290" w:type="dxa"/>
          </w:tcPr>
          <w:p w14:paraId="34A5E424" w14:textId="77777777" w:rsidR="00020C83" w:rsidRPr="00020C83" w:rsidRDefault="00020C83" w:rsidP="00020C83">
            <w:pPr>
              <w:ind w:firstLine="210"/>
            </w:pPr>
          </w:p>
        </w:tc>
        <w:tc>
          <w:tcPr>
            <w:tcW w:w="960" w:type="dxa"/>
          </w:tcPr>
          <w:p w14:paraId="5B2E12EA" w14:textId="77777777" w:rsidR="00020C83" w:rsidRPr="00020C83" w:rsidRDefault="00020C83" w:rsidP="00020C83">
            <w:pPr>
              <w:ind w:firstLine="210"/>
            </w:pPr>
          </w:p>
        </w:tc>
        <w:tc>
          <w:tcPr>
            <w:tcW w:w="1138" w:type="dxa"/>
          </w:tcPr>
          <w:p w14:paraId="1198930C" w14:textId="77777777" w:rsidR="00020C83" w:rsidRPr="00020C83" w:rsidRDefault="00020C83" w:rsidP="00020C83">
            <w:pPr>
              <w:ind w:firstLine="210"/>
            </w:pPr>
          </w:p>
        </w:tc>
      </w:tr>
      <w:tr w:rsidR="00020C83" w:rsidRPr="00020C83" w14:paraId="68CAB9D3" w14:textId="77777777" w:rsidTr="006462AC">
        <w:trPr>
          <w:jc w:val="center"/>
        </w:trPr>
        <w:tc>
          <w:tcPr>
            <w:tcW w:w="2640" w:type="dxa"/>
            <w:vAlign w:val="center"/>
          </w:tcPr>
          <w:p w14:paraId="388C3231" w14:textId="77777777" w:rsidR="00020C83" w:rsidRPr="00020C83" w:rsidRDefault="00020C83" w:rsidP="00020C83">
            <w:pPr>
              <w:ind w:firstLine="210"/>
            </w:pPr>
          </w:p>
        </w:tc>
        <w:tc>
          <w:tcPr>
            <w:tcW w:w="850" w:type="dxa"/>
          </w:tcPr>
          <w:p w14:paraId="756E4D8D" w14:textId="77777777" w:rsidR="00020C83" w:rsidRPr="00020C83" w:rsidRDefault="00020C83" w:rsidP="00020C83">
            <w:pPr>
              <w:ind w:firstLine="210"/>
            </w:pPr>
          </w:p>
        </w:tc>
        <w:tc>
          <w:tcPr>
            <w:tcW w:w="1265" w:type="dxa"/>
          </w:tcPr>
          <w:p w14:paraId="23A20C91" w14:textId="77777777" w:rsidR="00020C83" w:rsidRPr="00020C83" w:rsidRDefault="00020C83" w:rsidP="00020C83">
            <w:pPr>
              <w:ind w:firstLine="210"/>
            </w:pPr>
          </w:p>
        </w:tc>
        <w:tc>
          <w:tcPr>
            <w:tcW w:w="1290" w:type="dxa"/>
          </w:tcPr>
          <w:p w14:paraId="1AC8D159" w14:textId="77777777" w:rsidR="00020C83" w:rsidRPr="00020C83" w:rsidRDefault="00020C83" w:rsidP="00020C83">
            <w:pPr>
              <w:ind w:firstLine="210"/>
            </w:pPr>
          </w:p>
        </w:tc>
        <w:tc>
          <w:tcPr>
            <w:tcW w:w="960" w:type="dxa"/>
          </w:tcPr>
          <w:p w14:paraId="2513FF6D" w14:textId="77777777" w:rsidR="00020C83" w:rsidRPr="00020C83" w:rsidRDefault="00020C83" w:rsidP="00020C83">
            <w:pPr>
              <w:ind w:firstLine="210"/>
            </w:pPr>
          </w:p>
        </w:tc>
        <w:tc>
          <w:tcPr>
            <w:tcW w:w="1138" w:type="dxa"/>
          </w:tcPr>
          <w:p w14:paraId="0B3AC601" w14:textId="77777777" w:rsidR="00020C83" w:rsidRPr="00020C83" w:rsidRDefault="00020C83" w:rsidP="00020C83">
            <w:pPr>
              <w:ind w:firstLine="210"/>
            </w:pPr>
          </w:p>
        </w:tc>
      </w:tr>
      <w:tr w:rsidR="00020C83" w:rsidRPr="00020C83" w14:paraId="0C4D7A4C" w14:textId="77777777" w:rsidTr="006462AC">
        <w:trPr>
          <w:jc w:val="center"/>
        </w:trPr>
        <w:tc>
          <w:tcPr>
            <w:tcW w:w="2640" w:type="dxa"/>
            <w:vAlign w:val="center"/>
          </w:tcPr>
          <w:p w14:paraId="4447CCF6" w14:textId="77777777" w:rsidR="00020C83" w:rsidRPr="00020C83" w:rsidRDefault="00020C83" w:rsidP="00020C83">
            <w:pPr>
              <w:ind w:firstLine="210"/>
            </w:pPr>
          </w:p>
        </w:tc>
        <w:tc>
          <w:tcPr>
            <w:tcW w:w="850" w:type="dxa"/>
          </w:tcPr>
          <w:p w14:paraId="118ED622" w14:textId="77777777" w:rsidR="00020C83" w:rsidRPr="00020C83" w:rsidRDefault="00020C83" w:rsidP="00020C83">
            <w:pPr>
              <w:ind w:firstLine="210"/>
            </w:pPr>
          </w:p>
        </w:tc>
        <w:tc>
          <w:tcPr>
            <w:tcW w:w="1265" w:type="dxa"/>
          </w:tcPr>
          <w:p w14:paraId="2FB984E2" w14:textId="77777777" w:rsidR="00020C83" w:rsidRPr="00020C83" w:rsidRDefault="00020C83" w:rsidP="00020C83">
            <w:pPr>
              <w:ind w:firstLine="210"/>
            </w:pPr>
          </w:p>
        </w:tc>
        <w:tc>
          <w:tcPr>
            <w:tcW w:w="1290" w:type="dxa"/>
          </w:tcPr>
          <w:p w14:paraId="7B2BA438" w14:textId="77777777" w:rsidR="00020C83" w:rsidRPr="00020C83" w:rsidRDefault="00020C83" w:rsidP="00020C83">
            <w:pPr>
              <w:ind w:firstLine="210"/>
            </w:pPr>
          </w:p>
        </w:tc>
        <w:tc>
          <w:tcPr>
            <w:tcW w:w="960" w:type="dxa"/>
          </w:tcPr>
          <w:p w14:paraId="5447FB8B" w14:textId="77777777" w:rsidR="00020C83" w:rsidRPr="00020C83" w:rsidRDefault="00020C83" w:rsidP="00020C83">
            <w:pPr>
              <w:ind w:firstLine="210"/>
            </w:pPr>
          </w:p>
        </w:tc>
        <w:tc>
          <w:tcPr>
            <w:tcW w:w="1138" w:type="dxa"/>
          </w:tcPr>
          <w:p w14:paraId="6889DF6E" w14:textId="77777777" w:rsidR="00020C83" w:rsidRPr="00020C83" w:rsidRDefault="00020C83" w:rsidP="00020C83">
            <w:pPr>
              <w:ind w:firstLine="210"/>
            </w:pPr>
          </w:p>
        </w:tc>
      </w:tr>
      <w:tr w:rsidR="00020C83" w:rsidRPr="00020C83" w14:paraId="068EA9DA" w14:textId="77777777" w:rsidTr="006462AC">
        <w:trPr>
          <w:jc w:val="center"/>
        </w:trPr>
        <w:tc>
          <w:tcPr>
            <w:tcW w:w="2640" w:type="dxa"/>
            <w:vAlign w:val="center"/>
          </w:tcPr>
          <w:p w14:paraId="13596857" w14:textId="77777777" w:rsidR="00020C83" w:rsidRPr="00020C83" w:rsidRDefault="00020C83" w:rsidP="00020C83">
            <w:pPr>
              <w:ind w:firstLine="210"/>
            </w:pPr>
          </w:p>
        </w:tc>
        <w:tc>
          <w:tcPr>
            <w:tcW w:w="850" w:type="dxa"/>
          </w:tcPr>
          <w:p w14:paraId="680483F5" w14:textId="77777777" w:rsidR="00020C83" w:rsidRPr="00020C83" w:rsidRDefault="00020C83" w:rsidP="00020C83">
            <w:pPr>
              <w:ind w:firstLine="210"/>
            </w:pPr>
          </w:p>
        </w:tc>
        <w:tc>
          <w:tcPr>
            <w:tcW w:w="1265" w:type="dxa"/>
            <w:vAlign w:val="center"/>
          </w:tcPr>
          <w:p w14:paraId="10472A3E" w14:textId="77777777" w:rsidR="00020C83" w:rsidRPr="00020C83" w:rsidRDefault="00020C83" w:rsidP="00020C83">
            <w:pPr>
              <w:ind w:firstLine="210"/>
            </w:pPr>
          </w:p>
        </w:tc>
        <w:tc>
          <w:tcPr>
            <w:tcW w:w="1290" w:type="dxa"/>
            <w:vAlign w:val="center"/>
          </w:tcPr>
          <w:p w14:paraId="152C5701" w14:textId="77777777" w:rsidR="00020C83" w:rsidRPr="00020C83" w:rsidRDefault="00020C83" w:rsidP="00020C83">
            <w:pPr>
              <w:ind w:firstLine="210"/>
            </w:pPr>
          </w:p>
        </w:tc>
        <w:tc>
          <w:tcPr>
            <w:tcW w:w="960" w:type="dxa"/>
            <w:vAlign w:val="center"/>
          </w:tcPr>
          <w:p w14:paraId="611289F8" w14:textId="77777777" w:rsidR="00020C83" w:rsidRPr="00020C83" w:rsidRDefault="00020C83" w:rsidP="00020C83">
            <w:pPr>
              <w:ind w:firstLine="210"/>
            </w:pPr>
          </w:p>
        </w:tc>
        <w:tc>
          <w:tcPr>
            <w:tcW w:w="1138" w:type="dxa"/>
          </w:tcPr>
          <w:p w14:paraId="1F43C94F" w14:textId="77777777" w:rsidR="00020C83" w:rsidRPr="00020C83" w:rsidRDefault="00020C83" w:rsidP="00020C83">
            <w:pPr>
              <w:ind w:firstLine="210"/>
            </w:pPr>
          </w:p>
        </w:tc>
      </w:tr>
      <w:tr w:rsidR="00020C83" w:rsidRPr="00020C83" w14:paraId="0F1D47BA" w14:textId="77777777" w:rsidTr="006462AC">
        <w:trPr>
          <w:jc w:val="center"/>
        </w:trPr>
        <w:tc>
          <w:tcPr>
            <w:tcW w:w="2640" w:type="dxa"/>
            <w:vAlign w:val="center"/>
          </w:tcPr>
          <w:p w14:paraId="2A16D4FB" w14:textId="77777777" w:rsidR="00020C83" w:rsidRPr="00020C83" w:rsidRDefault="00020C83" w:rsidP="00020C83">
            <w:pPr>
              <w:ind w:firstLine="210"/>
            </w:pPr>
          </w:p>
        </w:tc>
        <w:tc>
          <w:tcPr>
            <w:tcW w:w="850" w:type="dxa"/>
          </w:tcPr>
          <w:p w14:paraId="48F57148" w14:textId="77777777" w:rsidR="00020C83" w:rsidRPr="00020C83" w:rsidRDefault="00020C83" w:rsidP="00020C83">
            <w:pPr>
              <w:ind w:firstLine="210"/>
            </w:pPr>
          </w:p>
        </w:tc>
        <w:tc>
          <w:tcPr>
            <w:tcW w:w="1265" w:type="dxa"/>
          </w:tcPr>
          <w:p w14:paraId="0B07B7AB" w14:textId="77777777" w:rsidR="00020C83" w:rsidRPr="00020C83" w:rsidRDefault="00020C83" w:rsidP="00020C83">
            <w:pPr>
              <w:ind w:firstLine="210"/>
            </w:pPr>
          </w:p>
        </w:tc>
        <w:tc>
          <w:tcPr>
            <w:tcW w:w="1290" w:type="dxa"/>
          </w:tcPr>
          <w:p w14:paraId="421DCCCC" w14:textId="77777777" w:rsidR="00020C83" w:rsidRPr="00020C83" w:rsidRDefault="00020C83" w:rsidP="00020C83">
            <w:pPr>
              <w:ind w:firstLine="210"/>
            </w:pPr>
          </w:p>
        </w:tc>
        <w:tc>
          <w:tcPr>
            <w:tcW w:w="960" w:type="dxa"/>
          </w:tcPr>
          <w:p w14:paraId="0C46985C" w14:textId="77777777" w:rsidR="00020C83" w:rsidRPr="00020C83" w:rsidRDefault="00020C83" w:rsidP="00020C83">
            <w:pPr>
              <w:ind w:firstLine="210"/>
            </w:pPr>
          </w:p>
        </w:tc>
        <w:tc>
          <w:tcPr>
            <w:tcW w:w="1138" w:type="dxa"/>
          </w:tcPr>
          <w:p w14:paraId="0B4FCAA1" w14:textId="77777777" w:rsidR="00020C83" w:rsidRPr="00020C83" w:rsidRDefault="00020C83" w:rsidP="00020C83">
            <w:pPr>
              <w:ind w:firstLine="210"/>
            </w:pPr>
          </w:p>
        </w:tc>
      </w:tr>
      <w:tr w:rsidR="00020C83" w:rsidRPr="00020C83" w14:paraId="338DE963" w14:textId="77777777" w:rsidTr="006462AC">
        <w:trPr>
          <w:jc w:val="center"/>
        </w:trPr>
        <w:tc>
          <w:tcPr>
            <w:tcW w:w="2640" w:type="dxa"/>
            <w:vAlign w:val="center"/>
          </w:tcPr>
          <w:p w14:paraId="715557C0" w14:textId="77777777" w:rsidR="00020C83" w:rsidRPr="00020C83" w:rsidRDefault="00020C83" w:rsidP="00020C83">
            <w:pPr>
              <w:ind w:firstLine="210"/>
            </w:pPr>
          </w:p>
        </w:tc>
        <w:tc>
          <w:tcPr>
            <w:tcW w:w="850" w:type="dxa"/>
          </w:tcPr>
          <w:p w14:paraId="72144EE4" w14:textId="77777777" w:rsidR="00020C83" w:rsidRPr="00020C83" w:rsidRDefault="00020C83" w:rsidP="00020C83">
            <w:pPr>
              <w:ind w:firstLine="210"/>
            </w:pPr>
          </w:p>
        </w:tc>
        <w:tc>
          <w:tcPr>
            <w:tcW w:w="1265" w:type="dxa"/>
          </w:tcPr>
          <w:p w14:paraId="102381A2" w14:textId="77777777" w:rsidR="00020C83" w:rsidRPr="00020C83" w:rsidRDefault="00020C83" w:rsidP="00020C83">
            <w:pPr>
              <w:ind w:firstLine="210"/>
            </w:pPr>
          </w:p>
        </w:tc>
        <w:tc>
          <w:tcPr>
            <w:tcW w:w="1290" w:type="dxa"/>
          </w:tcPr>
          <w:p w14:paraId="3D30E09E" w14:textId="77777777" w:rsidR="00020C83" w:rsidRPr="00020C83" w:rsidRDefault="00020C83" w:rsidP="00020C83">
            <w:pPr>
              <w:ind w:firstLine="210"/>
            </w:pPr>
          </w:p>
        </w:tc>
        <w:tc>
          <w:tcPr>
            <w:tcW w:w="960" w:type="dxa"/>
          </w:tcPr>
          <w:p w14:paraId="1725F327" w14:textId="77777777" w:rsidR="00020C83" w:rsidRPr="00020C83" w:rsidRDefault="00020C83" w:rsidP="00020C83">
            <w:pPr>
              <w:ind w:firstLine="210"/>
            </w:pPr>
          </w:p>
        </w:tc>
        <w:tc>
          <w:tcPr>
            <w:tcW w:w="1138" w:type="dxa"/>
          </w:tcPr>
          <w:p w14:paraId="25EDEC45" w14:textId="77777777" w:rsidR="00020C83" w:rsidRPr="00020C83" w:rsidRDefault="00020C83" w:rsidP="00020C83">
            <w:pPr>
              <w:ind w:firstLine="210"/>
            </w:pPr>
          </w:p>
        </w:tc>
      </w:tr>
      <w:tr w:rsidR="00020C83" w:rsidRPr="00020C83" w14:paraId="34D254FF" w14:textId="77777777" w:rsidTr="006462AC">
        <w:trPr>
          <w:jc w:val="center"/>
        </w:trPr>
        <w:tc>
          <w:tcPr>
            <w:tcW w:w="2640" w:type="dxa"/>
            <w:vAlign w:val="center"/>
          </w:tcPr>
          <w:p w14:paraId="663F3808" w14:textId="77777777" w:rsidR="00020C83" w:rsidRPr="00020C83" w:rsidRDefault="00020C83" w:rsidP="00020C83">
            <w:pPr>
              <w:ind w:firstLine="210"/>
            </w:pPr>
          </w:p>
        </w:tc>
        <w:tc>
          <w:tcPr>
            <w:tcW w:w="850" w:type="dxa"/>
          </w:tcPr>
          <w:p w14:paraId="2255662C" w14:textId="77777777" w:rsidR="00020C83" w:rsidRPr="00020C83" w:rsidRDefault="00020C83" w:rsidP="00020C83">
            <w:pPr>
              <w:ind w:firstLine="210"/>
            </w:pPr>
          </w:p>
        </w:tc>
        <w:tc>
          <w:tcPr>
            <w:tcW w:w="1265" w:type="dxa"/>
          </w:tcPr>
          <w:p w14:paraId="413D629A" w14:textId="77777777" w:rsidR="00020C83" w:rsidRPr="00020C83" w:rsidRDefault="00020C83" w:rsidP="00020C83">
            <w:pPr>
              <w:ind w:firstLine="210"/>
            </w:pPr>
          </w:p>
        </w:tc>
        <w:tc>
          <w:tcPr>
            <w:tcW w:w="1290" w:type="dxa"/>
          </w:tcPr>
          <w:p w14:paraId="6AFC85C2" w14:textId="77777777" w:rsidR="00020C83" w:rsidRPr="00020C83" w:rsidRDefault="00020C83" w:rsidP="00020C83">
            <w:pPr>
              <w:ind w:firstLine="210"/>
            </w:pPr>
          </w:p>
        </w:tc>
        <w:tc>
          <w:tcPr>
            <w:tcW w:w="960" w:type="dxa"/>
          </w:tcPr>
          <w:p w14:paraId="74A45F2E" w14:textId="77777777" w:rsidR="00020C83" w:rsidRPr="00020C83" w:rsidRDefault="00020C83" w:rsidP="00020C83">
            <w:pPr>
              <w:ind w:firstLine="210"/>
            </w:pPr>
          </w:p>
        </w:tc>
        <w:tc>
          <w:tcPr>
            <w:tcW w:w="1138" w:type="dxa"/>
          </w:tcPr>
          <w:p w14:paraId="60E463B7" w14:textId="77777777" w:rsidR="00020C83" w:rsidRPr="00020C83" w:rsidRDefault="00020C83" w:rsidP="00020C83">
            <w:pPr>
              <w:ind w:firstLine="210"/>
            </w:pPr>
          </w:p>
        </w:tc>
      </w:tr>
      <w:tr w:rsidR="00020C83" w:rsidRPr="00020C83" w14:paraId="0274F6D6" w14:textId="77777777" w:rsidTr="006462AC">
        <w:trPr>
          <w:jc w:val="center"/>
        </w:trPr>
        <w:tc>
          <w:tcPr>
            <w:tcW w:w="2640" w:type="dxa"/>
            <w:vAlign w:val="center"/>
          </w:tcPr>
          <w:p w14:paraId="04139B99" w14:textId="77777777" w:rsidR="00020C83" w:rsidRPr="00020C83" w:rsidRDefault="00020C83" w:rsidP="00020C83">
            <w:pPr>
              <w:ind w:firstLine="210"/>
            </w:pPr>
          </w:p>
        </w:tc>
        <w:tc>
          <w:tcPr>
            <w:tcW w:w="850" w:type="dxa"/>
          </w:tcPr>
          <w:p w14:paraId="7F44F1B4" w14:textId="77777777" w:rsidR="00020C83" w:rsidRPr="00020C83" w:rsidRDefault="00020C83" w:rsidP="00020C83">
            <w:pPr>
              <w:ind w:firstLine="210"/>
            </w:pPr>
          </w:p>
        </w:tc>
        <w:tc>
          <w:tcPr>
            <w:tcW w:w="1265" w:type="dxa"/>
          </w:tcPr>
          <w:p w14:paraId="12F97E47" w14:textId="77777777" w:rsidR="00020C83" w:rsidRPr="00020C83" w:rsidRDefault="00020C83" w:rsidP="00020C83">
            <w:pPr>
              <w:ind w:firstLine="210"/>
            </w:pPr>
          </w:p>
        </w:tc>
        <w:tc>
          <w:tcPr>
            <w:tcW w:w="1290" w:type="dxa"/>
          </w:tcPr>
          <w:p w14:paraId="086E3540" w14:textId="77777777" w:rsidR="00020C83" w:rsidRPr="00020C83" w:rsidRDefault="00020C83" w:rsidP="00020C83">
            <w:pPr>
              <w:ind w:firstLine="210"/>
            </w:pPr>
          </w:p>
        </w:tc>
        <w:tc>
          <w:tcPr>
            <w:tcW w:w="960" w:type="dxa"/>
          </w:tcPr>
          <w:p w14:paraId="06FD885C" w14:textId="77777777" w:rsidR="00020C83" w:rsidRPr="00020C83" w:rsidRDefault="00020C83" w:rsidP="00020C83">
            <w:pPr>
              <w:ind w:firstLine="210"/>
            </w:pPr>
          </w:p>
        </w:tc>
        <w:tc>
          <w:tcPr>
            <w:tcW w:w="1138" w:type="dxa"/>
          </w:tcPr>
          <w:p w14:paraId="4764D610" w14:textId="77777777" w:rsidR="00020C83" w:rsidRPr="00020C83" w:rsidRDefault="00020C83" w:rsidP="00020C83">
            <w:pPr>
              <w:ind w:firstLine="210"/>
            </w:pPr>
          </w:p>
        </w:tc>
      </w:tr>
      <w:tr w:rsidR="00020C83" w:rsidRPr="00020C83" w14:paraId="00588F93" w14:textId="77777777" w:rsidTr="006462AC">
        <w:trPr>
          <w:jc w:val="center"/>
        </w:trPr>
        <w:tc>
          <w:tcPr>
            <w:tcW w:w="2640" w:type="dxa"/>
            <w:vAlign w:val="center"/>
          </w:tcPr>
          <w:p w14:paraId="5C2E2D1B" w14:textId="77777777" w:rsidR="00020C83" w:rsidRPr="00020C83" w:rsidRDefault="00020C83" w:rsidP="00020C83">
            <w:pPr>
              <w:ind w:firstLine="210"/>
            </w:pPr>
          </w:p>
        </w:tc>
        <w:tc>
          <w:tcPr>
            <w:tcW w:w="850" w:type="dxa"/>
          </w:tcPr>
          <w:p w14:paraId="72855BF2" w14:textId="77777777" w:rsidR="00020C83" w:rsidRPr="00020C83" w:rsidRDefault="00020C83" w:rsidP="00020C83">
            <w:pPr>
              <w:ind w:firstLine="210"/>
            </w:pPr>
          </w:p>
        </w:tc>
        <w:tc>
          <w:tcPr>
            <w:tcW w:w="1265" w:type="dxa"/>
            <w:vAlign w:val="center"/>
          </w:tcPr>
          <w:p w14:paraId="01253C6B" w14:textId="77777777" w:rsidR="00020C83" w:rsidRPr="00020C83" w:rsidRDefault="00020C83" w:rsidP="00020C83">
            <w:pPr>
              <w:ind w:firstLine="210"/>
            </w:pPr>
          </w:p>
        </w:tc>
        <w:tc>
          <w:tcPr>
            <w:tcW w:w="1290" w:type="dxa"/>
            <w:vAlign w:val="center"/>
          </w:tcPr>
          <w:p w14:paraId="0C8B7EC2" w14:textId="77777777" w:rsidR="00020C83" w:rsidRPr="00020C83" w:rsidRDefault="00020C83" w:rsidP="00020C83">
            <w:pPr>
              <w:ind w:firstLine="210"/>
            </w:pPr>
          </w:p>
        </w:tc>
        <w:tc>
          <w:tcPr>
            <w:tcW w:w="960" w:type="dxa"/>
            <w:vAlign w:val="center"/>
          </w:tcPr>
          <w:p w14:paraId="5E8AA08F" w14:textId="77777777" w:rsidR="00020C83" w:rsidRPr="00020C83" w:rsidRDefault="00020C83" w:rsidP="00020C83">
            <w:pPr>
              <w:ind w:firstLine="210"/>
            </w:pPr>
          </w:p>
        </w:tc>
        <w:tc>
          <w:tcPr>
            <w:tcW w:w="1138" w:type="dxa"/>
          </w:tcPr>
          <w:p w14:paraId="073E6941" w14:textId="77777777" w:rsidR="00020C83" w:rsidRPr="00020C83" w:rsidRDefault="00020C83" w:rsidP="00020C83">
            <w:pPr>
              <w:ind w:firstLine="210"/>
            </w:pPr>
          </w:p>
        </w:tc>
      </w:tr>
      <w:tr w:rsidR="00020C83" w:rsidRPr="00020C83" w14:paraId="6B9FA908" w14:textId="77777777" w:rsidTr="006462AC">
        <w:trPr>
          <w:jc w:val="center"/>
        </w:trPr>
        <w:tc>
          <w:tcPr>
            <w:tcW w:w="2640" w:type="dxa"/>
            <w:vAlign w:val="center"/>
          </w:tcPr>
          <w:p w14:paraId="6088AD47" w14:textId="77777777" w:rsidR="00020C83" w:rsidRPr="00020C83" w:rsidRDefault="00020C83" w:rsidP="00020C83">
            <w:pPr>
              <w:ind w:firstLine="210"/>
            </w:pPr>
          </w:p>
        </w:tc>
        <w:tc>
          <w:tcPr>
            <w:tcW w:w="850" w:type="dxa"/>
          </w:tcPr>
          <w:p w14:paraId="766C6371" w14:textId="77777777" w:rsidR="00020C83" w:rsidRPr="00020C83" w:rsidRDefault="00020C83" w:rsidP="00020C83">
            <w:pPr>
              <w:ind w:firstLine="210"/>
            </w:pPr>
          </w:p>
        </w:tc>
        <w:tc>
          <w:tcPr>
            <w:tcW w:w="1265" w:type="dxa"/>
          </w:tcPr>
          <w:p w14:paraId="372FEECC" w14:textId="77777777" w:rsidR="00020C83" w:rsidRPr="00020C83" w:rsidRDefault="00020C83" w:rsidP="00020C83">
            <w:pPr>
              <w:ind w:firstLine="210"/>
            </w:pPr>
          </w:p>
        </w:tc>
        <w:tc>
          <w:tcPr>
            <w:tcW w:w="1290" w:type="dxa"/>
          </w:tcPr>
          <w:p w14:paraId="44E8CE9E" w14:textId="77777777" w:rsidR="00020C83" w:rsidRPr="00020C83" w:rsidRDefault="00020C83" w:rsidP="00020C83">
            <w:pPr>
              <w:ind w:firstLine="210"/>
            </w:pPr>
          </w:p>
        </w:tc>
        <w:tc>
          <w:tcPr>
            <w:tcW w:w="960" w:type="dxa"/>
          </w:tcPr>
          <w:p w14:paraId="324B5A51" w14:textId="77777777" w:rsidR="00020C83" w:rsidRPr="00020C83" w:rsidRDefault="00020C83" w:rsidP="00020C83">
            <w:pPr>
              <w:ind w:firstLine="210"/>
            </w:pPr>
          </w:p>
        </w:tc>
        <w:tc>
          <w:tcPr>
            <w:tcW w:w="1138" w:type="dxa"/>
          </w:tcPr>
          <w:p w14:paraId="0FD4A3E1" w14:textId="77777777" w:rsidR="00020C83" w:rsidRPr="00020C83" w:rsidRDefault="00020C83" w:rsidP="00020C83">
            <w:pPr>
              <w:ind w:firstLine="210"/>
            </w:pPr>
          </w:p>
        </w:tc>
      </w:tr>
      <w:tr w:rsidR="00020C83" w:rsidRPr="00020C83" w14:paraId="52902FD3" w14:textId="77777777" w:rsidTr="006462AC">
        <w:trPr>
          <w:jc w:val="center"/>
        </w:trPr>
        <w:tc>
          <w:tcPr>
            <w:tcW w:w="2640" w:type="dxa"/>
            <w:vAlign w:val="center"/>
          </w:tcPr>
          <w:p w14:paraId="67247DE2" w14:textId="77777777" w:rsidR="00020C83" w:rsidRPr="00020C83" w:rsidRDefault="00020C83" w:rsidP="00020C83">
            <w:pPr>
              <w:ind w:firstLine="210"/>
            </w:pPr>
          </w:p>
        </w:tc>
        <w:tc>
          <w:tcPr>
            <w:tcW w:w="850" w:type="dxa"/>
          </w:tcPr>
          <w:p w14:paraId="7DFE292E" w14:textId="77777777" w:rsidR="00020C83" w:rsidRPr="00020C83" w:rsidRDefault="00020C83" w:rsidP="00020C83">
            <w:pPr>
              <w:ind w:firstLine="210"/>
            </w:pPr>
          </w:p>
        </w:tc>
        <w:tc>
          <w:tcPr>
            <w:tcW w:w="1265" w:type="dxa"/>
          </w:tcPr>
          <w:p w14:paraId="1A7EC100" w14:textId="77777777" w:rsidR="00020C83" w:rsidRPr="00020C83" w:rsidRDefault="00020C83" w:rsidP="00020C83">
            <w:pPr>
              <w:ind w:firstLine="210"/>
            </w:pPr>
          </w:p>
        </w:tc>
        <w:tc>
          <w:tcPr>
            <w:tcW w:w="1290" w:type="dxa"/>
          </w:tcPr>
          <w:p w14:paraId="0BBED713" w14:textId="77777777" w:rsidR="00020C83" w:rsidRPr="00020C83" w:rsidRDefault="00020C83" w:rsidP="00020C83">
            <w:pPr>
              <w:ind w:firstLine="210"/>
            </w:pPr>
          </w:p>
        </w:tc>
        <w:tc>
          <w:tcPr>
            <w:tcW w:w="960" w:type="dxa"/>
          </w:tcPr>
          <w:p w14:paraId="334D9E9D" w14:textId="77777777" w:rsidR="00020C83" w:rsidRPr="00020C83" w:rsidRDefault="00020C83" w:rsidP="00020C83">
            <w:pPr>
              <w:ind w:firstLine="210"/>
            </w:pPr>
          </w:p>
        </w:tc>
        <w:tc>
          <w:tcPr>
            <w:tcW w:w="1138" w:type="dxa"/>
          </w:tcPr>
          <w:p w14:paraId="43CAB50B" w14:textId="77777777" w:rsidR="00020C83" w:rsidRPr="00020C83" w:rsidRDefault="00020C83" w:rsidP="00020C83">
            <w:pPr>
              <w:ind w:firstLine="210"/>
            </w:pPr>
          </w:p>
        </w:tc>
      </w:tr>
      <w:tr w:rsidR="00020C83" w:rsidRPr="00020C83" w14:paraId="4515C2EB" w14:textId="77777777" w:rsidTr="006462AC">
        <w:trPr>
          <w:jc w:val="center"/>
        </w:trPr>
        <w:tc>
          <w:tcPr>
            <w:tcW w:w="2640" w:type="dxa"/>
            <w:vAlign w:val="center"/>
          </w:tcPr>
          <w:p w14:paraId="0087A0C6" w14:textId="77777777" w:rsidR="00020C83" w:rsidRPr="00020C83" w:rsidRDefault="00020C83" w:rsidP="00020C83">
            <w:pPr>
              <w:ind w:firstLine="210"/>
            </w:pPr>
          </w:p>
        </w:tc>
        <w:tc>
          <w:tcPr>
            <w:tcW w:w="850" w:type="dxa"/>
          </w:tcPr>
          <w:p w14:paraId="6E2F8DB7" w14:textId="77777777" w:rsidR="00020C83" w:rsidRPr="00020C83" w:rsidRDefault="00020C83" w:rsidP="00020C83">
            <w:pPr>
              <w:ind w:firstLine="210"/>
            </w:pPr>
          </w:p>
        </w:tc>
        <w:tc>
          <w:tcPr>
            <w:tcW w:w="1265" w:type="dxa"/>
          </w:tcPr>
          <w:p w14:paraId="315C91C1" w14:textId="77777777" w:rsidR="00020C83" w:rsidRPr="00020C83" w:rsidRDefault="00020C83" w:rsidP="00020C83">
            <w:pPr>
              <w:ind w:firstLine="210"/>
            </w:pPr>
          </w:p>
        </w:tc>
        <w:tc>
          <w:tcPr>
            <w:tcW w:w="1290" w:type="dxa"/>
          </w:tcPr>
          <w:p w14:paraId="47506A43" w14:textId="77777777" w:rsidR="00020C83" w:rsidRPr="00020C83" w:rsidRDefault="00020C83" w:rsidP="00020C83">
            <w:pPr>
              <w:ind w:firstLine="210"/>
            </w:pPr>
          </w:p>
        </w:tc>
        <w:tc>
          <w:tcPr>
            <w:tcW w:w="960" w:type="dxa"/>
          </w:tcPr>
          <w:p w14:paraId="73095B50" w14:textId="77777777" w:rsidR="00020C83" w:rsidRPr="00020C83" w:rsidRDefault="00020C83" w:rsidP="00020C83">
            <w:pPr>
              <w:ind w:firstLine="210"/>
            </w:pPr>
          </w:p>
        </w:tc>
        <w:tc>
          <w:tcPr>
            <w:tcW w:w="1138" w:type="dxa"/>
          </w:tcPr>
          <w:p w14:paraId="4900F723" w14:textId="77777777" w:rsidR="00020C83" w:rsidRPr="00020C83" w:rsidRDefault="00020C83" w:rsidP="00020C83">
            <w:pPr>
              <w:ind w:firstLine="210"/>
            </w:pPr>
          </w:p>
        </w:tc>
      </w:tr>
      <w:tr w:rsidR="00020C83" w:rsidRPr="00020C83" w14:paraId="350C3C7F" w14:textId="77777777" w:rsidTr="006462AC">
        <w:trPr>
          <w:jc w:val="center"/>
        </w:trPr>
        <w:tc>
          <w:tcPr>
            <w:tcW w:w="2640" w:type="dxa"/>
            <w:vAlign w:val="center"/>
          </w:tcPr>
          <w:p w14:paraId="6EE39CF7" w14:textId="77777777" w:rsidR="00020C83" w:rsidRPr="00020C83" w:rsidRDefault="00020C83" w:rsidP="00020C83">
            <w:pPr>
              <w:ind w:firstLine="210"/>
            </w:pPr>
          </w:p>
        </w:tc>
        <w:tc>
          <w:tcPr>
            <w:tcW w:w="850" w:type="dxa"/>
          </w:tcPr>
          <w:p w14:paraId="2D09A9A4" w14:textId="77777777" w:rsidR="00020C83" w:rsidRPr="00020C83" w:rsidRDefault="00020C83" w:rsidP="00020C83">
            <w:pPr>
              <w:ind w:firstLine="210"/>
            </w:pPr>
          </w:p>
        </w:tc>
        <w:tc>
          <w:tcPr>
            <w:tcW w:w="1265" w:type="dxa"/>
          </w:tcPr>
          <w:p w14:paraId="66BDC06F" w14:textId="77777777" w:rsidR="00020C83" w:rsidRPr="00020C83" w:rsidRDefault="00020C83" w:rsidP="00020C83">
            <w:pPr>
              <w:ind w:firstLine="210"/>
            </w:pPr>
          </w:p>
        </w:tc>
        <w:tc>
          <w:tcPr>
            <w:tcW w:w="1290" w:type="dxa"/>
          </w:tcPr>
          <w:p w14:paraId="188C4395" w14:textId="77777777" w:rsidR="00020C83" w:rsidRPr="00020C83" w:rsidRDefault="00020C83" w:rsidP="00020C83">
            <w:pPr>
              <w:ind w:firstLine="210"/>
            </w:pPr>
          </w:p>
        </w:tc>
        <w:tc>
          <w:tcPr>
            <w:tcW w:w="960" w:type="dxa"/>
          </w:tcPr>
          <w:p w14:paraId="58097C20" w14:textId="77777777" w:rsidR="00020C83" w:rsidRPr="00020C83" w:rsidRDefault="00020C83" w:rsidP="00020C83">
            <w:pPr>
              <w:ind w:firstLine="210"/>
            </w:pPr>
          </w:p>
        </w:tc>
        <w:tc>
          <w:tcPr>
            <w:tcW w:w="1138" w:type="dxa"/>
          </w:tcPr>
          <w:p w14:paraId="7EEBBF06" w14:textId="77777777" w:rsidR="00020C83" w:rsidRPr="00020C83" w:rsidRDefault="00020C83" w:rsidP="00020C83">
            <w:pPr>
              <w:ind w:firstLine="210"/>
            </w:pPr>
          </w:p>
        </w:tc>
      </w:tr>
    </w:tbl>
    <w:p w14:paraId="31799C98" w14:textId="77777777" w:rsidR="00020C83" w:rsidRPr="00020C83" w:rsidRDefault="00020C83" w:rsidP="00020C83">
      <w:pPr>
        <w:ind w:firstLine="210"/>
      </w:pPr>
      <w:r w:rsidRPr="00020C83">
        <w:rPr>
          <w:rFonts w:hint="eastAsia"/>
        </w:rPr>
        <w:t xml:space="preserve">      </w:t>
      </w:r>
      <w:r w:rsidRPr="00020C83">
        <w:rPr>
          <w:rFonts w:hint="eastAsia"/>
        </w:rPr>
        <w:t>备注：行驶证、机动车登记证书、保险单据复印件须装订在该清单之后。</w:t>
      </w:r>
    </w:p>
    <w:p w14:paraId="1D90C71B" w14:textId="77777777" w:rsidR="00020C83" w:rsidRDefault="00020C83" w:rsidP="00020C83">
      <w:pPr>
        <w:ind w:firstLine="210"/>
        <w:rPr>
          <w:b/>
        </w:rPr>
      </w:pPr>
    </w:p>
    <w:p w14:paraId="7F0D24F7" w14:textId="77777777" w:rsidR="00020C83" w:rsidRDefault="00020C83" w:rsidP="00020C83">
      <w:pPr>
        <w:ind w:firstLine="210"/>
        <w:rPr>
          <w:b/>
        </w:rPr>
      </w:pPr>
    </w:p>
    <w:p w14:paraId="38570D03" w14:textId="0DF3EBDA" w:rsidR="00020C83" w:rsidRPr="00020C83" w:rsidRDefault="00020C83" w:rsidP="00020C83">
      <w:pPr>
        <w:ind w:firstLine="210"/>
        <w:jc w:val="center"/>
        <w:rPr>
          <w:b/>
        </w:rPr>
      </w:pPr>
      <w:r w:rsidRPr="00020C83">
        <w:rPr>
          <w:rFonts w:hint="eastAsia"/>
          <w:b/>
        </w:rPr>
        <w:t>驾驶人员配置表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2"/>
        <w:gridCol w:w="2139"/>
        <w:gridCol w:w="1134"/>
        <w:gridCol w:w="2126"/>
        <w:gridCol w:w="1689"/>
      </w:tblGrid>
      <w:tr w:rsidR="00020C83" w:rsidRPr="00020C83" w14:paraId="5F14F2FD" w14:textId="77777777" w:rsidTr="006462AC">
        <w:trPr>
          <w:trHeight w:val="865"/>
          <w:jc w:val="center"/>
        </w:trPr>
        <w:tc>
          <w:tcPr>
            <w:tcW w:w="1112" w:type="dxa"/>
            <w:vAlign w:val="center"/>
          </w:tcPr>
          <w:p w14:paraId="7E9AEFAC" w14:textId="77777777" w:rsidR="00020C83" w:rsidRPr="00020C83" w:rsidRDefault="00020C83" w:rsidP="00020C83">
            <w:pPr>
              <w:ind w:firstLine="210"/>
              <w:rPr>
                <w:b/>
              </w:rPr>
            </w:pPr>
            <w:r w:rsidRPr="00020C83">
              <w:rPr>
                <w:rFonts w:hint="eastAsia"/>
                <w:b/>
              </w:rPr>
              <w:t>序号</w:t>
            </w:r>
          </w:p>
        </w:tc>
        <w:tc>
          <w:tcPr>
            <w:tcW w:w="2139" w:type="dxa"/>
            <w:vAlign w:val="center"/>
          </w:tcPr>
          <w:p w14:paraId="18E99F02" w14:textId="77777777" w:rsidR="00020C83" w:rsidRPr="00020C83" w:rsidRDefault="00020C83" w:rsidP="00020C83">
            <w:pPr>
              <w:ind w:firstLine="210"/>
              <w:rPr>
                <w:b/>
              </w:rPr>
            </w:pPr>
            <w:r w:rsidRPr="00020C83">
              <w:rPr>
                <w:rFonts w:hint="eastAsia"/>
                <w:b/>
              </w:rPr>
              <w:t>姓名</w:t>
            </w:r>
          </w:p>
        </w:tc>
        <w:tc>
          <w:tcPr>
            <w:tcW w:w="1134" w:type="dxa"/>
            <w:vAlign w:val="center"/>
          </w:tcPr>
          <w:p w14:paraId="5585DD93" w14:textId="77777777" w:rsidR="00020C83" w:rsidRPr="00020C83" w:rsidRDefault="00020C83" w:rsidP="00020C83">
            <w:pPr>
              <w:ind w:firstLine="210"/>
              <w:rPr>
                <w:b/>
              </w:rPr>
            </w:pPr>
            <w:r w:rsidRPr="00020C83">
              <w:rPr>
                <w:rFonts w:hint="eastAsia"/>
                <w:b/>
              </w:rPr>
              <w:t>驾龄</w:t>
            </w:r>
          </w:p>
        </w:tc>
        <w:tc>
          <w:tcPr>
            <w:tcW w:w="2126" w:type="dxa"/>
            <w:vAlign w:val="center"/>
          </w:tcPr>
          <w:p w14:paraId="0B92460B" w14:textId="77777777" w:rsidR="00020C83" w:rsidRPr="00020C83" w:rsidRDefault="00020C83" w:rsidP="00020C83">
            <w:pPr>
              <w:ind w:firstLine="210"/>
              <w:rPr>
                <w:b/>
              </w:rPr>
            </w:pPr>
            <w:r w:rsidRPr="00020C83">
              <w:rPr>
                <w:rFonts w:hint="eastAsia"/>
                <w:b/>
              </w:rPr>
              <w:t>响应单位工作年限</w:t>
            </w:r>
          </w:p>
        </w:tc>
        <w:tc>
          <w:tcPr>
            <w:tcW w:w="1689" w:type="dxa"/>
            <w:vAlign w:val="center"/>
          </w:tcPr>
          <w:p w14:paraId="0595CE38" w14:textId="77777777" w:rsidR="00020C83" w:rsidRPr="00020C83" w:rsidRDefault="00020C83" w:rsidP="00020C83">
            <w:pPr>
              <w:ind w:firstLine="210"/>
              <w:rPr>
                <w:b/>
              </w:rPr>
            </w:pPr>
            <w:r w:rsidRPr="00020C83">
              <w:rPr>
                <w:rFonts w:hint="eastAsia"/>
                <w:b/>
              </w:rPr>
              <w:t>3</w:t>
            </w:r>
            <w:r w:rsidRPr="00020C83">
              <w:rPr>
                <w:rFonts w:hint="eastAsia"/>
                <w:b/>
              </w:rPr>
              <w:t>年内有无重大交通事故</w:t>
            </w:r>
          </w:p>
        </w:tc>
      </w:tr>
      <w:tr w:rsidR="00020C83" w:rsidRPr="00020C83" w14:paraId="08CAAC6A" w14:textId="77777777" w:rsidTr="006462AC">
        <w:trPr>
          <w:trHeight w:val="680"/>
          <w:jc w:val="center"/>
        </w:trPr>
        <w:tc>
          <w:tcPr>
            <w:tcW w:w="1112" w:type="dxa"/>
            <w:vAlign w:val="center"/>
          </w:tcPr>
          <w:p w14:paraId="41BABA0A" w14:textId="77777777" w:rsidR="00020C83" w:rsidRPr="00020C83" w:rsidRDefault="00020C83" w:rsidP="00020C83">
            <w:pPr>
              <w:ind w:firstLine="210"/>
              <w:rPr>
                <w:bCs/>
              </w:rPr>
            </w:pPr>
          </w:p>
        </w:tc>
        <w:tc>
          <w:tcPr>
            <w:tcW w:w="2139" w:type="dxa"/>
            <w:vAlign w:val="center"/>
          </w:tcPr>
          <w:p w14:paraId="337FDB37" w14:textId="77777777" w:rsidR="00020C83" w:rsidRPr="00020C83" w:rsidRDefault="00020C83" w:rsidP="00020C83">
            <w:pPr>
              <w:ind w:firstLine="210"/>
              <w:rPr>
                <w:bCs/>
              </w:rPr>
            </w:pPr>
          </w:p>
        </w:tc>
        <w:tc>
          <w:tcPr>
            <w:tcW w:w="1134" w:type="dxa"/>
            <w:vAlign w:val="center"/>
          </w:tcPr>
          <w:p w14:paraId="4B098EB1" w14:textId="77777777" w:rsidR="00020C83" w:rsidRPr="00020C83" w:rsidRDefault="00020C83" w:rsidP="00020C83">
            <w:pPr>
              <w:ind w:firstLine="210"/>
              <w:rPr>
                <w:bCs/>
              </w:rPr>
            </w:pPr>
          </w:p>
        </w:tc>
        <w:tc>
          <w:tcPr>
            <w:tcW w:w="2126" w:type="dxa"/>
            <w:vAlign w:val="center"/>
          </w:tcPr>
          <w:p w14:paraId="48B4019B" w14:textId="77777777" w:rsidR="00020C83" w:rsidRPr="00020C83" w:rsidRDefault="00020C83" w:rsidP="00020C83">
            <w:pPr>
              <w:ind w:firstLine="210"/>
              <w:rPr>
                <w:bCs/>
              </w:rPr>
            </w:pPr>
          </w:p>
        </w:tc>
        <w:tc>
          <w:tcPr>
            <w:tcW w:w="1689" w:type="dxa"/>
          </w:tcPr>
          <w:p w14:paraId="3CAE60F7" w14:textId="77777777" w:rsidR="00020C83" w:rsidRPr="00020C83" w:rsidRDefault="00020C83" w:rsidP="00020C83">
            <w:pPr>
              <w:ind w:firstLine="210"/>
              <w:rPr>
                <w:bCs/>
              </w:rPr>
            </w:pPr>
          </w:p>
        </w:tc>
      </w:tr>
      <w:tr w:rsidR="00020C83" w:rsidRPr="00020C83" w14:paraId="7CF04821" w14:textId="77777777" w:rsidTr="006462AC">
        <w:trPr>
          <w:trHeight w:val="680"/>
          <w:jc w:val="center"/>
        </w:trPr>
        <w:tc>
          <w:tcPr>
            <w:tcW w:w="1112" w:type="dxa"/>
            <w:vAlign w:val="center"/>
          </w:tcPr>
          <w:p w14:paraId="62451953" w14:textId="77777777" w:rsidR="00020C83" w:rsidRPr="00020C83" w:rsidRDefault="00020C83" w:rsidP="00020C83">
            <w:pPr>
              <w:ind w:firstLine="210"/>
              <w:rPr>
                <w:bCs/>
              </w:rPr>
            </w:pPr>
          </w:p>
        </w:tc>
        <w:tc>
          <w:tcPr>
            <w:tcW w:w="2139" w:type="dxa"/>
            <w:vAlign w:val="center"/>
          </w:tcPr>
          <w:p w14:paraId="0FE9758C" w14:textId="77777777" w:rsidR="00020C83" w:rsidRPr="00020C83" w:rsidRDefault="00020C83" w:rsidP="00020C83">
            <w:pPr>
              <w:ind w:firstLine="210"/>
              <w:rPr>
                <w:bCs/>
              </w:rPr>
            </w:pPr>
          </w:p>
        </w:tc>
        <w:tc>
          <w:tcPr>
            <w:tcW w:w="1134" w:type="dxa"/>
            <w:vAlign w:val="center"/>
          </w:tcPr>
          <w:p w14:paraId="0A4F4106" w14:textId="77777777" w:rsidR="00020C83" w:rsidRPr="00020C83" w:rsidRDefault="00020C83" w:rsidP="00020C83">
            <w:pPr>
              <w:ind w:firstLine="210"/>
              <w:rPr>
                <w:bCs/>
              </w:rPr>
            </w:pPr>
          </w:p>
        </w:tc>
        <w:tc>
          <w:tcPr>
            <w:tcW w:w="2126" w:type="dxa"/>
            <w:vAlign w:val="center"/>
          </w:tcPr>
          <w:p w14:paraId="1D7E2965" w14:textId="77777777" w:rsidR="00020C83" w:rsidRPr="00020C83" w:rsidRDefault="00020C83" w:rsidP="00020C83">
            <w:pPr>
              <w:ind w:firstLine="210"/>
              <w:rPr>
                <w:bCs/>
              </w:rPr>
            </w:pPr>
          </w:p>
        </w:tc>
        <w:tc>
          <w:tcPr>
            <w:tcW w:w="1689" w:type="dxa"/>
          </w:tcPr>
          <w:p w14:paraId="0C06D399" w14:textId="77777777" w:rsidR="00020C83" w:rsidRPr="00020C83" w:rsidRDefault="00020C83" w:rsidP="00020C83">
            <w:pPr>
              <w:ind w:firstLine="210"/>
              <w:rPr>
                <w:bCs/>
              </w:rPr>
            </w:pPr>
          </w:p>
        </w:tc>
      </w:tr>
      <w:tr w:rsidR="00020C83" w:rsidRPr="00020C83" w14:paraId="7F56D93B" w14:textId="77777777" w:rsidTr="006462AC">
        <w:trPr>
          <w:trHeight w:val="680"/>
          <w:jc w:val="center"/>
        </w:trPr>
        <w:tc>
          <w:tcPr>
            <w:tcW w:w="1112" w:type="dxa"/>
            <w:vAlign w:val="center"/>
          </w:tcPr>
          <w:p w14:paraId="290C18FE" w14:textId="77777777" w:rsidR="00020C83" w:rsidRPr="00020C83" w:rsidRDefault="00020C83" w:rsidP="00020C83">
            <w:pPr>
              <w:ind w:firstLine="210"/>
              <w:rPr>
                <w:bCs/>
              </w:rPr>
            </w:pPr>
          </w:p>
        </w:tc>
        <w:tc>
          <w:tcPr>
            <w:tcW w:w="2139" w:type="dxa"/>
            <w:vAlign w:val="center"/>
          </w:tcPr>
          <w:p w14:paraId="50279D9E" w14:textId="77777777" w:rsidR="00020C83" w:rsidRPr="00020C83" w:rsidRDefault="00020C83" w:rsidP="00020C83">
            <w:pPr>
              <w:ind w:firstLine="210"/>
              <w:rPr>
                <w:bCs/>
              </w:rPr>
            </w:pPr>
          </w:p>
        </w:tc>
        <w:tc>
          <w:tcPr>
            <w:tcW w:w="1134" w:type="dxa"/>
            <w:vAlign w:val="center"/>
          </w:tcPr>
          <w:p w14:paraId="1AD68BF8" w14:textId="77777777" w:rsidR="00020C83" w:rsidRPr="00020C83" w:rsidRDefault="00020C83" w:rsidP="00020C83">
            <w:pPr>
              <w:ind w:firstLine="210"/>
              <w:rPr>
                <w:bCs/>
              </w:rPr>
            </w:pPr>
          </w:p>
        </w:tc>
        <w:tc>
          <w:tcPr>
            <w:tcW w:w="2126" w:type="dxa"/>
            <w:vAlign w:val="center"/>
          </w:tcPr>
          <w:p w14:paraId="33C46D34" w14:textId="77777777" w:rsidR="00020C83" w:rsidRPr="00020C83" w:rsidRDefault="00020C83" w:rsidP="00020C83">
            <w:pPr>
              <w:ind w:firstLine="210"/>
              <w:rPr>
                <w:bCs/>
              </w:rPr>
            </w:pPr>
          </w:p>
        </w:tc>
        <w:tc>
          <w:tcPr>
            <w:tcW w:w="1689" w:type="dxa"/>
          </w:tcPr>
          <w:p w14:paraId="119E4201" w14:textId="77777777" w:rsidR="00020C83" w:rsidRPr="00020C83" w:rsidRDefault="00020C83" w:rsidP="00020C83">
            <w:pPr>
              <w:ind w:firstLine="210"/>
              <w:rPr>
                <w:bCs/>
              </w:rPr>
            </w:pPr>
          </w:p>
        </w:tc>
      </w:tr>
      <w:tr w:rsidR="00020C83" w:rsidRPr="00020C83" w14:paraId="3537221A" w14:textId="77777777" w:rsidTr="006462AC">
        <w:trPr>
          <w:trHeight w:val="680"/>
          <w:jc w:val="center"/>
        </w:trPr>
        <w:tc>
          <w:tcPr>
            <w:tcW w:w="1112" w:type="dxa"/>
            <w:vAlign w:val="center"/>
          </w:tcPr>
          <w:p w14:paraId="41D8A777" w14:textId="77777777" w:rsidR="00020C83" w:rsidRPr="00020C83" w:rsidRDefault="00020C83" w:rsidP="00020C83">
            <w:pPr>
              <w:ind w:firstLine="210"/>
              <w:rPr>
                <w:bCs/>
              </w:rPr>
            </w:pPr>
          </w:p>
        </w:tc>
        <w:tc>
          <w:tcPr>
            <w:tcW w:w="2139" w:type="dxa"/>
            <w:vAlign w:val="center"/>
          </w:tcPr>
          <w:p w14:paraId="2F9D63F6" w14:textId="77777777" w:rsidR="00020C83" w:rsidRPr="00020C83" w:rsidRDefault="00020C83" w:rsidP="00020C83">
            <w:pPr>
              <w:ind w:firstLine="210"/>
              <w:rPr>
                <w:bCs/>
              </w:rPr>
            </w:pPr>
          </w:p>
        </w:tc>
        <w:tc>
          <w:tcPr>
            <w:tcW w:w="1134" w:type="dxa"/>
            <w:vAlign w:val="center"/>
          </w:tcPr>
          <w:p w14:paraId="4410A524" w14:textId="77777777" w:rsidR="00020C83" w:rsidRPr="00020C83" w:rsidRDefault="00020C83" w:rsidP="00020C83">
            <w:pPr>
              <w:ind w:firstLine="210"/>
              <w:rPr>
                <w:bCs/>
              </w:rPr>
            </w:pPr>
          </w:p>
        </w:tc>
        <w:tc>
          <w:tcPr>
            <w:tcW w:w="2126" w:type="dxa"/>
            <w:vAlign w:val="center"/>
          </w:tcPr>
          <w:p w14:paraId="4D9C2893" w14:textId="77777777" w:rsidR="00020C83" w:rsidRPr="00020C83" w:rsidRDefault="00020C83" w:rsidP="00020C83">
            <w:pPr>
              <w:ind w:firstLine="210"/>
              <w:rPr>
                <w:bCs/>
              </w:rPr>
            </w:pPr>
          </w:p>
        </w:tc>
        <w:tc>
          <w:tcPr>
            <w:tcW w:w="1689" w:type="dxa"/>
          </w:tcPr>
          <w:p w14:paraId="7ACD68B7" w14:textId="77777777" w:rsidR="00020C83" w:rsidRPr="00020C83" w:rsidRDefault="00020C83" w:rsidP="00020C83">
            <w:pPr>
              <w:ind w:firstLine="210"/>
              <w:rPr>
                <w:bCs/>
              </w:rPr>
            </w:pPr>
          </w:p>
        </w:tc>
      </w:tr>
    </w:tbl>
    <w:p w14:paraId="6E2C92A6" w14:textId="77777777" w:rsidR="00EA594F" w:rsidRPr="00020C83" w:rsidRDefault="00EA594F" w:rsidP="00EA594F">
      <w:pPr>
        <w:ind w:firstLine="210"/>
      </w:pPr>
    </w:p>
    <w:sectPr w:rsidR="00EA594F" w:rsidRPr="00020C83">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2595" w14:textId="77777777" w:rsidR="007D6BED" w:rsidRDefault="007D6BED">
      <w:pPr>
        <w:ind w:firstLine="210"/>
      </w:pPr>
      <w:r>
        <w:separator/>
      </w:r>
    </w:p>
  </w:endnote>
  <w:endnote w:type="continuationSeparator" w:id="0">
    <w:p w14:paraId="6010D60E" w14:textId="77777777" w:rsidR="007D6BED" w:rsidRDefault="007D6BED">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4D6465">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4D6465">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2205" w14:textId="77777777" w:rsidR="007D6BED" w:rsidRDefault="007D6BED">
      <w:pPr>
        <w:ind w:firstLine="210"/>
      </w:pPr>
      <w:r>
        <w:separator/>
      </w:r>
    </w:p>
  </w:footnote>
  <w:footnote w:type="continuationSeparator" w:id="0">
    <w:p w14:paraId="1AA380CB" w14:textId="77777777" w:rsidR="007D6BED" w:rsidRDefault="007D6BED">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1EC4276"/>
    <w:multiLevelType w:val="hybridMultilevel"/>
    <w:tmpl w:val="42D65CE4"/>
    <w:lvl w:ilvl="0" w:tplc="50BCA3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D33437"/>
    <w:multiLevelType w:val="hybridMultilevel"/>
    <w:tmpl w:val="9C8A0238"/>
    <w:lvl w:ilvl="0" w:tplc="546C293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3C676B0A"/>
    <w:multiLevelType w:val="hybridMultilevel"/>
    <w:tmpl w:val="626099EC"/>
    <w:lvl w:ilvl="0" w:tplc="5082E9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9" w15:restartNumberingAfterBreak="0">
    <w:nsid w:val="61EC6727"/>
    <w:multiLevelType w:val="hybridMultilevel"/>
    <w:tmpl w:val="A522B1B2"/>
    <w:lvl w:ilvl="0" w:tplc="3564C686">
      <w:start w:val="1"/>
      <w:numFmt w:val="japaneseCounting"/>
      <w:lvlText w:val="（%1）"/>
      <w:lvlJc w:val="left"/>
      <w:pPr>
        <w:ind w:left="1200" w:hanging="720"/>
      </w:pPr>
      <w:rPr>
        <w:rFonts w:cs="Times New Roman" w:hint="default"/>
        <w:b/>
        <w:color w:val="000000"/>
        <w:sz w:val="21"/>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0"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6E325947"/>
    <w:multiLevelType w:val="singleLevel"/>
    <w:tmpl w:val="6E325947"/>
    <w:lvl w:ilvl="0">
      <w:start w:val="1"/>
      <w:numFmt w:val="decimal"/>
      <w:suff w:val="nothing"/>
      <w:lvlText w:val="%1、"/>
      <w:lvlJc w:val="left"/>
    </w:lvl>
  </w:abstractNum>
  <w:abstractNum w:abstractNumId="12"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11"/>
  </w:num>
  <w:num w:numId="4" w16cid:durableId="629819767">
    <w:abstractNumId w:val="8"/>
  </w:num>
  <w:num w:numId="5" w16cid:durableId="1822654356">
    <w:abstractNumId w:val="10"/>
  </w:num>
  <w:num w:numId="6" w16cid:durableId="189801065">
    <w:abstractNumId w:val="7"/>
  </w:num>
  <w:num w:numId="7" w16cid:durableId="888373096">
    <w:abstractNumId w:val="1"/>
  </w:num>
  <w:num w:numId="8" w16cid:durableId="2021081343">
    <w:abstractNumId w:val="12"/>
  </w:num>
  <w:num w:numId="9" w16cid:durableId="1542589672">
    <w:abstractNumId w:val="5"/>
  </w:num>
  <w:num w:numId="10" w16cid:durableId="663358855">
    <w:abstractNumId w:val="9"/>
  </w:num>
  <w:num w:numId="11" w16cid:durableId="1085610950">
    <w:abstractNumId w:val="3"/>
  </w:num>
  <w:num w:numId="12" w16cid:durableId="692071430">
    <w:abstractNumId w:val="6"/>
  </w:num>
  <w:num w:numId="13" w16cid:durableId="127364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0C83"/>
    <w:rsid w:val="000247B1"/>
    <w:rsid w:val="00025AAE"/>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0859"/>
    <w:rsid w:val="001526C2"/>
    <w:rsid w:val="00166E57"/>
    <w:rsid w:val="0017244D"/>
    <w:rsid w:val="00185204"/>
    <w:rsid w:val="00190B1D"/>
    <w:rsid w:val="001A4ADE"/>
    <w:rsid w:val="001B0662"/>
    <w:rsid w:val="001B2FAB"/>
    <w:rsid w:val="001B5EDF"/>
    <w:rsid w:val="001C14FD"/>
    <w:rsid w:val="001C32CF"/>
    <w:rsid w:val="001C52E8"/>
    <w:rsid w:val="001D04CE"/>
    <w:rsid w:val="001E56CD"/>
    <w:rsid w:val="001F77FE"/>
    <w:rsid w:val="00200DAD"/>
    <w:rsid w:val="00207A18"/>
    <w:rsid w:val="00224864"/>
    <w:rsid w:val="00237C5D"/>
    <w:rsid w:val="00240F7F"/>
    <w:rsid w:val="00244B40"/>
    <w:rsid w:val="0025124C"/>
    <w:rsid w:val="002668DE"/>
    <w:rsid w:val="0027579E"/>
    <w:rsid w:val="00276A1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1DC3"/>
    <w:rsid w:val="002E26A0"/>
    <w:rsid w:val="002E7788"/>
    <w:rsid w:val="002F016B"/>
    <w:rsid w:val="002F54CC"/>
    <w:rsid w:val="002F621A"/>
    <w:rsid w:val="00303CA7"/>
    <w:rsid w:val="00305120"/>
    <w:rsid w:val="00305CD3"/>
    <w:rsid w:val="003123D5"/>
    <w:rsid w:val="00317DA9"/>
    <w:rsid w:val="00331C40"/>
    <w:rsid w:val="0033540A"/>
    <w:rsid w:val="00337FD9"/>
    <w:rsid w:val="00343A17"/>
    <w:rsid w:val="00363F14"/>
    <w:rsid w:val="0037529C"/>
    <w:rsid w:val="00381BA0"/>
    <w:rsid w:val="00393365"/>
    <w:rsid w:val="00397319"/>
    <w:rsid w:val="003B022F"/>
    <w:rsid w:val="003B0C01"/>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1CE"/>
    <w:rsid w:val="00425715"/>
    <w:rsid w:val="00440BB9"/>
    <w:rsid w:val="00443B8D"/>
    <w:rsid w:val="0044752B"/>
    <w:rsid w:val="00451BA9"/>
    <w:rsid w:val="004577FD"/>
    <w:rsid w:val="00460916"/>
    <w:rsid w:val="00464D1B"/>
    <w:rsid w:val="0048158E"/>
    <w:rsid w:val="00482177"/>
    <w:rsid w:val="00482E4A"/>
    <w:rsid w:val="0048317A"/>
    <w:rsid w:val="0048667B"/>
    <w:rsid w:val="00492D6D"/>
    <w:rsid w:val="004A134E"/>
    <w:rsid w:val="004A1AC1"/>
    <w:rsid w:val="004A4630"/>
    <w:rsid w:val="004A6435"/>
    <w:rsid w:val="004B34F9"/>
    <w:rsid w:val="004B3D7B"/>
    <w:rsid w:val="004B4B76"/>
    <w:rsid w:val="004B6D64"/>
    <w:rsid w:val="004B71D2"/>
    <w:rsid w:val="004C01F0"/>
    <w:rsid w:val="004C40A8"/>
    <w:rsid w:val="004D0A43"/>
    <w:rsid w:val="004D2A4B"/>
    <w:rsid w:val="004D44EC"/>
    <w:rsid w:val="004D6390"/>
    <w:rsid w:val="004D6465"/>
    <w:rsid w:val="004E15FE"/>
    <w:rsid w:val="004E1609"/>
    <w:rsid w:val="004F0625"/>
    <w:rsid w:val="004F59AE"/>
    <w:rsid w:val="004F682C"/>
    <w:rsid w:val="00505CA2"/>
    <w:rsid w:val="005315D6"/>
    <w:rsid w:val="00531C8E"/>
    <w:rsid w:val="00532E5D"/>
    <w:rsid w:val="00541182"/>
    <w:rsid w:val="0054129E"/>
    <w:rsid w:val="00541BD1"/>
    <w:rsid w:val="0054659D"/>
    <w:rsid w:val="00560C74"/>
    <w:rsid w:val="00561C8C"/>
    <w:rsid w:val="005633C0"/>
    <w:rsid w:val="00574ABC"/>
    <w:rsid w:val="0057669B"/>
    <w:rsid w:val="00582B75"/>
    <w:rsid w:val="005868FC"/>
    <w:rsid w:val="005879DA"/>
    <w:rsid w:val="0059128A"/>
    <w:rsid w:val="005944A4"/>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609B8"/>
    <w:rsid w:val="00674159"/>
    <w:rsid w:val="00677389"/>
    <w:rsid w:val="00680FB8"/>
    <w:rsid w:val="00691465"/>
    <w:rsid w:val="006A14EC"/>
    <w:rsid w:val="006A1F1F"/>
    <w:rsid w:val="006A1FFD"/>
    <w:rsid w:val="006B0853"/>
    <w:rsid w:val="006B2781"/>
    <w:rsid w:val="006B6AB8"/>
    <w:rsid w:val="006B7E65"/>
    <w:rsid w:val="006B7FB6"/>
    <w:rsid w:val="006D5E87"/>
    <w:rsid w:val="006E1347"/>
    <w:rsid w:val="006F10DA"/>
    <w:rsid w:val="006F302B"/>
    <w:rsid w:val="006F314B"/>
    <w:rsid w:val="006F339C"/>
    <w:rsid w:val="006F78A1"/>
    <w:rsid w:val="00721625"/>
    <w:rsid w:val="00723949"/>
    <w:rsid w:val="00723E66"/>
    <w:rsid w:val="00726756"/>
    <w:rsid w:val="00732B06"/>
    <w:rsid w:val="00743C7A"/>
    <w:rsid w:val="007450A8"/>
    <w:rsid w:val="007474CD"/>
    <w:rsid w:val="00753620"/>
    <w:rsid w:val="00754192"/>
    <w:rsid w:val="007600A2"/>
    <w:rsid w:val="00763253"/>
    <w:rsid w:val="0076550D"/>
    <w:rsid w:val="00772080"/>
    <w:rsid w:val="00777A4C"/>
    <w:rsid w:val="00783EC6"/>
    <w:rsid w:val="00784328"/>
    <w:rsid w:val="007950AC"/>
    <w:rsid w:val="007A41D9"/>
    <w:rsid w:val="007B0FB1"/>
    <w:rsid w:val="007B4043"/>
    <w:rsid w:val="007B4210"/>
    <w:rsid w:val="007D4430"/>
    <w:rsid w:val="007D6975"/>
    <w:rsid w:val="007D6BED"/>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1F03"/>
    <w:rsid w:val="00872254"/>
    <w:rsid w:val="00873224"/>
    <w:rsid w:val="008746B0"/>
    <w:rsid w:val="0087589B"/>
    <w:rsid w:val="0088099A"/>
    <w:rsid w:val="00881BF5"/>
    <w:rsid w:val="0088439A"/>
    <w:rsid w:val="00890CCA"/>
    <w:rsid w:val="0089517B"/>
    <w:rsid w:val="00895752"/>
    <w:rsid w:val="00896ED8"/>
    <w:rsid w:val="008A1539"/>
    <w:rsid w:val="008A1BE4"/>
    <w:rsid w:val="008A1D6E"/>
    <w:rsid w:val="008A25EC"/>
    <w:rsid w:val="008A7B9C"/>
    <w:rsid w:val="008B0B9A"/>
    <w:rsid w:val="008B7BF0"/>
    <w:rsid w:val="008D2E20"/>
    <w:rsid w:val="008E61BB"/>
    <w:rsid w:val="008F026D"/>
    <w:rsid w:val="008F198E"/>
    <w:rsid w:val="008F28B4"/>
    <w:rsid w:val="008F5171"/>
    <w:rsid w:val="00903D26"/>
    <w:rsid w:val="0091040A"/>
    <w:rsid w:val="00920952"/>
    <w:rsid w:val="00937932"/>
    <w:rsid w:val="00941897"/>
    <w:rsid w:val="009444B1"/>
    <w:rsid w:val="00944602"/>
    <w:rsid w:val="00946E82"/>
    <w:rsid w:val="00954526"/>
    <w:rsid w:val="00956C4C"/>
    <w:rsid w:val="00963E0B"/>
    <w:rsid w:val="00977AB1"/>
    <w:rsid w:val="00980AC7"/>
    <w:rsid w:val="00981D71"/>
    <w:rsid w:val="0098202D"/>
    <w:rsid w:val="0098477F"/>
    <w:rsid w:val="00987C68"/>
    <w:rsid w:val="009A3578"/>
    <w:rsid w:val="009A3884"/>
    <w:rsid w:val="009A7269"/>
    <w:rsid w:val="009B282C"/>
    <w:rsid w:val="009B6B56"/>
    <w:rsid w:val="009B6F22"/>
    <w:rsid w:val="009C25CB"/>
    <w:rsid w:val="009C74BA"/>
    <w:rsid w:val="009D227E"/>
    <w:rsid w:val="009D263B"/>
    <w:rsid w:val="009D3B77"/>
    <w:rsid w:val="009E2828"/>
    <w:rsid w:val="009E6B72"/>
    <w:rsid w:val="009F3483"/>
    <w:rsid w:val="009F380F"/>
    <w:rsid w:val="00A07D35"/>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51E5"/>
    <w:rsid w:val="00AC70E4"/>
    <w:rsid w:val="00AE1102"/>
    <w:rsid w:val="00AE1612"/>
    <w:rsid w:val="00AE28DC"/>
    <w:rsid w:val="00AE42C4"/>
    <w:rsid w:val="00AE690B"/>
    <w:rsid w:val="00AF0157"/>
    <w:rsid w:val="00AF193B"/>
    <w:rsid w:val="00AF7F69"/>
    <w:rsid w:val="00B064FC"/>
    <w:rsid w:val="00B13F45"/>
    <w:rsid w:val="00B16EA8"/>
    <w:rsid w:val="00B2156F"/>
    <w:rsid w:val="00B30E7A"/>
    <w:rsid w:val="00B34025"/>
    <w:rsid w:val="00B51BED"/>
    <w:rsid w:val="00B52C14"/>
    <w:rsid w:val="00B55F95"/>
    <w:rsid w:val="00B6439D"/>
    <w:rsid w:val="00B7177A"/>
    <w:rsid w:val="00B74840"/>
    <w:rsid w:val="00B80A16"/>
    <w:rsid w:val="00B865DD"/>
    <w:rsid w:val="00B90286"/>
    <w:rsid w:val="00B909F3"/>
    <w:rsid w:val="00B938C0"/>
    <w:rsid w:val="00BA1B79"/>
    <w:rsid w:val="00BA4BB3"/>
    <w:rsid w:val="00BA659D"/>
    <w:rsid w:val="00BA6AFF"/>
    <w:rsid w:val="00BB2B2A"/>
    <w:rsid w:val="00BB7C51"/>
    <w:rsid w:val="00BC1358"/>
    <w:rsid w:val="00BD2634"/>
    <w:rsid w:val="00BD6965"/>
    <w:rsid w:val="00BE0CA7"/>
    <w:rsid w:val="00BF5F52"/>
    <w:rsid w:val="00BF6079"/>
    <w:rsid w:val="00BF611F"/>
    <w:rsid w:val="00BF6130"/>
    <w:rsid w:val="00C04BE1"/>
    <w:rsid w:val="00C141E6"/>
    <w:rsid w:val="00C21443"/>
    <w:rsid w:val="00C2726A"/>
    <w:rsid w:val="00C30B44"/>
    <w:rsid w:val="00C31ACF"/>
    <w:rsid w:val="00C34CC5"/>
    <w:rsid w:val="00C35850"/>
    <w:rsid w:val="00C5611B"/>
    <w:rsid w:val="00C57486"/>
    <w:rsid w:val="00C64A0B"/>
    <w:rsid w:val="00C64E20"/>
    <w:rsid w:val="00C75E0A"/>
    <w:rsid w:val="00C803F4"/>
    <w:rsid w:val="00C81C88"/>
    <w:rsid w:val="00C8217D"/>
    <w:rsid w:val="00C83611"/>
    <w:rsid w:val="00C83D9E"/>
    <w:rsid w:val="00C85066"/>
    <w:rsid w:val="00C86B72"/>
    <w:rsid w:val="00C936CE"/>
    <w:rsid w:val="00C94F9E"/>
    <w:rsid w:val="00CA3878"/>
    <w:rsid w:val="00CA6ADD"/>
    <w:rsid w:val="00CA7D47"/>
    <w:rsid w:val="00CC2972"/>
    <w:rsid w:val="00CC6649"/>
    <w:rsid w:val="00CD24B8"/>
    <w:rsid w:val="00CF1113"/>
    <w:rsid w:val="00D041D6"/>
    <w:rsid w:val="00D06B09"/>
    <w:rsid w:val="00D06C9D"/>
    <w:rsid w:val="00D0705B"/>
    <w:rsid w:val="00D13290"/>
    <w:rsid w:val="00D1338D"/>
    <w:rsid w:val="00D14EC5"/>
    <w:rsid w:val="00D15326"/>
    <w:rsid w:val="00D17053"/>
    <w:rsid w:val="00D202BA"/>
    <w:rsid w:val="00D262A4"/>
    <w:rsid w:val="00D30384"/>
    <w:rsid w:val="00D3259A"/>
    <w:rsid w:val="00D34114"/>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754A6"/>
    <w:rsid w:val="00E8122D"/>
    <w:rsid w:val="00E816C0"/>
    <w:rsid w:val="00E85D85"/>
    <w:rsid w:val="00E91EEF"/>
    <w:rsid w:val="00E92C14"/>
    <w:rsid w:val="00E9394A"/>
    <w:rsid w:val="00EA0407"/>
    <w:rsid w:val="00EA2BE8"/>
    <w:rsid w:val="00EA594F"/>
    <w:rsid w:val="00EA598A"/>
    <w:rsid w:val="00EB3169"/>
    <w:rsid w:val="00EB4369"/>
    <w:rsid w:val="00EB4852"/>
    <w:rsid w:val="00ED493C"/>
    <w:rsid w:val="00EE6C20"/>
    <w:rsid w:val="00EE6C3A"/>
    <w:rsid w:val="00EE6EE9"/>
    <w:rsid w:val="00EF6913"/>
    <w:rsid w:val="00F009DC"/>
    <w:rsid w:val="00F0355E"/>
    <w:rsid w:val="00F056B7"/>
    <w:rsid w:val="00F108FA"/>
    <w:rsid w:val="00F12093"/>
    <w:rsid w:val="00F13906"/>
    <w:rsid w:val="00F1393D"/>
    <w:rsid w:val="00F14133"/>
    <w:rsid w:val="00F15215"/>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E60DE"/>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EA594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C86B72"/>
    <w:pPr>
      <w:spacing w:line="360" w:lineRule="auto"/>
      <w:ind w:firstLine="240"/>
      <w:jc w:val="left"/>
    </w:pPr>
    <w:rPr>
      <w:rFonts w:ascii="宋体" w:hAnsi="宋体"/>
      <w:kern w:val="0"/>
      <w:sz w:val="24"/>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C86B72"/>
    <w:rPr>
      <w:rFonts w:ascii="宋体" w:hAnsi="宋体"/>
      <w:sz w:val="24"/>
      <w:szCs w:val="24"/>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68213">
      <w:bodyDiv w:val="1"/>
      <w:marLeft w:val="0"/>
      <w:marRight w:val="0"/>
      <w:marTop w:val="0"/>
      <w:marBottom w:val="0"/>
      <w:divBdr>
        <w:top w:val="none" w:sz="0" w:space="0" w:color="auto"/>
        <w:left w:val="none" w:sz="0" w:space="0" w:color="auto"/>
        <w:bottom w:val="none" w:sz="0" w:space="0" w:color="auto"/>
        <w:right w:val="none" w:sz="0" w:space="0" w:color="auto"/>
      </w:divBdr>
    </w:div>
    <w:div w:id="602497658">
      <w:bodyDiv w:val="1"/>
      <w:marLeft w:val="0"/>
      <w:marRight w:val="0"/>
      <w:marTop w:val="0"/>
      <w:marBottom w:val="0"/>
      <w:divBdr>
        <w:top w:val="none" w:sz="0" w:space="0" w:color="auto"/>
        <w:left w:val="none" w:sz="0" w:space="0" w:color="auto"/>
        <w:bottom w:val="none" w:sz="0" w:space="0" w:color="auto"/>
        <w:right w:val="none" w:sz="0" w:space="0" w:color="auto"/>
      </w:divBdr>
    </w:div>
    <w:div w:id="694813055">
      <w:bodyDiv w:val="1"/>
      <w:marLeft w:val="0"/>
      <w:marRight w:val="0"/>
      <w:marTop w:val="0"/>
      <w:marBottom w:val="0"/>
      <w:divBdr>
        <w:top w:val="none" w:sz="0" w:space="0" w:color="auto"/>
        <w:left w:val="none" w:sz="0" w:space="0" w:color="auto"/>
        <w:bottom w:val="none" w:sz="0" w:space="0" w:color="auto"/>
        <w:right w:val="none" w:sz="0" w:space="0" w:color="auto"/>
      </w:divBdr>
    </w:div>
    <w:div w:id="1327710651">
      <w:bodyDiv w:val="1"/>
      <w:marLeft w:val="0"/>
      <w:marRight w:val="0"/>
      <w:marTop w:val="0"/>
      <w:marBottom w:val="0"/>
      <w:divBdr>
        <w:top w:val="none" w:sz="0" w:space="0" w:color="auto"/>
        <w:left w:val="none" w:sz="0" w:space="0" w:color="auto"/>
        <w:bottom w:val="none" w:sz="0" w:space="0" w:color="auto"/>
        <w:right w:val="none" w:sz="0" w:space="0" w:color="auto"/>
      </w:divBdr>
    </w:div>
    <w:div w:id="1522354453">
      <w:bodyDiv w:val="1"/>
      <w:marLeft w:val="0"/>
      <w:marRight w:val="0"/>
      <w:marTop w:val="0"/>
      <w:marBottom w:val="0"/>
      <w:divBdr>
        <w:top w:val="none" w:sz="0" w:space="0" w:color="auto"/>
        <w:left w:val="none" w:sz="0" w:space="0" w:color="auto"/>
        <w:bottom w:val="none" w:sz="0" w:space="0" w:color="auto"/>
        <w:right w:val="none" w:sz="0" w:space="0" w:color="auto"/>
      </w:divBdr>
    </w:div>
    <w:div w:id="1544559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940</Words>
  <Characters>5360</Characters>
  <Application>Microsoft Office Word</Application>
  <DocSecurity>0</DocSecurity>
  <Lines>44</Lines>
  <Paragraphs>12</Paragraphs>
  <ScaleCrop>false</ScaleCrop>
  <Company>china</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4</cp:revision>
  <cp:lastPrinted>2004-12-31T16:23:00Z</cp:lastPrinted>
  <dcterms:created xsi:type="dcterms:W3CDTF">2025-08-07T10:01:00Z</dcterms:created>
  <dcterms:modified xsi:type="dcterms:W3CDTF">2025-09-04T07:12:00Z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