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YDFYHC202</w:t>
      </w:r>
      <w:r w:rsidR="007322A3">
        <w:rPr>
          <w:rFonts w:asciiTheme="minorEastAsia" w:hAnsiTheme="minorEastAsia" w:cstheme="minorEastAsia" w:hint="eastAsia"/>
          <w:b/>
          <w:sz w:val="36"/>
          <w:szCs w:val="36"/>
        </w:rPr>
        <w:t>500</w:t>
      </w:r>
      <w:r w:rsidR="00D26CC7">
        <w:rPr>
          <w:rFonts w:asciiTheme="minorEastAsia" w:hAnsiTheme="minorEastAsia" w:cstheme="minorEastAsia" w:hint="eastAsia"/>
          <w:b/>
          <w:sz w:val="36"/>
          <w:szCs w:val="36"/>
        </w:rPr>
        <w:t>4</w:t>
      </w:r>
    </w:p>
    <w:p w:rsidR="000F6EC8" w:rsidRDefault="00EC373B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bookmarkStart w:id="0" w:name="OLE_LINK4"/>
      <w:bookmarkStart w:id="1" w:name="OLE_LINK5"/>
    </w:p>
    <w:p w:rsidR="00EC373B" w:rsidRPr="00750E29" w:rsidRDefault="000F6EC8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0F6EC8">
        <w:rPr>
          <w:rFonts w:asciiTheme="minorEastAsia" w:hAnsiTheme="minorEastAsia" w:cstheme="minorEastAsia" w:hint="eastAsia"/>
          <w:b/>
          <w:sz w:val="36"/>
          <w:szCs w:val="36"/>
        </w:rPr>
        <w:t>幽门螺杆</w:t>
      </w:r>
      <w:proofErr w:type="gramStart"/>
      <w:r w:rsidRPr="000F6EC8">
        <w:rPr>
          <w:rFonts w:asciiTheme="minorEastAsia" w:hAnsiTheme="minorEastAsia" w:cstheme="minorEastAsia" w:hint="eastAsia"/>
          <w:b/>
          <w:sz w:val="36"/>
          <w:szCs w:val="36"/>
        </w:rPr>
        <w:t>菌</w:t>
      </w:r>
      <w:proofErr w:type="gramEnd"/>
      <w:r w:rsidRPr="000F6EC8">
        <w:rPr>
          <w:rFonts w:asciiTheme="minorEastAsia" w:hAnsiTheme="minorEastAsia" w:cstheme="minorEastAsia" w:hint="eastAsia"/>
          <w:b/>
          <w:sz w:val="36"/>
          <w:szCs w:val="36"/>
        </w:rPr>
        <w:t>耐药基因突变检测、C-MET抗体试剂(免疫组织化学)</w:t>
      </w:r>
      <w:r w:rsidR="00C614CF">
        <w:rPr>
          <w:rFonts w:asciiTheme="minorEastAsia" w:hAnsiTheme="minorEastAsia" w:cstheme="minorEastAsia" w:hint="eastAsia"/>
          <w:b/>
          <w:sz w:val="36"/>
          <w:szCs w:val="36"/>
        </w:rPr>
        <w:t>试剂</w:t>
      </w:r>
      <w:r w:rsidR="00566269">
        <w:rPr>
          <w:rFonts w:asciiTheme="minorEastAsia" w:hAnsiTheme="minorEastAsia" w:cstheme="minorEastAsia" w:hint="eastAsia"/>
          <w:b/>
          <w:sz w:val="36"/>
          <w:szCs w:val="36"/>
        </w:rPr>
        <w:t>公开遴选</w:t>
      </w:r>
      <w:r w:rsidR="00566269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  <w:bookmarkEnd w:id="0"/>
      <w:bookmarkEnd w:id="1"/>
    </w:p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3A11D0">
        <w:rPr>
          <w:rFonts w:asciiTheme="minorEastAsia" w:hAnsiTheme="minorEastAsia" w:cstheme="minorEastAsia" w:hint="eastAsia"/>
          <w:b/>
          <w:sz w:val="36"/>
          <w:szCs w:val="36"/>
        </w:rPr>
        <w:t>（202</w:t>
      </w:r>
      <w:r w:rsidR="007322A3" w:rsidRPr="003A11D0">
        <w:rPr>
          <w:rFonts w:asciiTheme="minorEastAsia" w:hAnsiTheme="minorEastAsia" w:cstheme="minorEastAsia" w:hint="eastAsia"/>
          <w:b/>
          <w:sz w:val="36"/>
          <w:szCs w:val="36"/>
        </w:rPr>
        <w:t>5</w:t>
      </w:r>
      <w:r w:rsidRPr="003A11D0">
        <w:rPr>
          <w:rFonts w:asciiTheme="minorEastAsia" w:hAnsiTheme="minorEastAsia" w:cstheme="minorEastAsia" w:hint="eastAsia"/>
          <w:b/>
          <w:sz w:val="36"/>
          <w:szCs w:val="36"/>
        </w:rPr>
        <w:t>年</w:t>
      </w:r>
      <w:r w:rsidR="00D26CC7" w:rsidRPr="003A11D0">
        <w:rPr>
          <w:rFonts w:asciiTheme="minorEastAsia" w:hAnsiTheme="minorEastAsia" w:cstheme="minorEastAsia" w:hint="eastAsia"/>
          <w:b/>
          <w:sz w:val="36"/>
          <w:szCs w:val="36"/>
        </w:rPr>
        <w:t>10</w:t>
      </w:r>
      <w:r w:rsidRPr="003A11D0"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3A11D0" w:rsidRPr="003A11D0">
        <w:rPr>
          <w:rFonts w:asciiTheme="minorEastAsia" w:hAnsiTheme="minorEastAsia" w:cstheme="minorEastAsia" w:hint="eastAsia"/>
          <w:b/>
          <w:sz w:val="36"/>
          <w:szCs w:val="36"/>
        </w:rPr>
        <w:t>24</w:t>
      </w:r>
      <w:r w:rsidRPr="003A11D0">
        <w:rPr>
          <w:rFonts w:asciiTheme="minorEastAsia" w:hAnsiTheme="minorEastAsia" w:cstheme="minorEastAsia" w:hint="eastAsia"/>
          <w:b/>
          <w:sz w:val="36"/>
          <w:szCs w:val="36"/>
        </w:rPr>
        <w:t>日）</w:t>
      </w:r>
    </w:p>
    <w:p w:rsidR="00566269" w:rsidRPr="00566269" w:rsidRDefault="00566269" w:rsidP="00566269">
      <w:pPr>
        <w:pStyle w:val="a0"/>
        <w:ind w:firstLine="210"/>
      </w:pPr>
    </w:p>
    <w:p w:rsidR="000F6EC8" w:rsidRPr="000F6EC8" w:rsidRDefault="00EC373B" w:rsidP="000F6EC8">
      <w:pPr>
        <w:pStyle w:val="a7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0F6EC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项目名称</w:t>
      </w:r>
      <w:r w:rsidRPr="000F6EC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0F6EC8" w:rsidRPr="000F6EC8" w:rsidRDefault="00EC373B" w:rsidP="000F6EC8">
      <w:pPr>
        <w:pStyle w:val="a7"/>
        <w:widowControl/>
        <w:shd w:val="clear" w:color="auto" w:fill="FFFFFF"/>
        <w:spacing w:line="360" w:lineRule="auto"/>
        <w:ind w:left="510" w:firstLineChars="0" w:firstLine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0F6EC8">
        <w:rPr>
          <w:rFonts w:asciiTheme="minorEastAsia" w:hAnsiTheme="minorEastAsia" w:cstheme="minorEastAsia"/>
          <w:color w:val="333333"/>
          <w:kern w:val="0"/>
          <w:sz w:val="24"/>
          <w:szCs w:val="24"/>
        </w:rPr>
        <w:t xml:space="preserve"> 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700"/>
        <w:gridCol w:w="1000"/>
        <w:gridCol w:w="2993"/>
        <w:gridCol w:w="3544"/>
        <w:gridCol w:w="1134"/>
      </w:tblGrid>
      <w:tr w:rsidR="000F6EC8" w:rsidRPr="000F6EC8" w:rsidTr="000F6EC8">
        <w:trPr>
          <w:trHeight w:val="7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C8" w:rsidRPr="000F6EC8" w:rsidRDefault="000F6EC8" w:rsidP="000F6EC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0F6EC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C8" w:rsidRPr="000F6EC8" w:rsidRDefault="000F6EC8" w:rsidP="000F6EC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0F6EC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申请</w:t>
            </w:r>
            <w:r w:rsidRPr="000F6EC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科室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C8" w:rsidRDefault="000F6EC8" w:rsidP="000F6EC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0F6EC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产品名称</w:t>
            </w:r>
          </w:p>
          <w:p w:rsidR="009F0F69" w:rsidRPr="009F0F69" w:rsidRDefault="009F0F69" w:rsidP="009F0F69">
            <w:pPr>
              <w:pStyle w:val="a0"/>
              <w:ind w:firstLineChars="300" w:firstLine="723"/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（通用名）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C8" w:rsidRPr="000F6EC8" w:rsidRDefault="000F6EC8" w:rsidP="000F6EC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0F6EC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性能与参数要求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C8" w:rsidRPr="000F6EC8" w:rsidRDefault="000F6EC8" w:rsidP="000F6EC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0F6EC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预计年使用量</w:t>
            </w:r>
          </w:p>
        </w:tc>
      </w:tr>
      <w:tr w:rsidR="000F6EC8" w:rsidRPr="000F6EC8" w:rsidTr="000F6EC8">
        <w:trPr>
          <w:trHeight w:val="9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C8" w:rsidRPr="000F6EC8" w:rsidRDefault="000F6EC8" w:rsidP="000F6EC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F6EC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C8" w:rsidRPr="000F6EC8" w:rsidRDefault="000F6EC8" w:rsidP="000F6EC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F6EC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病理科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C8" w:rsidRPr="000F6EC8" w:rsidRDefault="000F6EC8" w:rsidP="000F6EC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bookmarkStart w:id="2" w:name="OLE_LINK6"/>
            <w:bookmarkStart w:id="3" w:name="OLE_LINK7"/>
            <w:r w:rsidRPr="000F6EC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幽门螺杆</w:t>
            </w:r>
            <w:proofErr w:type="gramStart"/>
            <w:r w:rsidRPr="000F6EC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菌</w:t>
            </w:r>
            <w:proofErr w:type="gramEnd"/>
            <w:r w:rsidRPr="000F6EC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耐药基因突变检测</w:t>
            </w:r>
            <w:bookmarkEnd w:id="2"/>
            <w:bookmarkEnd w:id="3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C8" w:rsidRPr="000F6EC8" w:rsidRDefault="000F6EC8" w:rsidP="000F6E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6EC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1、必须取得国内医疗器械注册证第三类证。2、至少包含23S </w:t>
            </w:r>
            <w:proofErr w:type="spellStart"/>
            <w:r w:rsidRPr="000F6EC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rRNA</w:t>
            </w:r>
            <w:proofErr w:type="spellEnd"/>
            <w:r w:rsidRPr="000F6EC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基因突变检测。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C8" w:rsidRPr="000F6EC8" w:rsidRDefault="000F6EC8" w:rsidP="000F6E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6EC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</w:tr>
      <w:tr w:rsidR="000F6EC8" w:rsidRPr="000F6EC8" w:rsidTr="000F6EC8">
        <w:trPr>
          <w:trHeight w:val="8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C8" w:rsidRPr="000F6EC8" w:rsidRDefault="000F6EC8" w:rsidP="000F6EC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F6EC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EC8" w:rsidRPr="000F6EC8" w:rsidRDefault="000F6EC8" w:rsidP="000F6EC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F6EC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病理科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C8" w:rsidRPr="000F6EC8" w:rsidRDefault="000F6EC8" w:rsidP="000F6EC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bookmarkStart w:id="4" w:name="OLE_LINK8"/>
            <w:r w:rsidRPr="000F6EC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C-MET抗体试剂(免疫组织化学)</w:t>
            </w:r>
            <w:bookmarkEnd w:id="4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C8" w:rsidRPr="000F6EC8" w:rsidRDefault="000F6EC8" w:rsidP="000F6EC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F6EC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抗体定位精准，染色强度适中，背景杂色少。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C8" w:rsidRPr="000F6EC8" w:rsidRDefault="000F6EC8" w:rsidP="000F6EC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F6EC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150</w:t>
            </w:r>
          </w:p>
        </w:tc>
      </w:tr>
    </w:tbl>
    <w:p w:rsidR="00EC373B" w:rsidRPr="000F6EC8" w:rsidRDefault="00EC373B" w:rsidP="000F6EC8">
      <w:pPr>
        <w:pStyle w:val="a7"/>
        <w:widowControl/>
        <w:shd w:val="clear" w:color="auto" w:fill="FFFFFF"/>
        <w:spacing w:line="360" w:lineRule="auto"/>
        <w:ind w:left="510" w:firstLineChars="0" w:firstLine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160748" w:rsidRPr="00E464DD" w:rsidRDefault="00160748" w:rsidP="0016074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欢迎生产企业、经营企业以及潜在供应商前来我院采购中心介绍产品，同时提交产品资料。有意向者必须提供符合我院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要求的报名材料（纸质文件一份，PDF文件一份），并保证所提供的各种材料真实、有效、齐全，</w:t>
      </w:r>
      <w:r w:rsidR="00DD48F9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同时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承担相应的法律责任。</w:t>
      </w:r>
    </w:p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遴选要求：投标人须具备《中华人民共和国政府采购法》第22条规定的条件；</w:t>
      </w:r>
      <w:r w:rsidR="00C75411"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遴选文件内容须含有但不限于下面内容，</w:t>
      </w:r>
      <w:r w:rsidR="00EC39E7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请按下列顺序装订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，注明项目</w:t>
      </w:r>
      <w:r w:rsidR="00FD06F7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清单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序号及名称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1、报价一览表：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所投产品名称，规格型号（规格型号须与所投产品注册证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或备注凭证一致）、</w:t>
      </w:r>
      <w:r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、注册证号、供应商名称、联系人姓名及联系方式、邮箱等。</w:t>
      </w:r>
    </w:p>
    <w:p w:rsidR="00EC373B" w:rsidRPr="00DE432C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5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5"/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</w:t>
      </w:r>
      <w:r w:rsidR="00802A8B" w:rsidRPr="00802A8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并附一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份查询注册证时的药监部门网站截图（盖公章）。</w:t>
      </w:r>
    </w:p>
    <w:p w:rsidR="00EC39E7" w:rsidRPr="00EC39E7" w:rsidRDefault="00EC373B" w:rsidP="00EC39E7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lastRenderedPageBreak/>
        <w:t>4、</w:t>
      </w:r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产品中标平台截图，截</w:t>
      </w:r>
      <w:proofErr w:type="gramStart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图信息</w:t>
      </w:r>
      <w:proofErr w:type="gramEnd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必须包含：产品编码、产品名称、</w:t>
      </w:r>
      <w:r w:rsidR="00EC39E7" w:rsidRPr="00EC39E7">
        <w:rPr>
          <w:rFonts w:asciiTheme="minorEastAsia" w:hAnsiTheme="minorEastAsia" w:cstheme="minorEastAsia" w:hint="eastAsia"/>
          <w:sz w:val="24"/>
          <w:szCs w:val="24"/>
        </w:rPr>
        <w:t>注册证号、规格型号、单位、价格、品牌（必须截全）。</w:t>
      </w:r>
    </w:p>
    <w:p w:rsidR="00EC373B" w:rsidRPr="00DE432C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报价表，内容包含：（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  <w:r w:rsidR="00160748" w:rsidRPr="00471842">
        <w:rPr>
          <w:rFonts w:ascii="宋体" w:eastAsia="宋体" w:hAnsi="宋体" w:hint="eastAsia"/>
          <w:szCs w:val="21"/>
        </w:rPr>
        <w:t>（</w:t>
      </w:r>
      <w:r w:rsidR="00160748" w:rsidRPr="00471842">
        <w:rPr>
          <w:rFonts w:ascii="宋体" w:eastAsia="宋体" w:hAnsi="宋体" w:hint="eastAsia"/>
          <w:b/>
          <w:bCs/>
          <w:szCs w:val="21"/>
        </w:rPr>
        <w:t>单独excel电子文件一份</w:t>
      </w:r>
      <w:r w:rsidR="00160748" w:rsidRPr="00471842">
        <w:rPr>
          <w:rFonts w:ascii="宋体" w:eastAsia="宋体" w:hAnsi="宋体" w:hint="eastAsia"/>
          <w:szCs w:val="21"/>
        </w:rPr>
        <w:t>，</w:t>
      </w:r>
      <w:proofErr w:type="gramStart"/>
      <w:r w:rsidR="00160748" w:rsidRPr="00471842">
        <w:rPr>
          <w:rFonts w:ascii="宋体" w:eastAsia="宋体" w:hAnsi="宋体" w:hint="eastAsia"/>
          <w:szCs w:val="21"/>
        </w:rPr>
        <w:t>同整体</w:t>
      </w:r>
      <w:proofErr w:type="spellStart"/>
      <w:proofErr w:type="gramEnd"/>
      <w:r w:rsidR="00160748" w:rsidRPr="00471842">
        <w:rPr>
          <w:rFonts w:ascii="宋体" w:eastAsia="宋体" w:hAnsi="宋体" w:hint="eastAsia"/>
          <w:szCs w:val="21"/>
        </w:rPr>
        <w:t>pdf</w:t>
      </w:r>
      <w:proofErr w:type="spellEnd"/>
      <w:r w:rsidR="00160748" w:rsidRPr="00471842">
        <w:rPr>
          <w:rFonts w:ascii="宋体" w:eastAsia="宋体" w:hAnsi="宋体" w:hint="eastAsia"/>
          <w:szCs w:val="21"/>
        </w:rPr>
        <w:t>文件一起发邮件）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</w:t>
      </w:r>
      <w:r w:rsidR="00922774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、供应商资质</w:t>
      </w:r>
      <w:r w:rsidR="00590B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承诺</w:t>
      </w:r>
      <w:r w:rsidR="00FB5C5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中选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后提供产品授权</w:t>
      </w:r>
      <w:r w:rsidR="00BE172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、厂家资质</w:t>
      </w:r>
      <w:r w:rsidR="00F73B1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（若有中间级经销单位，</w:t>
      </w:r>
      <w:r w:rsidR="00F73B1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需提供其授权书）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、法人给业务员的授权书，附法人和业务员的身份证复印件。</w:t>
      </w:r>
    </w:p>
    <w:p w:rsidR="00EF0A63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160748"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其他医院（以省内三甲医院为主）合同复印件或相关发票（至少3家）</w:t>
      </w:r>
      <w:r w:rsidR="00EC39E7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</w:t>
      </w:r>
      <w:r w:rsidR="00EF0A63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用户名单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医院有权随机抽取一家医院进行调查，如发现虚假信息作废标处理。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10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、售后服务承诺，送货及时性及响应承诺等。</w:t>
      </w:r>
    </w:p>
    <w:p w:rsidR="00EC373B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="00C532C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/谈判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="00EC373B" w:rsidRPr="00C75411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C75411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EC373B" w:rsidRPr="00296251" w:rsidRDefault="00EC373B" w:rsidP="00C7541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以产品名称+公司+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品牌命名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，发送至下述相应联系人邮箱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一份纸质版材料交至采购中心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40</w:t>
      </w:r>
      <w:r w:rsidR="000E74F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办公室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报名资料</w:t>
      </w:r>
      <w:r w:rsidR="00C75411"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需</w:t>
      </w:r>
      <w:bookmarkStart w:id="6" w:name="OLE_LINK1"/>
      <w:bookmarkStart w:id="7" w:name="OLE_LINK2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现场</w:t>
      </w:r>
      <w:bookmarkEnd w:id="6"/>
      <w:bookmarkEnd w:id="7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确认，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若因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报名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材料未及时提交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未按照本清单</w:t>
      </w:r>
      <w:r w:rsidR="00B648F2" w:rsidRPr="00BD470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内容递交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</w:t>
      </w:r>
      <w:proofErr w:type="gramStart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未现场</w:t>
      </w:r>
      <w:proofErr w:type="gramEnd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确认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bookmarkStart w:id="8" w:name="OLE_LINK3"/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由供应商自行承担相应后果，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视为自动放弃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bookmarkEnd w:id="8"/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 w:rsidRPr="00120649">
          <w:rPr>
            <w:rStyle w:val="a8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EC373B" w:rsidRPr="008E05C8" w:rsidRDefault="00EC373B" w:rsidP="00EC373B">
      <w:pPr>
        <w:pStyle w:val="a0"/>
        <w:ind w:firstLineChars="200" w:firstLine="480"/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</w:t>
      </w:r>
      <w:r w:rsidRPr="00F807FE">
        <w:rPr>
          <w:rFonts w:asciiTheme="minorEastAsia" w:hAnsiTheme="minorEastAsia" w:cstheme="minorEastAsia" w:hint="eastAsia"/>
          <w:color w:val="0D0D0D"/>
          <w:kern w:val="0"/>
          <w:sz w:val="24"/>
        </w:rPr>
        <w:t>：</w:t>
      </w:r>
      <w:r w:rsidRPr="003A11D0">
        <w:rPr>
          <w:rFonts w:asciiTheme="minorEastAsia" w:hAnsiTheme="minorEastAsia" w:cstheme="minorEastAsia" w:hint="eastAsia"/>
          <w:color w:val="0D0D0D"/>
          <w:kern w:val="0"/>
          <w:sz w:val="24"/>
        </w:rPr>
        <w:t>202</w:t>
      </w:r>
      <w:r w:rsidR="003E5A8B" w:rsidRPr="003A11D0">
        <w:rPr>
          <w:rFonts w:asciiTheme="minorEastAsia" w:hAnsiTheme="minorEastAsia" w:cstheme="minorEastAsia" w:hint="eastAsia"/>
          <w:color w:val="0D0D0D"/>
          <w:kern w:val="0"/>
          <w:sz w:val="24"/>
        </w:rPr>
        <w:t>5</w:t>
      </w:r>
      <w:r w:rsidRPr="003A11D0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3A11D0" w:rsidRPr="003A11D0">
        <w:rPr>
          <w:rFonts w:asciiTheme="minorEastAsia" w:hAnsiTheme="minorEastAsia" w:cstheme="minorEastAsia" w:hint="eastAsia"/>
          <w:color w:val="0D0D0D"/>
          <w:kern w:val="0"/>
          <w:sz w:val="24"/>
        </w:rPr>
        <w:t>10</w:t>
      </w:r>
      <w:r w:rsidRPr="003A11D0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3A11D0" w:rsidRPr="003A11D0">
        <w:rPr>
          <w:rFonts w:asciiTheme="minorEastAsia" w:hAnsiTheme="minorEastAsia" w:cstheme="minorEastAsia" w:hint="eastAsia"/>
          <w:color w:val="0D0D0D"/>
          <w:kern w:val="0"/>
          <w:sz w:val="24"/>
        </w:rPr>
        <w:t>31</w:t>
      </w:r>
      <w:r w:rsidRPr="003A11D0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：合同签订后，货物须送至采购方指定地点，入库6个月后付款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EC373B" w:rsidRPr="007B48C3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lastRenderedPageBreak/>
        <w:t>遴选文件请于院内公开遴选前十分钟密封盖章送至现场，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密封材料正本一份</w:t>
      </w:r>
      <w:r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地点：扬州大学附属医院西区医院行政楼404会议室，逾期将不予接收。</w:t>
      </w:r>
    </w:p>
    <w:p w:rsidR="00EC373B" w:rsidRDefault="00EC373B" w:rsidP="00EC373B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遴选时间</w:t>
      </w:r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：另行通知（北京时间）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联系人及电话：0514-82099551 薛老师、张老师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地址：扬州市邗江中路368号扬大附院采购中心（行政楼40</w:t>
      </w:r>
      <w:r w:rsidR="00072F3C">
        <w:rPr>
          <w:rFonts w:asciiTheme="minorEastAsia" w:hAnsiTheme="minorEastAsia" w:cstheme="minorEastAsia" w:hint="eastAsia"/>
          <w:sz w:val="24"/>
          <w:szCs w:val="24"/>
        </w:rPr>
        <w:t>4</w:t>
      </w:r>
      <w:r>
        <w:rPr>
          <w:rFonts w:asciiTheme="minorEastAsia" w:hAnsiTheme="minorEastAsia" w:cstheme="minorEastAsia" w:hint="eastAsia"/>
          <w:sz w:val="24"/>
          <w:szCs w:val="24"/>
        </w:rPr>
        <w:t>室）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4E4680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EC373B" w:rsidRDefault="004E4680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  <w:r w:rsidR="00EC373B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扬州大学附属医院</w:t>
      </w:r>
      <w:r w:rsidR="00EC373B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EC373B" w:rsidRPr="00873EF6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b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 </w:t>
      </w:r>
      <w:r w:rsidRPr="00873EF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 xml:space="preserve"> </w:t>
      </w:r>
      <w:r w:rsidRPr="003A11D0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202</w:t>
      </w:r>
      <w:r w:rsidR="003E5A8B" w:rsidRPr="003A11D0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5</w:t>
      </w:r>
      <w:r w:rsidRPr="003A11D0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年</w:t>
      </w:r>
      <w:r w:rsidR="003A11D0" w:rsidRPr="003A11D0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10</w:t>
      </w:r>
      <w:r w:rsidRPr="003A11D0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月</w:t>
      </w:r>
      <w:r w:rsidR="003A11D0" w:rsidRPr="003A11D0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24</w:t>
      </w:r>
      <w:r w:rsidRPr="003A11D0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日</w:t>
      </w:r>
    </w:p>
    <w:p w:rsidR="00A846D3" w:rsidRDefault="00A846D3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  <w:bookmarkStart w:id="9" w:name="_GoBack"/>
      <w:bookmarkEnd w:id="9"/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Pr="00A846D3" w:rsidRDefault="0081105E" w:rsidP="00A846D3">
      <w:pPr>
        <w:pStyle w:val="a0"/>
        <w:ind w:firstLine="210"/>
      </w:pPr>
    </w:p>
    <w:p w:rsidR="00EC373B" w:rsidRDefault="00EC373B" w:rsidP="00EC373B">
      <w:pPr>
        <w:pStyle w:val="a7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10" w:name="_Hlk107847795"/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EC373B" w:rsidRPr="002129DA" w:rsidRDefault="00EC373B" w:rsidP="00EC373B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EC373B" w:rsidRPr="002129DA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EC373B" w:rsidRPr="005324C0" w:rsidRDefault="00EC373B" w:rsidP="00AE2927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EC373B" w:rsidRPr="005324C0" w:rsidRDefault="00EC373B" w:rsidP="00AE2927">
            <w:pPr>
              <w:spacing w:line="440" w:lineRule="exact"/>
              <w:rPr>
                <w:sz w:val="24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EC373B" w:rsidRPr="002129DA" w:rsidRDefault="00EC373B" w:rsidP="00AE29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10"/>
    </w:tbl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D32164" w:rsidRDefault="00D32164" w:rsidP="00D32164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D32164" w:rsidRDefault="00D32164" w:rsidP="00D32164"/>
    <w:tbl>
      <w:tblPr>
        <w:tblStyle w:val="a6"/>
        <w:tblW w:w="996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D32164" w:rsidRDefault="00D32164" w:rsidP="00D32164"/>
    <w:tbl>
      <w:tblPr>
        <w:tblStyle w:val="a6"/>
        <w:tblW w:w="930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D32164" w:rsidRDefault="00D32164" w:rsidP="00D32164"/>
    <w:tbl>
      <w:tblPr>
        <w:tblStyle w:val="a6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D32164" w:rsidRDefault="00D32164" w:rsidP="00DD3B8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D32164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Pr="00C131C5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耗材（试剂）按以下优先顺序排序：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：院内谈判材料真实性及购销廉洁声明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D32164" w:rsidRDefault="00D32164" w:rsidP="00D32164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rPr>
          <w:bCs/>
        </w:rPr>
      </w:pPr>
    </w:p>
    <w:p w:rsidR="00D32164" w:rsidRPr="00EA4161" w:rsidRDefault="00D32164" w:rsidP="00D32164">
      <w:pPr>
        <w:pStyle w:val="a0"/>
        <w:ind w:firstLine="210"/>
      </w:pPr>
    </w:p>
    <w:p w:rsidR="008C09CE" w:rsidRDefault="008C09CE" w:rsidP="00D32164">
      <w:pPr>
        <w:jc w:val="left"/>
      </w:pPr>
    </w:p>
    <w:sectPr w:rsidR="008C09CE" w:rsidSect="008C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24AF7474"/>
    <w:multiLevelType w:val="hybridMultilevel"/>
    <w:tmpl w:val="C1A42726"/>
    <w:lvl w:ilvl="0" w:tplc="F7F2A62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1020C2"/>
    <w:multiLevelType w:val="hybridMultilevel"/>
    <w:tmpl w:val="A5CADC72"/>
    <w:lvl w:ilvl="0" w:tplc="AA4A4BBE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73B"/>
    <w:rsid w:val="00072F3C"/>
    <w:rsid w:val="000D4513"/>
    <w:rsid w:val="000E74F0"/>
    <w:rsid w:val="000F2D8D"/>
    <w:rsid w:val="000F6EC8"/>
    <w:rsid w:val="00143266"/>
    <w:rsid w:val="00160748"/>
    <w:rsid w:val="001879F7"/>
    <w:rsid w:val="002416EB"/>
    <w:rsid w:val="0028539A"/>
    <w:rsid w:val="002A5706"/>
    <w:rsid w:val="002B5DA4"/>
    <w:rsid w:val="002D59B2"/>
    <w:rsid w:val="002E0A69"/>
    <w:rsid w:val="00312179"/>
    <w:rsid w:val="00371723"/>
    <w:rsid w:val="003A11D0"/>
    <w:rsid w:val="003E5A8B"/>
    <w:rsid w:val="00403589"/>
    <w:rsid w:val="00441CDE"/>
    <w:rsid w:val="00481FCC"/>
    <w:rsid w:val="00486680"/>
    <w:rsid w:val="004C576A"/>
    <w:rsid w:val="004E014E"/>
    <w:rsid w:val="004E4680"/>
    <w:rsid w:val="004E5040"/>
    <w:rsid w:val="00516481"/>
    <w:rsid w:val="00540BA8"/>
    <w:rsid w:val="00542DC5"/>
    <w:rsid w:val="0054600D"/>
    <w:rsid w:val="00566269"/>
    <w:rsid w:val="005908A6"/>
    <w:rsid w:val="00590B48"/>
    <w:rsid w:val="005C4CF9"/>
    <w:rsid w:val="005E4418"/>
    <w:rsid w:val="005F05FB"/>
    <w:rsid w:val="00622EEA"/>
    <w:rsid w:val="00642AC8"/>
    <w:rsid w:val="006751DF"/>
    <w:rsid w:val="0068035C"/>
    <w:rsid w:val="006B15D0"/>
    <w:rsid w:val="006D2634"/>
    <w:rsid w:val="007322A3"/>
    <w:rsid w:val="0073544B"/>
    <w:rsid w:val="00746EFA"/>
    <w:rsid w:val="007913B1"/>
    <w:rsid w:val="007B45E7"/>
    <w:rsid w:val="007B5459"/>
    <w:rsid w:val="007C0B15"/>
    <w:rsid w:val="007C7937"/>
    <w:rsid w:val="00802A8B"/>
    <w:rsid w:val="0081105E"/>
    <w:rsid w:val="008406F1"/>
    <w:rsid w:val="00850049"/>
    <w:rsid w:val="00873EF6"/>
    <w:rsid w:val="00880AB0"/>
    <w:rsid w:val="008B2461"/>
    <w:rsid w:val="008C09CE"/>
    <w:rsid w:val="008D500A"/>
    <w:rsid w:val="008F3E3B"/>
    <w:rsid w:val="009160D7"/>
    <w:rsid w:val="00922774"/>
    <w:rsid w:val="00963E73"/>
    <w:rsid w:val="00997631"/>
    <w:rsid w:val="009F0F69"/>
    <w:rsid w:val="00A846D3"/>
    <w:rsid w:val="00AA3841"/>
    <w:rsid w:val="00AB5A18"/>
    <w:rsid w:val="00B115D0"/>
    <w:rsid w:val="00B2435B"/>
    <w:rsid w:val="00B454F0"/>
    <w:rsid w:val="00B56997"/>
    <w:rsid w:val="00B648F2"/>
    <w:rsid w:val="00B77765"/>
    <w:rsid w:val="00BD39B0"/>
    <w:rsid w:val="00BD4708"/>
    <w:rsid w:val="00BE1725"/>
    <w:rsid w:val="00BE5A3E"/>
    <w:rsid w:val="00C4283C"/>
    <w:rsid w:val="00C532CD"/>
    <w:rsid w:val="00C60F77"/>
    <w:rsid w:val="00C614CF"/>
    <w:rsid w:val="00C75411"/>
    <w:rsid w:val="00C7706E"/>
    <w:rsid w:val="00C80EA4"/>
    <w:rsid w:val="00CC4243"/>
    <w:rsid w:val="00CF7A00"/>
    <w:rsid w:val="00D00B1E"/>
    <w:rsid w:val="00D13768"/>
    <w:rsid w:val="00D26CC7"/>
    <w:rsid w:val="00D32164"/>
    <w:rsid w:val="00D5524F"/>
    <w:rsid w:val="00D94C91"/>
    <w:rsid w:val="00DA595B"/>
    <w:rsid w:val="00DB1E6A"/>
    <w:rsid w:val="00DD48F9"/>
    <w:rsid w:val="00DF3B78"/>
    <w:rsid w:val="00E257FF"/>
    <w:rsid w:val="00E4605E"/>
    <w:rsid w:val="00E464DD"/>
    <w:rsid w:val="00E51B53"/>
    <w:rsid w:val="00E611B9"/>
    <w:rsid w:val="00E67038"/>
    <w:rsid w:val="00EC0EA2"/>
    <w:rsid w:val="00EC373B"/>
    <w:rsid w:val="00EC39E7"/>
    <w:rsid w:val="00ED6C89"/>
    <w:rsid w:val="00EE1C18"/>
    <w:rsid w:val="00EF0A63"/>
    <w:rsid w:val="00EF1B61"/>
    <w:rsid w:val="00F17674"/>
    <w:rsid w:val="00F64C62"/>
    <w:rsid w:val="00F73B1B"/>
    <w:rsid w:val="00F807FE"/>
    <w:rsid w:val="00FB5C56"/>
    <w:rsid w:val="00FB62E3"/>
    <w:rsid w:val="00FD06F7"/>
    <w:rsid w:val="00FD3DA8"/>
    <w:rsid w:val="00F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373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C373B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C373B"/>
  </w:style>
  <w:style w:type="paragraph" w:styleId="a0">
    <w:name w:val="Body Text First Indent"/>
    <w:basedOn w:val="a"/>
    <w:link w:val="Char0"/>
    <w:qFormat/>
    <w:rsid w:val="00EC373B"/>
    <w:pPr>
      <w:ind w:firstLineChars="100" w:firstLine="420"/>
    </w:pPr>
    <w:rPr>
      <w:rFonts w:ascii="Times New Roman" w:hAnsi="Times New Roman"/>
      <w:szCs w:val="24"/>
    </w:rPr>
  </w:style>
  <w:style w:type="character" w:customStyle="1" w:styleId="Char0">
    <w:name w:val="正文首行缩进 Char"/>
    <w:basedOn w:val="Char"/>
    <w:link w:val="a0"/>
    <w:rsid w:val="00EC373B"/>
    <w:rPr>
      <w:rFonts w:ascii="Times New Roman" w:hAnsi="Times New Roman"/>
      <w:szCs w:val="24"/>
    </w:rPr>
  </w:style>
  <w:style w:type="paragraph" w:styleId="a5">
    <w:name w:val="Normal (Web)"/>
    <w:basedOn w:val="a"/>
    <w:uiPriority w:val="99"/>
    <w:unhideWhenUsed/>
    <w:qFormat/>
    <w:rsid w:val="00EC373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2"/>
    <w:uiPriority w:val="39"/>
    <w:qFormat/>
    <w:rsid w:val="00EC373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EC373B"/>
    <w:pPr>
      <w:ind w:firstLineChars="200" w:firstLine="420"/>
    </w:pPr>
  </w:style>
  <w:style w:type="character" w:styleId="a8">
    <w:name w:val="Hyperlink"/>
    <w:basedOn w:val="a1"/>
    <w:uiPriority w:val="99"/>
    <w:unhideWhenUsed/>
    <w:rsid w:val="00EC373B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A846D3"/>
    <w:pPr>
      <w:ind w:leftChars="2500" w:left="100"/>
    </w:pPr>
  </w:style>
  <w:style w:type="character" w:customStyle="1" w:styleId="Char1">
    <w:name w:val="日期 Char"/>
    <w:basedOn w:val="a1"/>
    <w:link w:val="a9"/>
    <w:uiPriority w:val="99"/>
    <w:semiHidden/>
    <w:rsid w:val="00A84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0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7</Pages>
  <Words>496</Words>
  <Characters>2829</Characters>
  <Application>Microsoft Office Word</Application>
  <DocSecurity>0</DocSecurity>
  <Lines>23</Lines>
  <Paragraphs>6</Paragraphs>
  <ScaleCrop>false</ScaleCrop>
  <Company>HP Inc.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144</cp:revision>
  <dcterms:created xsi:type="dcterms:W3CDTF">2024-04-28T08:25:00Z</dcterms:created>
  <dcterms:modified xsi:type="dcterms:W3CDTF">2025-10-24T04:56:00Z</dcterms:modified>
</cp:coreProperties>
</file>