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8219CE">
        <w:rPr>
          <w:rFonts w:asciiTheme="minorEastAsia" w:hAnsiTheme="minorEastAsia" w:cstheme="minorEastAsia" w:hint="eastAsia"/>
          <w:b/>
          <w:sz w:val="36"/>
          <w:szCs w:val="36"/>
        </w:rPr>
        <w:t>8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454553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454553">
        <w:rPr>
          <w:rFonts w:asciiTheme="minorEastAsia" w:hAnsiTheme="minorEastAsia" w:cstheme="minorEastAsia" w:hint="eastAsia"/>
          <w:b/>
          <w:sz w:val="36"/>
          <w:szCs w:val="36"/>
        </w:rPr>
        <w:t>一次性止血夹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903036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903036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903036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903036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903036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D26CC7" w:rsidRPr="00903036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903036" w:rsidRPr="00903036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903036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00"/>
        <w:gridCol w:w="1158"/>
        <w:gridCol w:w="1843"/>
        <w:gridCol w:w="4678"/>
        <w:gridCol w:w="992"/>
      </w:tblGrid>
      <w:tr w:rsidR="006A4D02" w:rsidRPr="006A4D02" w:rsidTr="006A4D02">
        <w:trPr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D02" w:rsidRPr="006A4D02" w:rsidRDefault="006A4D02" w:rsidP="006A4D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A4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D02" w:rsidRPr="006A4D02" w:rsidRDefault="006A4D02" w:rsidP="006A4D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A4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D02" w:rsidRPr="006A4D02" w:rsidRDefault="006A4D02" w:rsidP="006A4D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A4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  <w:r w:rsidRPr="006A4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（通用名）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D02" w:rsidRPr="006A4D02" w:rsidRDefault="006A4D02" w:rsidP="006A4D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A4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D02" w:rsidRPr="006A4D02" w:rsidRDefault="006A4D02" w:rsidP="006A4D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A4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6A4D02" w:rsidRPr="006A4D02" w:rsidTr="006A4D02">
        <w:trPr>
          <w:trHeight w:val="18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D02" w:rsidRPr="006A4D02" w:rsidRDefault="006A4D02" w:rsidP="006A4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D02" w:rsidRPr="006A4D02" w:rsidRDefault="006A4D02" w:rsidP="006A4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手足外科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D02" w:rsidRPr="006A4D02" w:rsidRDefault="006A4D02" w:rsidP="006A4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2" w:name="OLE_LINK6"/>
            <w:bookmarkStart w:id="3" w:name="OLE_LINK7"/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一次性止血夹</w:t>
            </w:r>
            <w:bookmarkEnd w:id="2"/>
            <w:bookmarkEnd w:id="3"/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D02" w:rsidRPr="006A4D02" w:rsidRDefault="006A4D02" w:rsidP="006A4D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用于显微外科手术中0-4mm血管的临时夹闭，1.手外科，颌面外科，头颈外科等显微外科专科使用。实现血管吻合的安全，高效，快捷。已经成为显微外科医生微血管吻合手术替代手工缝合的常规方法，并且是辅助吻合显微血管的金标准。</w:t>
            </w:r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2.金属血管夹的在皮瓣移植手术中，容易引起血管内膜损伤。特别在1.5毫米以下血管</w:t>
            </w:r>
            <w:proofErr w:type="gramStart"/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夹闭中金属血管夹更容易</w:t>
            </w:r>
            <w:proofErr w:type="gramEnd"/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造成血管损伤导致手术失败。然而一次性血管夹精准的</w:t>
            </w:r>
            <w:proofErr w:type="gramStart"/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夹闭力设计</w:t>
            </w:r>
            <w:proofErr w:type="gramEnd"/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可以适用再植再造，游离皮瓣手术中动静脉血管1-4mm使用，零损伤可以大大减少术后血管危象产生增加皮瓣的存活率，缩短病人住院周期增加病床周转率。</w:t>
            </w:r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3.双夹的设计可以利于单人手术操作中临时固定血管断端的两端，防止血管扭转回弹并避免了牵拉血管变成的血管损伤。</w:t>
            </w:r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4.一次性使用的设计，百分</w:t>
            </w:r>
            <w:proofErr w:type="gramStart"/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百避免</w:t>
            </w:r>
            <w:proofErr w:type="gramEnd"/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了感染的风险。恒定的</w:t>
            </w:r>
            <w:proofErr w:type="gramStart"/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夹闭力较</w:t>
            </w:r>
            <w:proofErr w:type="gramEnd"/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金属</w:t>
            </w:r>
            <w:proofErr w:type="gramStart"/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夹大大</w:t>
            </w:r>
            <w:proofErr w:type="gramEnd"/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减少了血管术后危象的发生。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D02" w:rsidRPr="006A4D02" w:rsidRDefault="006A4D02" w:rsidP="006A4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A4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</w:t>
            </w:r>
          </w:p>
        </w:tc>
      </w:tr>
      <w:tr w:rsidR="006A4D02" w:rsidRPr="006A4D02" w:rsidTr="006A4D02">
        <w:trPr>
          <w:trHeight w:val="4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D02" w:rsidRPr="006A4D02" w:rsidRDefault="006A4D02" w:rsidP="006A4D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D02" w:rsidRPr="006A4D02" w:rsidRDefault="006A4D02" w:rsidP="006A4D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D02" w:rsidRPr="006A4D02" w:rsidRDefault="006A4D02" w:rsidP="006A4D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D02" w:rsidRPr="006A4D02" w:rsidRDefault="006A4D02" w:rsidP="006A4D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D02" w:rsidRPr="006A4D02" w:rsidRDefault="006A4D02" w:rsidP="006A4D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4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4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5" w:name="OLE_LINK1"/>
      <w:bookmarkStart w:id="6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5"/>
      <w:bookmarkEnd w:id="6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7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7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903036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903036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903036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903036" w:rsidRPr="00903036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903036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903036" w:rsidRPr="00903036">
        <w:rPr>
          <w:rFonts w:asciiTheme="minorEastAsia" w:hAnsiTheme="minorEastAsia" w:cstheme="minorEastAsia" w:hint="eastAsia"/>
          <w:color w:val="0D0D0D"/>
          <w:kern w:val="0"/>
          <w:sz w:val="24"/>
        </w:rPr>
        <w:t>31</w:t>
      </w:r>
      <w:r w:rsidRPr="00903036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90303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90303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90303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903036" w:rsidRPr="0090303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90303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903036" w:rsidRPr="0090303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90303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8" w:name="_Hlk107847795"/>
      <w:bookmarkStart w:id="9" w:name="_GoBack"/>
      <w:bookmarkEnd w:id="9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8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04C21"/>
    <w:rsid w:val="00027230"/>
    <w:rsid w:val="00072F3C"/>
    <w:rsid w:val="000C34C7"/>
    <w:rsid w:val="000D4513"/>
    <w:rsid w:val="000D505C"/>
    <w:rsid w:val="000E74F0"/>
    <w:rsid w:val="000F2D8D"/>
    <w:rsid w:val="000F6EC8"/>
    <w:rsid w:val="00143266"/>
    <w:rsid w:val="00160748"/>
    <w:rsid w:val="00186A53"/>
    <w:rsid w:val="001879F7"/>
    <w:rsid w:val="0020043F"/>
    <w:rsid w:val="002416EB"/>
    <w:rsid w:val="00257BDE"/>
    <w:rsid w:val="0028539A"/>
    <w:rsid w:val="00286F21"/>
    <w:rsid w:val="002A5706"/>
    <w:rsid w:val="002B5DA4"/>
    <w:rsid w:val="002C2CC9"/>
    <w:rsid w:val="002D59B2"/>
    <w:rsid w:val="002E0A69"/>
    <w:rsid w:val="002E4759"/>
    <w:rsid w:val="002F4FDC"/>
    <w:rsid w:val="00312179"/>
    <w:rsid w:val="00321A2D"/>
    <w:rsid w:val="003475BE"/>
    <w:rsid w:val="003559E8"/>
    <w:rsid w:val="00364E13"/>
    <w:rsid w:val="00371723"/>
    <w:rsid w:val="00380721"/>
    <w:rsid w:val="003C17F8"/>
    <w:rsid w:val="003E5A8B"/>
    <w:rsid w:val="00403589"/>
    <w:rsid w:val="00432679"/>
    <w:rsid w:val="004367C3"/>
    <w:rsid w:val="00441CDE"/>
    <w:rsid w:val="00454553"/>
    <w:rsid w:val="0046092E"/>
    <w:rsid w:val="00481FCC"/>
    <w:rsid w:val="00486680"/>
    <w:rsid w:val="004B1DCD"/>
    <w:rsid w:val="004B67E2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62742"/>
    <w:rsid w:val="006751DF"/>
    <w:rsid w:val="0068035C"/>
    <w:rsid w:val="006A4D02"/>
    <w:rsid w:val="006B15D0"/>
    <w:rsid w:val="006B5CCA"/>
    <w:rsid w:val="006D2634"/>
    <w:rsid w:val="006D4FD8"/>
    <w:rsid w:val="007068A9"/>
    <w:rsid w:val="007322A3"/>
    <w:rsid w:val="0073544B"/>
    <w:rsid w:val="00746EFA"/>
    <w:rsid w:val="007724F4"/>
    <w:rsid w:val="007913B1"/>
    <w:rsid w:val="007B2D4C"/>
    <w:rsid w:val="007B45E7"/>
    <w:rsid w:val="007B5459"/>
    <w:rsid w:val="007C0B15"/>
    <w:rsid w:val="007C7937"/>
    <w:rsid w:val="007F1A9A"/>
    <w:rsid w:val="00802A8B"/>
    <w:rsid w:val="0081105E"/>
    <w:rsid w:val="00811489"/>
    <w:rsid w:val="00815CFB"/>
    <w:rsid w:val="008219CE"/>
    <w:rsid w:val="008406F1"/>
    <w:rsid w:val="00850049"/>
    <w:rsid w:val="00873EF6"/>
    <w:rsid w:val="00876D90"/>
    <w:rsid w:val="00880AB0"/>
    <w:rsid w:val="008A6DF8"/>
    <w:rsid w:val="008B2461"/>
    <w:rsid w:val="008C09CE"/>
    <w:rsid w:val="008D0C08"/>
    <w:rsid w:val="008D500A"/>
    <w:rsid w:val="008F3E3B"/>
    <w:rsid w:val="00903036"/>
    <w:rsid w:val="009160D7"/>
    <w:rsid w:val="00922774"/>
    <w:rsid w:val="0094569C"/>
    <w:rsid w:val="00952796"/>
    <w:rsid w:val="00963E73"/>
    <w:rsid w:val="00997631"/>
    <w:rsid w:val="009A3614"/>
    <w:rsid w:val="009E3515"/>
    <w:rsid w:val="00A04D68"/>
    <w:rsid w:val="00A846D3"/>
    <w:rsid w:val="00AA3841"/>
    <w:rsid w:val="00AB5A18"/>
    <w:rsid w:val="00AE2D03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4BE8"/>
    <w:rsid w:val="00BE5A3E"/>
    <w:rsid w:val="00C4283C"/>
    <w:rsid w:val="00C453F6"/>
    <w:rsid w:val="00C532CD"/>
    <w:rsid w:val="00C60F77"/>
    <w:rsid w:val="00C614CF"/>
    <w:rsid w:val="00C75411"/>
    <w:rsid w:val="00C7706E"/>
    <w:rsid w:val="00C80EA4"/>
    <w:rsid w:val="00CA2286"/>
    <w:rsid w:val="00CC4243"/>
    <w:rsid w:val="00CD5030"/>
    <w:rsid w:val="00CF7A00"/>
    <w:rsid w:val="00D00B1E"/>
    <w:rsid w:val="00D13768"/>
    <w:rsid w:val="00D25E42"/>
    <w:rsid w:val="00D26CC7"/>
    <w:rsid w:val="00D32164"/>
    <w:rsid w:val="00D5524F"/>
    <w:rsid w:val="00D94C91"/>
    <w:rsid w:val="00DA595B"/>
    <w:rsid w:val="00DA5AE0"/>
    <w:rsid w:val="00DA5B0E"/>
    <w:rsid w:val="00DB1E6A"/>
    <w:rsid w:val="00DB59FD"/>
    <w:rsid w:val="00DD48F9"/>
    <w:rsid w:val="00DF3B78"/>
    <w:rsid w:val="00E007E6"/>
    <w:rsid w:val="00E257FF"/>
    <w:rsid w:val="00E4605E"/>
    <w:rsid w:val="00E464DD"/>
    <w:rsid w:val="00E51B53"/>
    <w:rsid w:val="00E55D02"/>
    <w:rsid w:val="00E611B9"/>
    <w:rsid w:val="00E67038"/>
    <w:rsid w:val="00EA6553"/>
    <w:rsid w:val="00EB370C"/>
    <w:rsid w:val="00EC0EA2"/>
    <w:rsid w:val="00EC373B"/>
    <w:rsid w:val="00EC39E7"/>
    <w:rsid w:val="00ED6C89"/>
    <w:rsid w:val="00EE1C18"/>
    <w:rsid w:val="00EF0A63"/>
    <w:rsid w:val="00EF1B61"/>
    <w:rsid w:val="00F17674"/>
    <w:rsid w:val="00F23C1C"/>
    <w:rsid w:val="00F257AF"/>
    <w:rsid w:val="00F64C62"/>
    <w:rsid w:val="00F73B1B"/>
    <w:rsid w:val="00F807FE"/>
    <w:rsid w:val="00FA6F6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7</Pages>
  <Words>531</Words>
  <Characters>3030</Characters>
  <Application>Microsoft Office Word</Application>
  <DocSecurity>0</DocSecurity>
  <Lines>25</Lines>
  <Paragraphs>7</Paragraphs>
  <ScaleCrop>false</ScaleCrop>
  <Company>HP Inc.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190</cp:revision>
  <dcterms:created xsi:type="dcterms:W3CDTF">2024-04-28T08:25:00Z</dcterms:created>
  <dcterms:modified xsi:type="dcterms:W3CDTF">2025-10-24T05:16:00Z</dcterms:modified>
</cp:coreProperties>
</file>