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</w:t>
      </w:r>
      <w:r w:rsidR="00D46A64">
        <w:rPr>
          <w:rFonts w:asciiTheme="minorEastAsia" w:hAnsiTheme="minorEastAsia" w:cstheme="minorEastAsia" w:hint="eastAsia"/>
          <w:b/>
          <w:sz w:val="36"/>
          <w:szCs w:val="36"/>
        </w:rPr>
        <w:t>10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CE4ACA" w:rsidP="005617A3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CE4ACA">
        <w:rPr>
          <w:rFonts w:asciiTheme="minorEastAsia" w:hAnsiTheme="minorEastAsia" w:cstheme="minorEastAsia" w:hint="eastAsia"/>
          <w:b/>
          <w:sz w:val="36"/>
          <w:szCs w:val="36"/>
        </w:rPr>
        <w:t>柠檬酸消毒液</w:t>
      </w:r>
      <w:r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Pr="00CE4ACA">
        <w:rPr>
          <w:rFonts w:asciiTheme="minorEastAsia" w:hAnsiTheme="minorEastAsia" w:cstheme="minorEastAsia" w:hint="eastAsia"/>
          <w:b/>
          <w:sz w:val="36"/>
          <w:szCs w:val="36"/>
        </w:rPr>
        <w:t>透析液过滤器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B51C5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6B51C5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6B51C5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6B51C5" w:rsidRPr="006B51C5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6B51C5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6B51C5" w:rsidRPr="006B51C5">
        <w:rPr>
          <w:rFonts w:asciiTheme="minorEastAsia" w:hAnsiTheme="minorEastAsia" w:cstheme="minorEastAsia" w:hint="eastAsia"/>
          <w:b/>
          <w:sz w:val="36"/>
          <w:szCs w:val="36"/>
        </w:rPr>
        <w:t>21</w:t>
      </w:r>
      <w:r w:rsidRPr="006B51C5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7820" w:type="dxa"/>
        <w:tblInd w:w="93" w:type="dxa"/>
        <w:tblLook w:val="04A0" w:firstRow="1" w:lastRow="0" w:firstColumn="1" w:lastColumn="0" w:noHBand="0" w:noVBand="1"/>
      </w:tblPr>
      <w:tblGrid>
        <w:gridCol w:w="559"/>
        <w:gridCol w:w="932"/>
        <w:gridCol w:w="1231"/>
        <w:gridCol w:w="4147"/>
        <w:gridCol w:w="951"/>
      </w:tblGrid>
      <w:tr w:rsidR="00CE4ACA" w:rsidRPr="00CE4ACA" w:rsidTr="00CE4ACA">
        <w:trPr>
          <w:trHeight w:val="6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CA" w:rsidRPr="00CE4ACA" w:rsidRDefault="00CE4ACA" w:rsidP="00CE4AC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CE4AC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CA" w:rsidRPr="00CE4ACA" w:rsidRDefault="00CE4ACA" w:rsidP="00CE4AC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CE4AC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申请科室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CA" w:rsidRPr="00CE4ACA" w:rsidRDefault="00CE4ACA" w:rsidP="00CE4AC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CE4AC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  <w:r w:rsidRPr="00CE4AC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br/>
              <w:t>（通用名）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CA" w:rsidRPr="00CE4ACA" w:rsidRDefault="00CE4ACA" w:rsidP="00CE4AC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CE4AC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性能和参数要求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CA" w:rsidRPr="00CE4ACA" w:rsidRDefault="00CE4ACA" w:rsidP="00CE4AC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CE4AC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预计年使用量</w:t>
            </w:r>
          </w:p>
        </w:tc>
      </w:tr>
      <w:tr w:rsidR="00CE4ACA" w:rsidRPr="00CE4ACA" w:rsidTr="00CE4ACA">
        <w:trPr>
          <w:trHeight w:val="12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CA" w:rsidRPr="00CE4ACA" w:rsidRDefault="00CE4ACA" w:rsidP="00CE4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CA" w:rsidRPr="00CE4ACA" w:rsidRDefault="00CE4ACA" w:rsidP="00CE4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血液净化中心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CA" w:rsidRPr="00CE4ACA" w:rsidRDefault="00CE4ACA" w:rsidP="00CE4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2" w:name="OLE_LINK6"/>
            <w:bookmarkStart w:id="3" w:name="OLE_LINK7"/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柠檬酸消毒液</w:t>
            </w:r>
            <w:bookmarkEnd w:id="2"/>
            <w:bookmarkEnd w:id="3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CA" w:rsidRPr="00CE4ACA" w:rsidRDefault="00CE4ACA" w:rsidP="00CE4A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柠檬酸浓度20%±，规格为5升。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CA" w:rsidRPr="00CE4ACA" w:rsidRDefault="00CE4ACA" w:rsidP="00CE4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300-400桶</w:t>
            </w:r>
          </w:p>
        </w:tc>
      </w:tr>
      <w:tr w:rsidR="00CE4ACA" w:rsidRPr="00CE4ACA" w:rsidTr="00CE4ACA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CA" w:rsidRPr="00CE4ACA" w:rsidRDefault="00CE4ACA" w:rsidP="00CE4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CA" w:rsidRPr="00CE4ACA" w:rsidRDefault="00CE4ACA" w:rsidP="00CE4A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CA" w:rsidRPr="00CE4ACA" w:rsidRDefault="00CE4ACA" w:rsidP="00CE4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4" w:name="OLE_LINK8"/>
            <w:bookmarkStart w:id="5" w:name="OLE_LINK9"/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透析液过滤器</w:t>
            </w:r>
            <w:bookmarkEnd w:id="4"/>
            <w:bookmarkEnd w:id="5"/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CA" w:rsidRPr="00CE4ACA" w:rsidRDefault="00CE4ACA" w:rsidP="00CE4A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本品由封口端、〇型环、</w:t>
            </w:r>
            <w:proofErr w:type="gramStart"/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灌封材料</w:t>
            </w:r>
            <w:proofErr w:type="gramEnd"/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、外壳和聚砜纤维</w:t>
            </w:r>
            <w:proofErr w:type="gramStart"/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腹</w:t>
            </w:r>
            <w:proofErr w:type="gramEnd"/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组成。封口</w:t>
            </w:r>
            <w:proofErr w:type="gramStart"/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端材料</w:t>
            </w:r>
            <w:proofErr w:type="gramEnd"/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为聚丙烯;〇型</w:t>
            </w:r>
            <w:proofErr w:type="gramStart"/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环材料</w:t>
            </w:r>
            <w:proofErr w:type="gramEnd"/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为硅胶;</w:t>
            </w:r>
            <w:proofErr w:type="gramStart"/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灌封材料</w:t>
            </w:r>
            <w:proofErr w:type="gramEnd"/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为聚氨基甲酸酯:外壳材料为聚丙烯;膜材料为聚砜膜组成。本品须适用于我院现有费森尤斯和贝朗机器的安装配置。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CA" w:rsidRPr="00CE4ACA" w:rsidRDefault="00CE4ACA" w:rsidP="00CE4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4A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150-250只</w:t>
            </w:r>
          </w:p>
        </w:tc>
      </w:tr>
    </w:tbl>
    <w:p w:rsidR="00BA6D32" w:rsidRPr="000F6EC8" w:rsidRDefault="00BA6D32" w:rsidP="00BA6D3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694C2C" w:rsidRDefault="00694C2C" w:rsidP="00694C2C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遴选要求：投标人须具备《中华人民共和国政府采购法》第22条规定的条件；遴选文件内容须含有但不限于下面内容，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6" w:name="_Hlk107847716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6"/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3、产品彩页、产品说明，注册证或备案凭证并附一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4、产品中标平台截图，截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5、报价表，内容包含：（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见附件2，可单独收费耗材的厂家必须提供27位国家码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bCs/>
          <w:szCs w:val="21"/>
        </w:rPr>
        <w:t>单独excel电子文件一份</w:t>
      </w:r>
      <w:r>
        <w:rPr>
          <w:rFonts w:ascii="宋体" w:eastAsia="宋体" w:hAnsi="宋体" w:hint="eastAsia"/>
          <w:szCs w:val="21"/>
        </w:rPr>
        <w:t>，</w:t>
      </w:r>
      <w:proofErr w:type="gramStart"/>
      <w:r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>
        <w:rPr>
          <w:rFonts w:ascii="宋体" w:eastAsia="宋体" w:hAnsi="宋体" w:hint="eastAsia"/>
          <w:szCs w:val="21"/>
        </w:rPr>
        <w:t>pdf</w:t>
      </w:r>
      <w:proofErr w:type="spellEnd"/>
      <w:r>
        <w:rPr>
          <w:rFonts w:ascii="宋体" w:eastAsia="宋体" w:hAnsi="宋体" w:hint="eastAsia"/>
          <w:szCs w:val="21"/>
        </w:rPr>
        <w:t>文件一起发邮件）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10、售后服务承诺，送货及时性及响应承诺等。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文件，以产品名称+报名单位+品牌命名，发送至下述相应联系人邮箱，一份纸质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交至采购中心403办公室夏老师。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报名资料需</w:t>
      </w:r>
      <w:bookmarkStart w:id="7" w:name="OLE_LINK2"/>
      <w:bookmarkStart w:id="8" w:name="OLE_LINK1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7"/>
      <w:bookmarkEnd w:id="8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若因报名材料未及时提交、未按照本清单内容递交或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确认，</w:t>
      </w:r>
      <w:bookmarkStart w:id="9" w:name="OLE_LINK3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由供应商自行承担相应后果，视为自动放弃。</w:t>
      </w:r>
      <w:bookmarkEnd w:id="9"/>
    </w:p>
    <w:p w:rsidR="00694C2C" w:rsidRDefault="00694C2C" w:rsidP="00694C2C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694C2C" w:rsidRDefault="00694C2C" w:rsidP="00694C2C">
      <w:pPr>
        <w:pStyle w:val="a0"/>
        <w:ind w:firstLineChars="200" w:firstLine="480"/>
        <w:rPr>
          <w:rFonts w:asciiTheme="minorHAnsi" w:hAnsiTheme="minorHAnsi"/>
          <w:szCs w:val="22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6B51C5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6B51C5" w:rsidRPr="006B51C5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6B51C5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6B51C5" w:rsidRPr="006B51C5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6B51C5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6B51C5" w:rsidRPr="006B51C5">
        <w:rPr>
          <w:rFonts w:asciiTheme="minorEastAsia" w:hAnsiTheme="minorEastAsia" w:cstheme="minorEastAsia" w:hint="eastAsia"/>
          <w:color w:val="0D0D0D"/>
          <w:kern w:val="0"/>
          <w:sz w:val="24"/>
        </w:rPr>
        <w:t>28</w:t>
      </w:r>
      <w:r w:rsidRPr="006B51C5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694C2C" w:rsidRDefault="00694C2C" w:rsidP="00694C2C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694C2C" w:rsidRDefault="00694C2C" w:rsidP="00694C2C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四、本项目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694C2C" w:rsidRDefault="00694C2C" w:rsidP="00694C2C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694C2C" w:rsidRDefault="00694C2C" w:rsidP="00694C2C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694C2C" w:rsidRDefault="00694C2C" w:rsidP="00694C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请于院内公开遴选前十分钟带遴选文件与样品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（密封盖章）送至现场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地点：扬州大学附属医院西区医院，具体会议室另行通知，逾期将不予接收。</w:t>
      </w:r>
    </w:p>
    <w:p w:rsidR="00694C2C" w:rsidRDefault="00694C2C" w:rsidP="00694C2C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遴选时间：另行通知（北京时间）</w:t>
      </w:r>
    </w:p>
    <w:p w:rsidR="00694C2C" w:rsidRDefault="00694C2C" w:rsidP="00694C2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87689F">
        <w:rPr>
          <w:rFonts w:asciiTheme="minorEastAsia" w:hAnsiTheme="minorEastAsia" w:cstheme="minorEastAsia" w:hint="eastAsia"/>
          <w:sz w:val="24"/>
          <w:szCs w:val="24"/>
        </w:rPr>
        <w:t>2</w:t>
      </w:r>
      <w:bookmarkStart w:id="10" w:name="_GoBack"/>
      <w:bookmarkEnd w:id="10"/>
      <w:r>
        <w:rPr>
          <w:rFonts w:asciiTheme="minorEastAsia" w:hAnsiTheme="minorEastAsia" w:cstheme="minorEastAsia" w:hint="eastAsia"/>
          <w:sz w:val="24"/>
          <w:szCs w:val="24"/>
        </w:rPr>
        <w:t xml:space="preserve"> 夏老师</w:t>
      </w:r>
    </w:p>
    <w:p w:rsidR="00694C2C" w:rsidRDefault="00694C2C" w:rsidP="00694C2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地址：扬州市邗江中路368号扬大附院采购中心（行政楼403室）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6B51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6B51C5" w:rsidRPr="006B51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6B51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6B51C5" w:rsidRPr="006B51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6B51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A11D0" w:rsidRPr="006B51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="006B51C5" w:rsidRPr="006B51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6B51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Pr="00A846D3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1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1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1783C"/>
    <w:rsid w:val="00140930"/>
    <w:rsid w:val="00143266"/>
    <w:rsid w:val="00160748"/>
    <w:rsid w:val="00182B61"/>
    <w:rsid w:val="001879F7"/>
    <w:rsid w:val="00192343"/>
    <w:rsid w:val="002416EB"/>
    <w:rsid w:val="0028539A"/>
    <w:rsid w:val="002A5706"/>
    <w:rsid w:val="002B5DA4"/>
    <w:rsid w:val="002D59B2"/>
    <w:rsid w:val="002E0A69"/>
    <w:rsid w:val="00312179"/>
    <w:rsid w:val="00371723"/>
    <w:rsid w:val="003A0596"/>
    <w:rsid w:val="003A11D0"/>
    <w:rsid w:val="003A5499"/>
    <w:rsid w:val="003E5A8B"/>
    <w:rsid w:val="00403589"/>
    <w:rsid w:val="0041048E"/>
    <w:rsid w:val="00420F7E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17A3"/>
    <w:rsid w:val="00566269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94C2C"/>
    <w:rsid w:val="006B15D0"/>
    <w:rsid w:val="006B51C5"/>
    <w:rsid w:val="006D2634"/>
    <w:rsid w:val="007322A3"/>
    <w:rsid w:val="0073544B"/>
    <w:rsid w:val="00740681"/>
    <w:rsid w:val="00746EFA"/>
    <w:rsid w:val="007913B1"/>
    <w:rsid w:val="007B45E7"/>
    <w:rsid w:val="007B5459"/>
    <w:rsid w:val="007C0B15"/>
    <w:rsid w:val="007C7937"/>
    <w:rsid w:val="007F79CA"/>
    <w:rsid w:val="00802A8B"/>
    <w:rsid w:val="0081105E"/>
    <w:rsid w:val="0083137F"/>
    <w:rsid w:val="008406F1"/>
    <w:rsid w:val="00842812"/>
    <w:rsid w:val="00850049"/>
    <w:rsid w:val="00873C96"/>
    <w:rsid w:val="00873EF6"/>
    <w:rsid w:val="0087689F"/>
    <w:rsid w:val="00880AB0"/>
    <w:rsid w:val="008A1258"/>
    <w:rsid w:val="008B2461"/>
    <w:rsid w:val="008C09CE"/>
    <w:rsid w:val="008C5167"/>
    <w:rsid w:val="008D500A"/>
    <w:rsid w:val="008F3E3B"/>
    <w:rsid w:val="009160D7"/>
    <w:rsid w:val="00922774"/>
    <w:rsid w:val="00963E73"/>
    <w:rsid w:val="00997631"/>
    <w:rsid w:val="009F0F69"/>
    <w:rsid w:val="00A846D3"/>
    <w:rsid w:val="00AA3841"/>
    <w:rsid w:val="00AB5A18"/>
    <w:rsid w:val="00B115D0"/>
    <w:rsid w:val="00B2435B"/>
    <w:rsid w:val="00B454F0"/>
    <w:rsid w:val="00B46E39"/>
    <w:rsid w:val="00B56997"/>
    <w:rsid w:val="00B648F2"/>
    <w:rsid w:val="00B77765"/>
    <w:rsid w:val="00BA6D32"/>
    <w:rsid w:val="00BC4528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C4243"/>
    <w:rsid w:val="00CE4ACA"/>
    <w:rsid w:val="00CF7A00"/>
    <w:rsid w:val="00D00B1E"/>
    <w:rsid w:val="00D13768"/>
    <w:rsid w:val="00D26CC7"/>
    <w:rsid w:val="00D32164"/>
    <w:rsid w:val="00D34B68"/>
    <w:rsid w:val="00D46A64"/>
    <w:rsid w:val="00D5524F"/>
    <w:rsid w:val="00D66F04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82FE4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A1013"/>
    <w:rsid w:val="00FB5C56"/>
    <w:rsid w:val="00FB62E3"/>
    <w:rsid w:val="00FD06F7"/>
    <w:rsid w:val="00FD3DA8"/>
    <w:rsid w:val="00FF08F9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500</Words>
  <Characters>2853</Characters>
  <Application>Microsoft Office Word</Application>
  <DocSecurity>0</DocSecurity>
  <Lines>23</Lines>
  <Paragraphs>6</Paragraphs>
  <ScaleCrop>false</ScaleCrop>
  <Company>HP Inc.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182</cp:revision>
  <dcterms:created xsi:type="dcterms:W3CDTF">2024-04-28T08:25:00Z</dcterms:created>
  <dcterms:modified xsi:type="dcterms:W3CDTF">2026-01-21T07:22:00Z</dcterms:modified>
</cp:coreProperties>
</file>