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CB5D1">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1、门诊1楼D轴西 2、门诊4楼C轴西   3、急诊2楼影像科 4、急诊2楼影像科吧台 5、 急诊2楼影像科过道 6、急诊1楼诊疗区北过道 7、 急诊1楼消防通道  8、急诊3楼西电梯厅    9、住院20楼北过道  10、住院23楼东过道  11、住院24楼北过道</w:t>
      </w:r>
    </w:p>
    <w:p w14:paraId="16402333">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12、住院10楼东过道  13、住院2楼食堂电梯厅  14、住院3楼手术室等待区</w:t>
      </w:r>
    </w:p>
    <w:p w14:paraId="3CE77D9B">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15、住院2楼东电梯2  16、住院4楼院街  17、住院5楼东电梯1   18、住院16楼西过道  19、住院7楼北过道  20、住院15楼东过道 21、 住院16楼东过道  22、住院11楼护士站   23、住院15楼东电梯2  24、 室外道路西门口  25、室外道路电动车入口处 26、地下室汽车库2  27、汽车地下车库C区   28、地下室汽车库3   29、地下室木工房门口  30、骑车地下车库入口  31、汽车地下车库东区1   32、地下室汽车库6  33、 地下室住院电梯厅  34、住院楼地下货梯厅  35、门诊楼顶楼面   36、门诊楼电梯2监控  37、急诊3楼B超门口   38、十二病区护士站吧台   39、十二病区电梯厅  40、十二病区北过道西  41、 十二病区过道向东   42、十二病区医生办公室过道  43、十二病区西侧北过道  44、 十二病区电梯厅   45、行政楼南电梯报警   46、住院楼10号电梯</w:t>
      </w:r>
    </w:p>
    <w:p w14:paraId="631F7DB0">
      <w:pP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47、IPCamera 05  48、 住院楼3号电梯   49、行政楼2层西北过道   50、行政楼大厅前台  51、行政楼电梯厅  52、 综合楼1楼药剂厅门口  53、 综合楼1楼药剂厅麻药柜  54、室外病理科南过道  55、 南门沟通室1  56、 南门沟通室3   57、地下2层电动车库7  58、地下2层电动车库8  59、 地下2层电动车入口  60、地下2层电动车库3   61、地下2层电动车库9  62、地下2层电动车北向南  63、地下2层电动车路2  64、地下汽车库  65、室外洗衣房西向东  66、室外电动车库3  67、室外污水站门口  68、室外鹰眼  69、室外全景  70、室外沟通办门口 71、室外南门向东  72、 室外西门道闸  73、室外南门向北   74、室外南门向西    75、室外东北路口   76、室外病理科门口    77、 室外小南门向西  78、室外药库北门  79、室外东南门广场   80、室外东门口向西  81、室外住院楼门口球机 82、 室外洗衣房东过道   83、室外洗衣房西向南</w:t>
      </w:r>
    </w:p>
    <w:p w14:paraId="36F1372B">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84、室外洗衣房北向西  85、室外东门外球机  86、室外西门向东  87、室外北向南</w:t>
      </w:r>
    </w:p>
    <w:p w14:paraId="28ED90D4">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88、室外门诊楼门口  89、室外东南角球机 90、室外东入口球机  91、室外广场球机</w:t>
      </w:r>
    </w:p>
    <w:p w14:paraId="4C4F22F9">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92、3号楼二楼普通体检中心大门进门   93、3号楼二楼普通体检中心抢救室</w:t>
      </w:r>
    </w:p>
    <w:p w14:paraId="2FB75C50">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94、3号楼二楼普通体检中心财务室   95、住院楼7号电梯 96、通道26   97、HSIPC</w:t>
      </w:r>
    </w:p>
    <w:p w14:paraId="72006644">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98、南门沟通室2  99、北门二楼收费处北  100、住院楼8号电梯   101、住院楼5号电梯   102、住院楼4号电梯  103、住院楼6号电梯  104、住院楼1号电梯  105、住院楼9号电梯   </w:t>
      </w:r>
      <w:bookmarkStart w:id="0" w:name="_GoBack"/>
      <w:bookmarkEnd w:id="0"/>
      <w:r>
        <w:rPr>
          <w:rFonts w:hint="eastAsia" w:ascii="微软雅黑" w:hAnsi="微软雅黑" w:eastAsia="微软雅黑" w:cs="微软雅黑"/>
          <w:sz w:val="21"/>
          <w:szCs w:val="21"/>
          <w:lang w:val="en-US" w:eastAsia="zh-CN"/>
        </w:rPr>
        <w:t>106、科教综合楼北侧电梯  107、10号电梯  108、门诊2F D区分诊台</w:t>
      </w:r>
    </w:p>
    <w:p w14:paraId="726AEEA5">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109、2号电梯  110、3号电梯  111、4号电梯  112、5号电梯  113、6号电梯</w:t>
      </w:r>
    </w:p>
    <w:p w14:paraId="5E81BDE4">
      <w:pP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114、餐厅电梯2   115、8号电梯  116、 洗衣房电梯   117、门诊电梯2  118、医技楼电梯1    119、9号电梯    120、1号电梯    121、 7号电梯    122、门诊电梯1</w:t>
      </w:r>
    </w:p>
    <w:p w14:paraId="6DD229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27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2026-02-03T01:28:10Z</dcterms:created>
  <dc:creator>Administrator</dc:creator>
  <cp:lastModifiedBy>春扬</cp:lastModifiedBy>
  <dcterms:modified xsi:type="dcterms:W3CDTF">2026-02-03T01:45:08Z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eyJoZGlkIjoiYjk1ODhhNTFjNzYxYjBlZWM5MDhhMTNlN2MzYmY2MTUiLCJ1c2VySWQiOiIzMDE1MTMxNDkifQ==</vt:lpwstr>
  </property>
  <property fmtid="{D5CDD505-2E9C-101B-9397-08002B2CF9AE}" pid="4" name="ICV">
    <vt:lpwstr>4C5902B50EB844B3B6963A10503FD580_12</vt:lpwstr>
  </property>
</Properties>
</file>